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753" w:rsidRPr="00120E6B" w:rsidRDefault="004B4753" w:rsidP="004B4753">
      <w:pPr>
        <w:spacing w:after="0" w:line="240" w:lineRule="auto"/>
        <w:jc w:val="center"/>
        <w:rPr>
          <w:rFonts w:ascii="Times New Roman" w:hAnsi="Times New Roman"/>
          <w:b/>
          <w:bCs/>
          <w:sz w:val="28"/>
          <w:szCs w:val="28"/>
        </w:rPr>
      </w:pPr>
      <w:bookmarkStart w:id="0" w:name="_GoBack"/>
      <w:bookmarkEnd w:id="0"/>
      <w:r w:rsidRPr="00120E6B">
        <w:rPr>
          <w:rFonts w:ascii="Times New Roman" w:hAnsi="Times New Roman"/>
          <w:b/>
          <w:bCs/>
          <w:sz w:val="28"/>
          <w:szCs w:val="28"/>
          <w:lang w:val="vi-VN"/>
        </w:rPr>
        <w:t>P</w:t>
      </w:r>
      <w:r w:rsidRPr="00120E6B">
        <w:rPr>
          <w:rFonts w:ascii="Times New Roman" w:hAnsi="Times New Roman"/>
          <w:b/>
          <w:bCs/>
          <w:sz w:val="28"/>
          <w:szCs w:val="28"/>
        </w:rPr>
        <w:t xml:space="preserve">hụ lục </w:t>
      </w:r>
    </w:p>
    <w:p w:rsidR="004B4753" w:rsidRDefault="004B4753" w:rsidP="004B4753">
      <w:pPr>
        <w:autoSpaceDE w:val="0"/>
        <w:autoSpaceDN w:val="0"/>
        <w:adjustRightInd w:val="0"/>
        <w:spacing w:after="0" w:line="240" w:lineRule="auto"/>
        <w:jc w:val="center"/>
        <w:rPr>
          <w:rFonts w:ascii="Times New Roman" w:hAnsi="Times New Roman"/>
          <w:b/>
          <w:sz w:val="26"/>
          <w:szCs w:val="26"/>
        </w:rPr>
      </w:pPr>
      <w:r w:rsidRPr="00B566FF">
        <w:rPr>
          <w:rFonts w:ascii="Times New Roman" w:hAnsi="Times New Roman"/>
          <w:b/>
          <w:sz w:val="26"/>
          <w:szCs w:val="26"/>
        </w:rPr>
        <w:t>NỘI DUNG, ĐIỂM SỐ, CÁCH TÍNH ĐIỂM</w:t>
      </w:r>
      <w:r>
        <w:rPr>
          <w:rFonts w:ascii="Times New Roman" w:hAnsi="Times New Roman"/>
          <w:b/>
          <w:sz w:val="26"/>
          <w:szCs w:val="26"/>
        </w:rPr>
        <w:t>,</w:t>
      </w:r>
      <w:r w:rsidRPr="00B566FF">
        <w:rPr>
          <w:rFonts w:ascii="Times New Roman" w:hAnsi="Times New Roman"/>
          <w:b/>
          <w:sz w:val="26"/>
          <w:szCs w:val="26"/>
        </w:rPr>
        <w:t xml:space="preserve"> TÀI LIỆU ĐÁNH GIÁ </w:t>
      </w:r>
    </w:p>
    <w:p w:rsidR="004B4753" w:rsidRPr="00B566FF" w:rsidRDefault="004B4753" w:rsidP="004B4753">
      <w:pPr>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 xml:space="preserve">CỦA </w:t>
      </w:r>
      <w:r w:rsidRPr="00B566FF">
        <w:rPr>
          <w:rFonts w:ascii="Times New Roman" w:hAnsi="Times New Roman"/>
          <w:b/>
          <w:sz w:val="26"/>
          <w:szCs w:val="26"/>
        </w:rPr>
        <w:t>TIÊU CHÍ</w:t>
      </w:r>
      <w:r>
        <w:rPr>
          <w:rFonts w:ascii="Times New Roman" w:hAnsi="Times New Roman"/>
          <w:b/>
          <w:sz w:val="26"/>
          <w:szCs w:val="26"/>
        </w:rPr>
        <w:t xml:space="preserve"> HUYỆN ĐẠT CHUẨN TIẾP CẬN PHÁP LUẬT </w:t>
      </w:r>
    </w:p>
    <w:p w:rsidR="004B4753" w:rsidRPr="00120E6B" w:rsidRDefault="004B4753" w:rsidP="004B4753">
      <w:pPr>
        <w:autoSpaceDE w:val="0"/>
        <w:autoSpaceDN w:val="0"/>
        <w:adjustRightInd w:val="0"/>
        <w:spacing w:after="120" w:line="240" w:lineRule="auto"/>
        <w:jc w:val="center"/>
        <w:rPr>
          <w:rFonts w:ascii="Times New Roman" w:hAnsi="Times New Roman"/>
          <w:i/>
          <w:spacing w:val="-6"/>
          <w:sz w:val="26"/>
          <w:szCs w:val="26"/>
        </w:rPr>
      </w:pPr>
      <w:r w:rsidRPr="00B566FF">
        <w:rPr>
          <w:rFonts w:ascii="Times New Roman" w:hAnsi="Times New Roman"/>
          <w:i/>
          <w:spacing w:val="-6"/>
          <w:sz w:val="26"/>
          <w:szCs w:val="26"/>
        </w:rPr>
        <w:t xml:space="preserve">(Kèm theo </w:t>
      </w:r>
      <w:r>
        <w:rPr>
          <w:rFonts w:ascii="Times New Roman" w:hAnsi="Times New Roman"/>
          <w:i/>
          <w:spacing w:val="-6"/>
          <w:sz w:val="26"/>
          <w:szCs w:val="26"/>
        </w:rPr>
        <w:t>Quyết định số      /QĐ-BTP ngày     /4/2022 của Bộ Tư pháp)</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4111"/>
        <w:gridCol w:w="1134"/>
        <w:gridCol w:w="2977"/>
      </w:tblGrid>
      <w:tr w:rsidR="004B4753" w:rsidRPr="00B566FF" w:rsidTr="004D6044">
        <w:tc>
          <w:tcPr>
            <w:tcW w:w="1560"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 xml:space="preserve">Nội dung </w:t>
            </w:r>
          </w:p>
        </w:tc>
        <w:tc>
          <w:tcPr>
            <w:tcW w:w="4111" w:type="dxa"/>
            <w:vAlign w:val="center"/>
          </w:tcPr>
          <w:p w:rsidR="004B4753" w:rsidRPr="00B566FF" w:rsidRDefault="004B4753" w:rsidP="004D6044">
            <w:pPr>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Cách tính điểm nội dung</w:t>
            </w:r>
          </w:p>
        </w:tc>
        <w:tc>
          <w:tcPr>
            <w:tcW w:w="1134"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sidRPr="00B566FF">
              <w:rPr>
                <w:rFonts w:ascii="Times New Roman" w:hAnsi="Times New Roman"/>
                <w:b/>
                <w:sz w:val="26"/>
                <w:szCs w:val="26"/>
              </w:rPr>
              <w:t>Điểm số</w:t>
            </w:r>
          </w:p>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sidRPr="00B566FF">
              <w:rPr>
                <w:rFonts w:ascii="Times New Roman" w:hAnsi="Times New Roman"/>
                <w:b/>
                <w:sz w:val="26"/>
                <w:szCs w:val="26"/>
              </w:rPr>
              <w:t>tối đa</w:t>
            </w:r>
          </w:p>
        </w:tc>
        <w:tc>
          <w:tcPr>
            <w:tcW w:w="2977" w:type="dxa"/>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sidRPr="00B566FF">
              <w:rPr>
                <w:rFonts w:ascii="Times New Roman" w:hAnsi="Times New Roman"/>
                <w:b/>
                <w:sz w:val="26"/>
                <w:szCs w:val="26"/>
              </w:rPr>
              <w:t xml:space="preserve">Tài liệu đánh giá </w:t>
            </w:r>
            <w:r w:rsidRPr="00B566FF">
              <w:rPr>
                <w:rFonts w:ascii="Times New Roman" w:hAnsi="Times New Roman"/>
                <w:sz w:val="26"/>
                <w:szCs w:val="26"/>
              </w:rPr>
              <w:t>(1)</w:t>
            </w:r>
          </w:p>
        </w:tc>
      </w:tr>
      <w:tr w:rsidR="004B4753" w:rsidRPr="00B566FF" w:rsidTr="004D6044">
        <w:trPr>
          <w:trHeight w:val="455"/>
        </w:trPr>
        <w:tc>
          <w:tcPr>
            <w:tcW w:w="1560" w:type="dxa"/>
            <w:vAlign w:val="center"/>
          </w:tcPr>
          <w:p w:rsidR="004B4753" w:rsidRPr="001D4EA5" w:rsidRDefault="004B4753" w:rsidP="004D6044">
            <w:pPr>
              <w:autoSpaceDE w:val="0"/>
              <w:autoSpaceDN w:val="0"/>
              <w:adjustRightInd w:val="0"/>
              <w:spacing w:before="60" w:after="50" w:line="240" w:lineRule="auto"/>
              <w:jc w:val="both"/>
              <w:rPr>
                <w:rFonts w:ascii="Times New Roman" w:hAnsi="Times New Roman"/>
                <w:b/>
                <w:sz w:val="26"/>
                <w:szCs w:val="26"/>
              </w:rPr>
            </w:pPr>
            <w:r w:rsidRPr="001D4EA5">
              <w:rPr>
                <w:rFonts w:ascii="Times New Roman" w:hAnsi="Times New Roman"/>
                <w:b/>
                <w:sz w:val="26"/>
                <w:szCs w:val="26"/>
              </w:rPr>
              <w:t>Nội dung 1</w:t>
            </w:r>
          </w:p>
        </w:tc>
        <w:tc>
          <w:tcPr>
            <w:tcW w:w="4111" w:type="dxa"/>
            <w:vAlign w:val="center"/>
          </w:tcPr>
          <w:p w:rsidR="004B4753" w:rsidRPr="00123CAD" w:rsidRDefault="004B4753" w:rsidP="00123CAD">
            <w:pPr>
              <w:shd w:val="clear" w:color="auto" w:fill="FFFFFF"/>
              <w:spacing w:before="120" w:after="120" w:line="360" w:lineRule="exact"/>
              <w:jc w:val="both"/>
              <w:rPr>
                <w:rFonts w:ascii="Times New Roman" w:eastAsia="Times New Roman" w:hAnsi="Times New Roman"/>
                <w:b/>
                <w:spacing w:val="4"/>
                <w:sz w:val="28"/>
                <w:szCs w:val="28"/>
                <w:lang w:eastAsia="x-none"/>
              </w:rPr>
            </w:pPr>
            <w:r w:rsidRPr="001A452E">
              <w:rPr>
                <w:rFonts w:ascii="Times New Roman" w:eastAsia="Times New Roman" w:hAnsi="Times New Roman"/>
                <w:b/>
                <w:spacing w:val="-6"/>
                <w:sz w:val="28"/>
                <w:szCs w:val="28"/>
                <w:lang w:eastAsia="x-none"/>
              </w:rPr>
              <w:t>Ban hành các văn bản theo thẩm quyền để tổ chức và bảo đảm thi hành Hiến pháp và pháp luật trên địa bàn.</w:t>
            </w:r>
          </w:p>
        </w:tc>
        <w:tc>
          <w:tcPr>
            <w:tcW w:w="1134"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15</w:t>
            </w:r>
          </w:p>
        </w:tc>
        <w:tc>
          <w:tcPr>
            <w:tcW w:w="2977" w:type="dxa"/>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r>
      <w:tr w:rsidR="004B4753" w:rsidRPr="00B566FF" w:rsidTr="004D6044">
        <w:trPr>
          <w:trHeight w:val="455"/>
        </w:trPr>
        <w:tc>
          <w:tcPr>
            <w:tcW w:w="1560" w:type="dxa"/>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rPr>
            </w:pPr>
          </w:p>
        </w:tc>
        <w:tc>
          <w:tcPr>
            <w:tcW w:w="4111" w:type="dxa"/>
            <w:vAlign w:val="center"/>
          </w:tcPr>
          <w:p w:rsidR="004B4753" w:rsidRPr="0070019C" w:rsidRDefault="004B4753" w:rsidP="004D6044">
            <w:pPr>
              <w:autoSpaceDE w:val="0"/>
              <w:autoSpaceDN w:val="0"/>
              <w:adjustRightInd w:val="0"/>
              <w:spacing w:before="60" w:after="50" w:line="240" w:lineRule="auto"/>
              <w:jc w:val="both"/>
              <w:rPr>
                <w:rFonts w:ascii="Times New Roman" w:hAnsi="Times New Roman"/>
                <w:spacing w:val="-8"/>
                <w:sz w:val="26"/>
                <w:szCs w:val="26"/>
              </w:rPr>
            </w:pPr>
            <w:r w:rsidRPr="00120E6B">
              <w:rPr>
                <w:rFonts w:ascii="Times New Roman" w:hAnsi="Times New Roman"/>
                <w:spacing w:val="-8"/>
                <w:sz w:val="26"/>
                <w:szCs w:val="26"/>
              </w:rPr>
              <w:t>1. Ban hành đầy đủ, đúng quy định pháp luật các văn bản quy phạm pháp luật được cơ quan có thẩm quyền giao</w:t>
            </w:r>
            <w:r>
              <w:rPr>
                <w:rFonts w:ascii="Times New Roman" w:hAnsi="Times New Roman"/>
                <w:spacing w:val="-8"/>
                <w:sz w:val="26"/>
                <w:szCs w:val="26"/>
              </w:rPr>
              <w:t xml:space="preserve"> hoặc để thực hiện việc phân cấp cho chính quyền địa phương, cơ quan nhà nước cấp dưới theo quy định của Luật Tổ chức chính quyền địa phương </w:t>
            </w:r>
            <w:r w:rsidRPr="001A452E">
              <w:rPr>
                <w:rFonts w:ascii="Times New Roman" w:hAnsi="Times New Roman"/>
                <w:i/>
                <w:spacing w:val="-8"/>
                <w:sz w:val="26"/>
                <w:szCs w:val="26"/>
              </w:rPr>
              <w:t xml:space="preserve">(Trong năm đánh giá không có nhiệm vụ được giao ban hành văn bản quy phạm pháp luật </w:t>
            </w:r>
            <w:r>
              <w:rPr>
                <w:rFonts w:ascii="Times New Roman" w:hAnsi="Times New Roman"/>
                <w:i/>
                <w:spacing w:val="-8"/>
                <w:sz w:val="26"/>
                <w:szCs w:val="26"/>
              </w:rPr>
              <w:t xml:space="preserve">hoặc không có nhiệm vụ phân cấp cho chính quyền địa phương, cơ quan nhà nước cấp dưới </w:t>
            </w:r>
            <w:r w:rsidRPr="001A452E">
              <w:rPr>
                <w:rFonts w:ascii="Times New Roman" w:hAnsi="Times New Roman"/>
                <w:i/>
                <w:spacing w:val="-8"/>
                <w:sz w:val="26"/>
                <w:szCs w:val="26"/>
              </w:rPr>
              <w:t>được tính 05 điểm)</w:t>
            </w:r>
          </w:p>
        </w:tc>
        <w:tc>
          <w:tcPr>
            <w:tcW w:w="1134" w:type="dxa"/>
            <w:vAlign w:val="center"/>
          </w:tcPr>
          <w:p w:rsidR="004B4753"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5</w:t>
            </w:r>
          </w:p>
        </w:tc>
        <w:tc>
          <w:tcPr>
            <w:tcW w:w="2977" w:type="dxa"/>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r>
      <w:tr w:rsidR="004B4753" w:rsidRPr="00B566FF" w:rsidTr="004D6044">
        <w:trPr>
          <w:trHeight w:val="1124"/>
        </w:trPr>
        <w:tc>
          <w:tcPr>
            <w:tcW w:w="1560" w:type="dxa"/>
            <w:vMerge w:val="restart"/>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
                <w:spacing w:val="4"/>
                <w:sz w:val="26"/>
                <w:szCs w:val="26"/>
              </w:rPr>
            </w:pPr>
            <w:r>
              <w:rPr>
                <w:rFonts w:ascii="Times New Roman" w:hAnsi="Times New Roman"/>
                <w:spacing w:val="4"/>
                <w:sz w:val="26"/>
                <w:szCs w:val="26"/>
              </w:rPr>
              <w:t>a)</w:t>
            </w:r>
            <w:r w:rsidRPr="00B566FF">
              <w:rPr>
                <w:rFonts w:ascii="Times New Roman" w:hAnsi="Times New Roman"/>
                <w:spacing w:val="4"/>
                <w:sz w:val="26"/>
                <w:szCs w:val="26"/>
              </w:rPr>
              <w:t xml:space="preserve"> Ban hành đầy đủ</w:t>
            </w:r>
            <w:r>
              <w:rPr>
                <w:rFonts w:ascii="Times New Roman" w:hAnsi="Times New Roman"/>
                <w:spacing w:val="4"/>
                <w:sz w:val="26"/>
                <w:szCs w:val="26"/>
              </w:rPr>
              <w:t xml:space="preserve"> </w:t>
            </w:r>
            <w:r w:rsidRPr="00B566FF">
              <w:rPr>
                <w:rFonts w:ascii="Times New Roman" w:hAnsi="Times New Roman"/>
                <w:spacing w:val="4"/>
                <w:sz w:val="26"/>
                <w:szCs w:val="26"/>
              </w:rPr>
              <w:t>các văn bản quy phạm pháp luật được giao</w:t>
            </w:r>
            <w:r>
              <w:rPr>
                <w:rFonts w:ascii="Times New Roman" w:hAnsi="Times New Roman"/>
                <w:spacing w:val="4"/>
                <w:sz w:val="26"/>
                <w:szCs w:val="26"/>
              </w:rPr>
              <w:t xml:space="preserve"> hoặc  </w:t>
            </w:r>
            <w:r>
              <w:rPr>
                <w:rFonts w:ascii="Times New Roman" w:hAnsi="Times New Roman"/>
                <w:spacing w:val="-8"/>
                <w:sz w:val="26"/>
                <w:szCs w:val="26"/>
              </w:rPr>
              <w:t>để thực hiện việc phân cấp cho chính quyền địa phương, cơ quan nhà nước cấp dưới</w:t>
            </w:r>
            <w:r w:rsidRPr="00B566FF">
              <w:rPr>
                <w:rFonts w:ascii="Times New Roman" w:hAnsi="Times New Roman"/>
                <w:spacing w:val="4"/>
                <w:sz w:val="26"/>
                <w:szCs w:val="26"/>
              </w:rPr>
              <w:t xml:space="preserve"> trong năm đánh giá</w:t>
            </w:r>
          </w:p>
        </w:tc>
        <w:tc>
          <w:tcPr>
            <w:tcW w:w="1134"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val="restart"/>
          </w:tcPr>
          <w:p w:rsidR="004B4753" w:rsidRDefault="004B4753" w:rsidP="004D6044">
            <w:pPr>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 xml:space="preserve">- Các Nghị quyết của Hội đồng nhân dân </w:t>
            </w:r>
            <w:r>
              <w:rPr>
                <w:rFonts w:ascii="Times New Roman" w:hAnsi="Times New Roman"/>
                <w:spacing w:val="-4"/>
                <w:sz w:val="26"/>
                <w:szCs w:val="26"/>
              </w:rPr>
              <w:t>huyện</w:t>
            </w:r>
            <w:r w:rsidRPr="00B566FF">
              <w:rPr>
                <w:rFonts w:ascii="Times New Roman" w:hAnsi="Times New Roman"/>
                <w:spacing w:val="-4"/>
                <w:sz w:val="26"/>
                <w:szCs w:val="26"/>
              </w:rPr>
              <w:t xml:space="preserve">, Quyết định của Ủy ban nhân dân </w:t>
            </w:r>
            <w:r>
              <w:rPr>
                <w:rFonts w:ascii="Times New Roman" w:hAnsi="Times New Roman"/>
                <w:spacing w:val="-4"/>
                <w:sz w:val="26"/>
                <w:szCs w:val="26"/>
              </w:rPr>
              <w:t>huyện</w:t>
            </w:r>
            <w:r w:rsidRPr="00B566FF">
              <w:rPr>
                <w:rFonts w:ascii="Times New Roman" w:hAnsi="Times New Roman"/>
                <w:spacing w:val="-4"/>
                <w:sz w:val="26"/>
                <w:szCs w:val="26"/>
              </w:rPr>
              <w:t xml:space="preserve"> ban hành trong năm đánh giá</w:t>
            </w:r>
            <w:r>
              <w:rPr>
                <w:rFonts w:ascii="Times New Roman" w:hAnsi="Times New Roman"/>
                <w:spacing w:val="-4"/>
                <w:sz w:val="26"/>
                <w:szCs w:val="26"/>
              </w:rPr>
              <w:t>,</w:t>
            </w:r>
            <w:r w:rsidRPr="00B566FF">
              <w:rPr>
                <w:rFonts w:ascii="Times New Roman" w:hAnsi="Times New Roman"/>
                <w:spacing w:val="-4"/>
                <w:sz w:val="26"/>
                <w:szCs w:val="26"/>
              </w:rPr>
              <w:t xml:space="preserve"> kèm theo các văn bản của cơ quan nhà nước có thẩm quyền giao ban hành văn bản quy phạm pháp luật cho chính quyền cấp </w:t>
            </w:r>
            <w:r>
              <w:rPr>
                <w:rFonts w:ascii="Times New Roman" w:hAnsi="Times New Roman"/>
                <w:spacing w:val="-4"/>
                <w:sz w:val="26"/>
                <w:szCs w:val="26"/>
              </w:rPr>
              <w:t>huyện</w:t>
            </w:r>
            <w:r w:rsidRPr="00B566FF">
              <w:rPr>
                <w:rFonts w:ascii="Times New Roman" w:hAnsi="Times New Roman"/>
                <w:spacing w:val="-4"/>
                <w:sz w:val="26"/>
                <w:szCs w:val="26"/>
              </w:rPr>
              <w:t xml:space="preserve"> (nếu có).</w:t>
            </w:r>
          </w:p>
          <w:p w:rsidR="004B4753" w:rsidRPr="00B566FF" w:rsidRDefault="004B4753" w:rsidP="004D6044">
            <w:pPr>
              <w:spacing w:before="60" w:after="50" w:line="240" w:lineRule="auto"/>
              <w:jc w:val="both"/>
              <w:rPr>
                <w:rFonts w:ascii="Times New Roman" w:hAnsi="Times New Roman"/>
                <w:spacing w:val="-4"/>
                <w:sz w:val="26"/>
                <w:szCs w:val="26"/>
              </w:rPr>
            </w:pPr>
            <w:r>
              <w:rPr>
                <w:rFonts w:ascii="Times New Roman" w:hAnsi="Times New Roman"/>
                <w:spacing w:val="-4"/>
                <w:sz w:val="26"/>
                <w:szCs w:val="26"/>
              </w:rPr>
              <w:t xml:space="preserve">- Văn bản của cơ quan có thẩm quyền quy định trách nhiệm cho chính quyền cấp huyện trong việc ban hành văn bản quy phạm pháp luật </w:t>
            </w:r>
            <w:r>
              <w:rPr>
                <w:rFonts w:ascii="Times New Roman" w:hAnsi="Times New Roman"/>
                <w:spacing w:val="-8"/>
                <w:sz w:val="26"/>
                <w:szCs w:val="26"/>
              </w:rPr>
              <w:t>để thực hiện việc phân cấp cho chính quyền địa phương, cơ quan nhà nước cấp dưới</w:t>
            </w:r>
            <w:r>
              <w:rPr>
                <w:rFonts w:ascii="Times New Roman" w:hAnsi="Times New Roman"/>
                <w:spacing w:val="-4"/>
                <w:sz w:val="26"/>
                <w:szCs w:val="26"/>
              </w:rPr>
              <w:t xml:space="preserve">. </w:t>
            </w:r>
          </w:p>
          <w:p w:rsidR="004B4753" w:rsidRPr="00B566FF" w:rsidRDefault="004B4753" w:rsidP="004D6044">
            <w:pPr>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 </w:t>
            </w:r>
            <w:r w:rsidRPr="00B566FF">
              <w:rPr>
                <w:rFonts w:ascii="Times New Roman" w:hAnsi="Times New Roman"/>
                <w:sz w:val="26"/>
                <w:szCs w:val="26"/>
                <w:lang w:val="vi-VN"/>
              </w:rPr>
              <w:t xml:space="preserve">Văn bản của cơ quan có </w:t>
            </w:r>
            <w:r w:rsidRPr="00B566FF">
              <w:rPr>
                <w:rFonts w:ascii="Times New Roman" w:hAnsi="Times New Roman"/>
                <w:sz w:val="26"/>
                <w:szCs w:val="26"/>
                <w:lang w:val="vi-VN"/>
              </w:rPr>
              <w:lastRenderedPageBreak/>
              <w:t xml:space="preserve">thẩm quyền về việc đình chỉ thi hành, bãi bỏ </w:t>
            </w:r>
            <w:r w:rsidRPr="00B566FF">
              <w:rPr>
                <w:rFonts w:ascii="Times New Roman" w:hAnsi="Times New Roman"/>
                <w:sz w:val="26"/>
                <w:szCs w:val="26"/>
              </w:rPr>
              <w:t>N</w:t>
            </w:r>
            <w:r w:rsidRPr="00B566FF">
              <w:rPr>
                <w:rFonts w:ascii="Times New Roman" w:hAnsi="Times New Roman"/>
                <w:sz w:val="26"/>
                <w:szCs w:val="26"/>
                <w:lang w:val="vi-VN"/>
              </w:rPr>
              <w:t xml:space="preserve">ghị quyết của Hội đồng nhân dân cấp xã hoặc </w:t>
            </w:r>
            <w:r w:rsidRPr="00B566FF">
              <w:rPr>
                <w:rFonts w:ascii="Times New Roman" w:hAnsi="Times New Roman"/>
                <w:sz w:val="26"/>
                <w:szCs w:val="26"/>
              </w:rPr>
              <w:t>Q</w:t>
            </w:r>
            <w:r w:rsidRPr="00B566FF">
              <w:rPr>
                <w:rFonts w:ascii="Times New Roman" w:hAnsi="Times New Roman"/>
                <w:sz w:val="26"/>
                <w:szCs w:val="26"/>
                <w:lang w:val="vi-VN"/>
              </w:rPr>
              <w:t>uyết định của Ủy ban nhân dân cấp xã (nếu có).</w:t>
            </w:r>
          </w:p>
        </w:tc>
      </w:tr>
      <w:tr w:rsidR="004B4753" w:rsidRPr="00B566FF" w:rsidTr="004D6044">
        <w:trPr>
          <w:trHeight w:val="977"/>
        </w:trPr>
        <w:tc>
          <w:tcPr>
            <w:tcW w:w="1560" w:type="dxa"/>
            <w:vMerge/>
            <w:tcBorders>
              <w:right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single" w:sz="4" w:space="0" w:color="auto"/>
              <w:left w:val="single" w:sz="4" w:space="0" w:color="auto"/>
              <w:bottom w:val="dotted" w:sz="4" w:space="0" w:color="auto"/>
              <w:right w:val="single" w:sz="4" w:space="0" w:color="auto"/>
            </w:tcBorders>
            <w:vAlign w:val="center"/>
          </w:tcPr>
          <w:p w:rsidR="004B4753" w:rsidRPr="00B566FF" w:rsidRDefault="004B4753" w:rsidP="004D6044">
            <w:pPr>
              <w:spacing w:before="60" w:after="50" w:line="240" w:lineRule="auto"/>
              <w:jc w:val="both"/>
              <w:rPr>
                <w:rFonts w:ascii="Times New Roman" w:hAnsi="Times New Roman"/>
                <w:spacing w:val="4"/>
                <w:sz w:val="26"/>
                <w:szCs w:val="26"/>
              </w:rPr>
            </w:pPr>
            <w:r>
              <w:rPr>
                <w:rFonts w:ascii="Times New Roman" w:hAnsi="Times New Roman"/>
                <w:spacing w:val="4"/>
                <w:sz w:val="26"/>
                <w:szCs w:val="26"/>
              </w:rPr>
              <w:t>-</w:t>
            </w:r>
            <w:r w:rsidRPr="00B566FF">
              <w:rPr>
                <w:rFonts w:ascii="Times New Roman" w:hAnsi="Times New Roman"/>
                <w:spacing w:val="4"/>
                <w:sz w:val="26"/>
                <w:szCs w:val="26"/>
              </w:rPr>
              <w:t xml:space="preserve"> Ban hành </w:t>
            </w:r>
            <w:r w:rsidRPr="00B566FF">
              <w:rPr>
                <w:rFonts w:ascii="Times New Roman" w:hAnsi="Times New Roman"/>
                <w:spacing w:val="4"/>
                <w:sz w:val="26"/>
                <w:szCs w:val="26"/>
                <w:lang w:val="vi-VN"/>
              </w:rPr>
              <w:t xml:space="preserve">đầy đủ các </w:t>
            </w:r>
            <w:r w:rsidRPr="00B566FF">
              <w:rPr>
                <w:rFonts w:ascii="Times New Roman" w:hAnsi="Times New Roman"/>
                <w:spacing w:val="4"/>
                <w:sz w:val="26"/>
                <w:szCs w:val="26"/>
              </w:rPr>
              <w:t xml:space="preserve">văn bản quy phạm pháp luật </w:t>
            </w:r>
          </w:p>
        </w:tc>
        <w:tc>
          <w:tcPr>
            <w:tcW w:w="1134" w:type="dxa"/>
            <w:tcBorders>
              <w:top w:val="single" w:sz="4" w:space="0" w:color="auto"/>
              <w:left w:val="single" w:sz="4" w:space="0" w:color="auto"/>
              <w:bottom w:val="dotted" w:sz="4" w:space="0" w:color="auto"/>
            </w:tcBorders>
            <w:vAlign w:val="center"/>
          </w:tcPr>
          <w:p w:rsidR="004B4753" w:rsidRPr="00B566FF" w:rsidDel="00B7394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4B4753" w:rsidRPr="00B566FF" w:rsidRDefault="004B4753" w:rsidP="004D6044">
            <w:pPr>
              <w:spacing w:before="60" w:after="50" w:line="240" w:lineRule="auto"/>
              <w:jc w:val="both"/>
              <w:rPr>
                <w:rFonts w:ascii="Times New Roman" w:hAnsi="Times New Roman"/>
                <w:i/>
                <w:sz w:val="26"/>
                <w:szCs w:val="26"/>
              </w:rPr>
            </w:pPr>
          </w:p>
        </w:tc>
      </w:tr>
      <w:tr w:rsidR="004B4753" w:rsidRPr="00B566FF" w:rsidTr="004D6044">
        <w:trPr>
          <w:trHeight w:val="932"/>
        </w:trPr>
        <w:tc>
          <w:tcPr>
            <w:tcW w:w="1560" w:type="dxa"/>
            <w:vMerge/>
            <w:tcBorders>
              <w:right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left w:val="single" w:sz="4" w:space="0" w:color="auto"/>
              <w:bottom w:val="dotted" w:sz="4" w:space="0" w:color="auto"/>
              <w:right w:val="single" w:sz="4" w:space="0" w:color="auto"/>
            </w:tcBorders>
            <w:vAlign w:val="center"/>
          </w:tcPr>
          <w:p w:rsidR="004B4753" w:rsidRPr="00B566FF" w:rsidRDefault="004B4753" w:rsidP="004D6044">
            <w:pPr>
              <w:spacing w:before="60" w:after="50" w:line="240" w:lineRule="auto"/>
              <w:jc w:val="both"/>
              <w:rPr>
                <w:rFonts w:ascii="Times New Roman" w:hAnsi="Times New Roman"/>
                <w:spacing w:val="4"/>
                <w:sz w:val="26"/>
                <w:szCs w:val="26"/>
              </w:rPr>
            </w:pPr>
            <w:r>
              <w:rPr>
                <w:rFonts w:ascii="Times New Roman" w:hAnsi="Times New Roman"/>
                <w:spacing w:val="4"/>
                <w:sz w:val="26"/>
                <w:szCs w:val="26"/>
              </w:rPr>
              <w:t>-</w:t>
            </w:r>
            <w:r w:rsidRPr="00B566FF">
              <w:rPr>
                <w:rFonts w:ascii="Times New Roman" w:hAnsi="Times New Roman"/>
                <w:spacing w:val="4"/>
                <w:sz w:val="26"/>
                <w:szCs w:val="26"/>
              </w:rPr>
              <w:t xml:space="preserve"> Không ban hành từ 01 (một) văn bản quy phạm pháp luật trở lên</w:t>
            </w:r>
          </w:p>
        </w:tc>
        <w:tc>
          <w:tcPr>
            <w:tcW w:w="1134" w:type="dxa"/>
            <w:tcBorders>
              <w:top w:val="dotted" w:sz="4" w:space="0" w:color="auto"/>
              <w:left w:val="single" w:sz="4" w:space="0" w:color="auto"/>
              <w:bottom w:val="dotted" w:sz="4" w:space="0" w:color="auto"/>
            </w:tcBorders>
            <w:vAlign w:val="center"/>
          </w:tcPr>
          <w:p w:rsidR="004B4753" w:rsidRPr="00B566FF" w:rsidDel="00B73943"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spacing w:before="60" w:after="50" w:line="240" w:lineRule="auto"/>
              <w:jc w:val="both"/>
              <w:rPr>
                <w:rFonts w:ascii="Times New Roman" w:hAnsi="Times New Roman"/>
                <w:i/>
                <w:sz w:val="26"/>
                <w:szCs w:val="26"/>
              </w:rPr>
            </w:pPr>
          </w:p>
        </w:tc>
      </w:tr>
      <w:tr w:rsidR="004B4753" w:rsidRPr="00B566FF" w:rsidTr="004D6044">
        <w:trPr>
          <w:trHeight w:val="112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single" w:sz="4" w:space="0" w:color="auto"/>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
                <w:sz w:val="26"/>
                <w:szCs w:val="26"/>
              </w:rPr>
            </w:pPr>
            <w:r>
              <w:rPr>
                <w:rFonts w:ascii="Times New Roman" w:hAnsi="Times New Roman"/>
                <w:spacing w:val="6"/>
                <w:sz w:val="26"/>
                <w:szCs w:val="26"/>
              </w:rPr>
              <w:t>b)</w:t>
            </w:r>
            <w:r w:rsidRPr="00B566FF">
              <w:rPr>
                <w:rFonts w:ascii="Times New Roman" w:hAnsi="Times New Roman"/>
                <w:spacing w:val="6"/>
                <w:sz w:val="26"/>
                <w:szCs w:val="26"/>
              </w:rPr>
              <w:t xml:space="preserve"> Ban hành đúng quy định pháp luật các văn bản quy phạm pháp luật được giao </w:t>
            </w:r>
            <w:r>
              <w:rPr>
                <w:rFonts w:ascii="Times New Roman" w:hAnsi="Times New Roman"/>
                <w:spacing w:val="4"/>
                <w:sz w:val="26"/>
                <w:szCs w:val="26"/>
              </w:rPr>
              <w:t xml:space="preserve">hoặc </w:t>
            </w:r>
            <w:r>
              <w:rPr>
                <w:rFonts w:ascii="Times New Roman" w:hAnsi="Times New Roman"/>
                <w:spacing w:val="-8"/>
                <w:sz w:val="26"/>
                <w:szCs w:val="26"/>
              </w:rPr>
              <w:t>để thực hiện việc phân cấp cho chính quyền địa phương, cơ quan nhà nước cấp dưới</w:t>
            </w:r>
            <w:r w:rsidRPr="00B566FF">
              <w:rPr>
                <w:rFonts w:ascii="Times New Roman" w:hAnsi="Times New Roman"/>
                <w:spacing w:val="4"/>
                <w:sz w:val="26"/>
                <w:szCs w:val="26"/>
              </w:rPr>
              <w:t xml:space="preserve"> </w:t>
            </w:r>
            <w:r w:rsidRPr="00B566FF">
              <w:rPr>
                <w:rFonts w:ascii="Times New Roman" w:hAnsi="Times New Roman"/>
                <w:spacing w:val="6"/>
                <w:sz w:val="26"/>
                <w:szCs w:val="26"/>
              </w:rPr>
              <w:t>trong năm đánh giá</w:t>
            </w:r>
          </w:p>
        </w:tc>
        <w:tc>
          <w:tcPr>
            <w:tcW w:w="1134" w:type="dxa"/>
            <w:tcBorders>
              <w:top w:val="single" w:sz="4" w:space="0" w:color="auto"/>
              <w:bottom w:val="single" w:sz="4" w:space="0" w:color="auto"/>
            </w:tcBorders>
            <w:vAlign w:val="center"/>
          </w:tcPr>
          <w:p w:rsidR="004B4753" w:rsidRPr="00B566FF" w:rsidDel="00B7394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vAlign w:val="center"/>
          </w:tcPr>
          <w:p w:rsidR="004B4753" w:rsidRPr="00B566FF" w:rsidRDefault="004B4753" w:rsidP="004D6044">
            <w:pPr>
              <w:spacing w:before="60" w:after="50" w:line="240" w:lineRule="auto"/>
              <w:jc w:val="both"/>
              <w:rPr>
                <w:rFonts w:ascii="Times New Roman" w:hAnsi="Times New Roman"/>
                <w:sz w:val="26"/>
                <w:szCs w:val="26"/>
              </w:rPr>
            </w:pPr>
          </w:p>
        </w:tc>
      </w:tr>
      <w:tr w:rsidR="004B4753" w:rsidRPr="00B566FF" w:rsidTr="004D6044">
        <w:trPr>
          <w:trHeight w:val="1258"/>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eastAsia="Times New Roman" w:hAnsi="Times New Roman"/>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Ban hành đúng quy định pháp luật</w:t>
            </w:r>
            <w:r w:rsidRPr="00B566FF">
              <w:rPr>
                <w:rFonts w:ascii="Times New Roman" w:eastAsia="Times New Roman" w:hAnsi="Times New Roman"/>
                <w:spacing w:val="-4"/>
                <w:sz w:val="26"/>
                <w:szCs w:val="26"/>
              </w:rPr>
              <w:t xml:space="preserve"> </w:t>
            </w:r>
            <w:r w:rsidRPr="00B566FF">
              <w:rPr>
                <w:rFonts w:ascii="Times New Roman" w:eastAsia="Times New Roman" w:hAnsi="Times New Roman"/>
                <w:sz w:val="26"/>
                <w:szCs w:val="26"/>
              </w:rPr>
              <w:t>c</w:t>
            </w:r>
            <w:r w:rsidRPr="00B566FF">
              <w:rPr>
                <w:rFonts w:ascii="Times New Roman" w:eastAsia="Times New Roman" w:hAnsi="Times New Roman"/>
                <w:sz w:val="26"/>
                <w:szCs w:val="26"/>
                <w:lang w:val="vi-VN"/>
              </w:rPr>
              <w:t xml:space="preserve">ác </w:t>
            </w:r>
            <w:r w:rsidRPr="00B566FF">
              <w:rPr>
                <w:rFonts w:ascii="Times New Roman" w:eastAsia="Times New Roman" w:hAnsi="Times New Roman"/>
                <w:sz w:val="26"/>
                <w:szCs w:val="26"/>
              </w:rPr>
              <w:t>văn bản quy phạm pháp luật</w:t>
            </w:r>
            <w:r w:rsidRPr="00B566FF">
              <w:rPr>
                <w:rFonts w:ascii="Times New Roman" w:eastAsia="Times New Roman" w:hAnsi="Times New Roman"/>
                <w:spacing w:val="-4"/>
                <w:sz w:val="26"/>
                <w:szCs w:val="26"/>
              </w:rPr>
              <w:t xml:space="preserve"> </w:t>
            </w:r>
          </w:p>
        </w:tc>
        <w:tc>
          <w:tcPr>
            <w:tcW w:w="1134"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455"/>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eastAsia="Times New Roman" w:hAnsi="Times New Roman"/>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pacing w:val="-4"/>
                <w:sz w:val="26"/>
                <w:szCs w:val="26"/>
                <w:shd w:val="clear" w:color="auto" w:fill="FFFFFF"/>
              </w:rPr>
              <w:t>Ban hành từ 01</w:t>
            </w:r>
            <w:r w:rsidRPr="00B566FF">
              <w:rPr>
                <w:rFonts w:ascii="Times New Roman" w:hAnsi="Times New Roman"/>
                <w:spacing w:val="-4"/>
                <w:sz w:val="26"/>
                <w:szCs w:val="26"/>
              </w:rPr>
              <w:t xml:space="preserve"> (một) </w:t>
            </w:r>
            <w:r w:rsidRPr="00B566FF">
              <w:rPr>
                <w:rFonts w:ascii="Times New Roman" w:hAnsi="Times New Roman"/>
                <w:spacing w:val="-4"/>
                <w:sz w:val="26"/>
                <w:szCs w:val="26"/>
                <w:lang w:val="vi-VN"/>
              </w:rPr>
              <w:t>văn bản</w:t>
            </w:r>
            <w:r w:rsidRPr="00B566FF">
              <w:rPr>
                <w:rFonts w:ascii="Times New Roman" w:hAnsi="Times New Roman"/>
                <w:spacing w:val="-4"/>
                <w:sz w:val="26"/>
                <w:szCs w:val="26"/>
              </w:rPr>
              <w:t xml:space="preserve"> quy phạm pháp luật trở lên trái pháp luật và bị cơ quan có thẩm quyền xử lý</w:t>
            </w:r>
            <w:r w:rsidRPr="00B566FF" w:rsidDel="00353D15">
              <w:rPr>
                <w:rFonts w:ascii="Times New Roman" w:eastAsia="Times New Roman" w:hAnsi="Times New Roman"/>
                <w:sz w:val="26"/>
                <w:szCs w:val="26"/>
              </w:rPr>
              <w:t xml:space="preserve"> </w:t>
            </w:r>
          </w:p>
        </w:tc>
        <w:tc>
          <w:tcPr>
            <w:tcW w:w="1134"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455"/>
        </w:trPr>
        <w:tc>
          <w:tcPr>
            <w:tcW w:w="1560"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single" w:sz="4" w:space="0" w:color="auto"/>
            </w:tcBorders>
            <w:vAlign w:val="center"/>
          </w:tcPr>
          <w:p w:rsidR="004B4753" w:rsidRPr="001735E4" w:rsidRDefault="004B4753" w:rsidP="004D6044">
            <w:pPr>
              <w:autoSpaceDE w:val="0"/>
              <w:autoSpaceDN w:val="0"/>
              <w:adjustRightInd w:val="0"/>
              <w:spacing w:before="60" w:after="50" w:line="240" w:lineRule="auto"/>
              <w:jc w:val="both"/>
              <w:rPr>
                <w:rFonts w:ascii="Times New Roman" w:hAnsi="Times New Roman"/>
                <w:spacing w:val="-6"/>
                <w:sz w:val="26"/>
                <w:szCs w:val="26"/>
              </w:rPr>
            </w:pPr>
            <w:r w:rsidRPr="00120E6B">
              <w:rPr>
                <w:rFonts w:ascii="Times New Roman" w:hAnsi="Times New Roman"/>
                <w:spacing w:val="-6"/>
                <w:sz w:val="26"/>
                <w:szCs w:val="26"/>
              </w:rPr>
              <w:t>2. Ban hành đúng quy định pháp luật</w:t>
            </w:r>
            <w:r w:rsidRPr="00120E6B" w:rsidDel="0059106D">
              <w:rPr>
                <w:rFonts w:ascii="Times New Roman" w:hAnsi="Times New Roman"/>
                <w:spacing w:val="-6"/>
                <w:sz w:val="26"/>
                <w:szCs w:val="26"/>
              </w:rPr>
              <w:t xml:space="preserve"> </w:t>
            </w:r>
            <w:r w:rsidRPr="00120E6B">
              <w:rPr>
                <w:rFonts w:ascii="Times New Roman" w:hAnsi="Times New Roman"/>
                <w:spacing w:val="-6"/>
                <w:sz w:val="26"/>
                <w:szCs w:val="26"/>
              </w:rPr>
              <w:t>các văn bản hành chính có nội dung liên quan trực tiếp đến quyền, lợi ích của tổ chức, cá nhân</w:t>
            </w:r>
            <w:r w:rsidRPr="001735E4">
              <w:rPr>
                <w:rFonts w:ascii="Times New Roman" w:hAnsi="Times New Roman"/>
                <w:spacing w:val="-6"/>
                <w:sz w:val="26"/>
                <w:szCs w:val="26"/>
                <w:lang w:val="vi-VN"/>
              </w:rPr>
              <w:t xml:space="preserve"> </w:t>
            </w:r>
            <w:r w:rsidRPr="001735E4">
              <w:rPr>
                <w:rFonts w:ascii="Times New Roman" w:hAnsi="Times New Roman"/>
                <w:spacing w:val="-6"/>
                <w:sz w:val="26"/>
                <w:szCs w:val="26"/>
              </w:rPr>
              <w:t>(sau đây gọi chung là văn bản hành chính)</w:t>
            </w:r>
          </w:p>
          <w:p w:rsidR="004B4753" w:rsidRPr="001735E4" w:rsidRDefault="004B4753" w:rsidP="004D6044">
            <w:pPr>
              <w:autoSpaceDE w:val="0"/>
              <w:autoSpaceDN w:val="0"/>
              <w:adjustRightInd w:val="0"/>
              <w:spacing w:before="60" w:after="50" w:line="240" w:lineRule="auto"/>
              <w:jc w:val="both"/>
              <w:rPr>
                <w:rFonts w:ascii="Times New Roman" w:hAnsi="Times New Roman"/>
                <w:spacing w:val="2"/>
                <w:sz w:val="26"/>
                <w:szCs w:val="26"/>
              </w:rPr>
            </w:pPr>
            <w:r w:rsidRPr="001735E4">
              <w:rPr>
                <w:rFonts w:ascii="Times New Roman" w:hAnsi="Times New Roman"/>
                <w:i/>
                <w:spacing w:val="-6"/>
                <w:sz w:val="26"/>
                <w:szCs w:val="26"/>
              </w:rPr>
              <w:t>Tỷ lệ % = (Tổng số văn bản hành chính đã ban hành đúng thẩm quyền, thời hạn và không bị cơ quan có thẩm quyền xử lý do có nội dung trái pháp luật/Tổng số văn bản hành chính đã ban hành trong năm đánh giá) x 100</w:t>
            </w:r>
          </w:p>
        </w:tc>
        <w:tc>
          <w:tcPr>
            <w:tcW w:w="1134"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10</w:t>
            </w:r>
          </w:p>
        </w:tc>
        <w:tc>
          <w:tcPr>
            <w:tcW w:w="2977" w:type="dxa"/>
            <w:vMerge w:val="restart"/>
          </w:tcPr>
          <w:p w:rsidR="004B4753" w:rsidRPr="00B566FF" w:rsidRDefault="004B4753" w:rsidP="004D6044">
            <w:pPr>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 - Các văn bản hành chính do chính quyền </w:t>
            </w:r>
            <w:r>
              <w:rPr>
                <w:rFonts w:ascii="Times New Roman" w:hAnsi="Times New Roman"/>
                <w:sz w:val="26"/>
                <w:szCs w:val="26"/>
              </w:rPr>
              <w:t>cấp huyện</w:t>
            </w:r>
            <w:r w:rsidRPr="00B566FF">
              <w:rPr>
                <w:rFonts w:ascii="Times New Roman" w:hAnsi="Times New Roman"/>
                <w:sz w:val="26"/>
                <w:szCs w:val="26"/>
              </w:rPr>
              <w:t xml:space="preserve"> ban hành trong năm đánh giá, kèm theo các văn bản của </w:t>
            </w:r>
            <w:r w:rsidRPr="00B566FF">
              <w:rPr>
                <w:rFonts w:ascii="Times New Roman" w:hAnsi="Times New Roman"/>
                <w:spacing w:val="-6"/>
                <w:sz w:val="26"/>
                <w:szCs w:val="26"/>
              </w:rPr>
              <w:t>cơ quan nhà nước có thẩm quyền giao ban hành văn bản</w:t>
            </w:r>
            <w:r w:rsidRPr="00B566FF">
              <w:rPr>
                <w:rFonts w:ascii="Times New Roman" w:hAnsi="Times New Roman"/>
                <w:sz w:val="26"/>
                <w:szCs w:val="26"/>
              </w:rPr>
              <w:t xml:space="preserve"> </w:t>
            </w:r>
            <w:r w:rsidRPr="00B566FF">
              <w:rPr>
                <w:rFonts w:ascii="Times New Roman" w:hAnsi="Times New Roman"/>
                <w:spacing w:val="-4"/>
                <w:sz w:val="26"/>
                <w:szCs w:val="26"/>
              </w:rPr>
              <w:t>hành chính cho chính quyền</w:t>
            </w:r>
            <w:r w:rsidRPr="00B566FF">
              <w:rPr>
                <w:rFonts w:ascii="Times New Roman" w:hAnsi="Times New Roman"/>
                <w:sz w:val="26"/>
                <w:szCs w:val="26"/>
              </w:rPr>
              <w:t xml:space="preserve"> cấp </w:t>
            </w:r>
            <w:r>
              <w:rPr>
                <w:rFonts w:ascii="Times New Roman" w:hAnsi="Times New Roman"/>
                <w:sz w:val="26"/>
                <w:szCs w:val="26"/>
              </w:rPr>
              <w:t>huyện</w:t>
            </w:r>
            <w:r w:rsidRPr="00B566FF">
              <w:rPr>
                <w:rFonts w:ascii="Times New Roman" w:hAnsi="Times New Roman"/>
                <w:sz w:val="26"/>
                <w:szCs w:val="26"/>
              </w:rPr>
              <w:t xml:space="preserve"> (nếu có).</w:t>
            </w:r>
          </w:p>
          <w:p w:rsidR="004B4753" w:rsidRPr="00B566FF" w:rsidRDefault="004B4753" w:rsidP="004D6044">
            <w:pPr>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 </w:t>
            </w:r>
            <w:r w:rsidRPr="00B566FF">
              <w:rPr>
                <w:rFonts w:ascii="Times New Roman" w:hAnsi="Times New Roman"/>
                <w:sz w:val="26"/>
                <w:szCs w:val="26"/>
                <w:lang w:val="vi-VN"/>
              </w:rPr>
              <w:t xml:space="preserve">Văn bản của cơ quan có thẩm quyền về việc đình chỉ thi hành, bãi bỏ văn bản </w:t>
            </w:r>
            <w:r w:rsidRPr="00B566FF">
              <w:rPr>
                <w:rFonts w:ascii="Times New Roman" w:hAnsi="Times New Roman"/>
                <w:sz w:val="26"/>
                <w:szCs w:val="26"/>
              </w:rPr>
              <w:t xml:space="preserve">hành chính; đơn khiếu nại, khiếu kiện, kiến nghị, phản ánh của tổ chức, cá nhân </w:t>
            </w:r>
            <w:r w:rsidRPr="00B566FF">
              <w:rPr>
                <w:rFonts w:ascii="Times New Roman" w:hAnsi="Times New Roman"/>
                <w:sz w:val="26"/>
                <w:szCs w:val="26"/>
                <w:lang w:val="vi-VN"/>
              </w:rPr>
              <w:t>(nếu có).</w:t>
            </w:r>
          </w:p>
          <w:p w:rsidR="004B4753" w:rsidRPr="00B566FF" w:rsidRDefault="004B4753" w:rsidP="004D6044">
            <w:pPr>
              <w:spacing w:before="60" w:after="50" w:line="240" w:lineRule="auto"/>
              <w:jc w:val="both"/>
              <w:rPr>
                <w:rFonts w:ascii="Times New Roman" w:hAnsi="Times New Roman"/>
                <w:sz w:val="26"/>
                <w:szCs w:val="26"/>
              </w:rPr>
            </w:pPr>
          </w:p>
        </w:tc>
      </w:tr>
      <w:tr w:rsidR="004B4753" w:rsidRPr="00B566FF" w:rsidTr="004D6044">
        <w:tc>
          <w:tcPr>
            <w:tcW w:w="1560" w:type="dxa"/>
            <w:vMerge w:val="restart"/>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sidRPr="00B566FF">
              <w:rPr>
                <w:rFonts w:ascii="Times New Roman" w:eastAsia="Times New Roman" w:hAnsi="Times New Roman"/>
                <w:sz w:val="26"/>
                <w:szCs w:val="26"/>
              </w:rPr>
              <w:t xml:space="preserve">a) Đạt </w:t>
            </w:r>
            <w:r w:rsidRPr="00B566FF">
              <w:rPr>
                <w:rFonts w:ascii="Times New Roman" w:hAnsi="Times New Roman"/>
                <w:sz w:val="26"/>
                <w:szCs w:val="26"/>
                <w:shd w:val="clear" w:color="auto" w:fill="FFFFFF"/>
              </w:rPr>
              <w:t>100%</w:t>
            </w:r>
          </w:p>
        </w:tc>
        <w:tc>
          <w:tcPr>
            <w:tcW w:w="1134"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sidRPr="00B566FF">
              <w:rPr>
                <w:rFonts w:ascii="Times New Roman" w:hAnsi="Times New Roman"/>
                <w:sz w:val="26"/>
                <w:szCs w:val="26"/>
                <w:shd w:val="clear" w:color="auto" w:fill="FFFFFF"/>
              </w:rPr>
              <w:t xml:space="preserve">b) Từ </w:t>
            </w:r>
            <w:r>
              <w:rPr>
                <w:rFonts w:ascii="Times New Roman" w:hAnsi="Times New Roman"/>
                <w:sz w:val="26"/>
                <w:szCs w:val="26"/>
                <w:shd w:val="clear" w:color="auto" w:fill="FFFFFF"/>
              </w:rPr>
              <w:t>95</w:t>
            </w:r>
            <w:r w:rsidRPr="00B566FF">
              <w:rPr>
                <w:rFonts w:ascii="Times New Roman" w:hAnsi="Times New Roman"/>
                <w:sz w:val="26"/>
                <w:szCs w:val="26"/>
                <w:shd w:val="clear" w:color="auto" w:fill="FFFFFF"/>
              </w:rPr>
              <w:t>% đến dưới 100%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9</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c) Từ 90% đến dưới 95%</w:t>
            </w:r>
          </w:p>
        </w:tc>
        <w:tc>
          <w:tcPr>
            <w:tcW w:w="1134" w:type="dxa"/>
            <w:tcBorders>
              <w:top w:val="dotted" w:sz="4" w:space="0" w:color="auto"/>
              <w:bottom w:val="dotted" w:sz="4" w:space="0" w:color="auto"/>
            </w:tcBorders>
            <w:vAlign w:val="center"/>
          </w:tcPr>
          <w:p w:rsidR="004B4753" w:rsidDel="00675B88"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8</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shd w:val="clear" w:color="auto" w:fill="FFFFFF"/>
              </w:rPr>
              <w:t>d</w:t>
            </w:r>
            <w:r w:rsidRPr="00B566FF">
              <w:rPr>
                <w:rFonts w:ascii="Times New Roman" w:hAnsi="Times New Roman"/>
                <w:sz w:val="26"/>
                <w:szCs w:val="26"/>
                <w:shd w:val="clear" w:color="auto" w:fill="FFFFFF"/>
              </w:rPr>
              <w:t xml:space="preserve">) Từ </w:t>
            </w:r>
            <w:r>
              <w:rPr>
                <w:rFonts w:ascii="Times New Roman" w:hAnsi="Times New Roman"/>
                <w:sz w:val="26"/>
                <w:szCs w:val="26"/>
                <w:shd w:val="clear" w:color="auto" w:fill="FFFFFF"/>
              </w:rPr>
              <w:t>85</w:t>
            </w:r>
            <w:r w:rsidRPr="00B566FF">
              <w:rPr>
                <w:rFonts w:ascii="Times New Roman" w:hAnsi="Times New Roman"/>
                <w:sz w:val="26"/>
                <w:szCs w:val="26"/>
                <w:shd w:val="clear" w:color="auto" w:fill="FFFFFF"/>
              </w:rPr>
              <w:t xml:space="preserve">% đến dưới </w:t>
            </w:r>
            <w:r>
              <w:rPr>
                <w:rFonts w:ascii="Times New Roman" w:hAnsi="Times New Roman"/>
                <w:sz w:val="26"/>
                <w:szCs w:val="26"/>
                <w:shd w:val="clear" w:color="auto" w:fill="FFFFFF"/>
              </w:rPr>
              <w:t>90</w:t>
            </w:r>
            <w:r w:rsidRPr="00B566FF">
              <w:rPr>
                <w:rFonts w:ascii="Times New Roman" w:hAnsi="Times New Roman"/>
                <w:sz w:val="26"/>
                <w:szCs w:val="26"/>
                <w:shd w:val="clear" w:color="auto" w:fill="FFFFFF"/>
              </w:rPr>
              <w:t>%</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7</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đ) Từ 80% đến dưới 85%</w:t>
            </w:r>
          </w:p>
        </w:tc>
        <w:tc>
          <w:tcPr>
            <w:tcW w:w="1134" w:type="dxa"/>
            <w:tcBorders>
              <w:top w:val="dotted" w:sz="4" w:space="0" w:color="auto"/>
              <w:bottom w:val="dotted" w:sz="4" w:space="0" w:color="auto"/>
            </w:tcBorders>
            <w:vAlign w:val="center"/>
          </w:tcPr>
          <w:p w:rsidR="004B4753" w:rsidDel="00675B88"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6</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e</w:t>
            </w:r>
            <w:r w:rsidRPr="00B566FF">
              <w:rPr>
                <w:rFonts w:ascii="Times New Roman" w:hAnsi="Times New Roman"/>
                <w:sz w:val="26"/>
                <w:szCs w:val="26"/>
                <w:shd w:val="clear" w:color="auto" w:fill="FFFFFF"/>
              </w:rPr>
              <w:t xml:space="preserve">) Từ </w:t>
            </w:r>
            <w:r>
              <w:rPr>
                <w:rFonts w:ascii="Times New Roman" w:hAnsi="Times New Roman"/>
                <w:sz w:val="26"/>
                <w:szCs w:val="26"/>
                <w:shd w:val="clear" w:color="auto" w:fill="FFFFFF"/>
              </w:rPr>
              <w:t>75</w:t>
            </w:r>
            <w:r w:rsidRPr="00B566FF">
              <w:rPr>
                <w:rFonts w:ascii="Times New Roman" w:hAnsi="Times New Roman"/>
                <w:sz w:val="26"/>
                <w:szCs w:val="26"/>
                <w:shd w:val="clear" w:color="auto" w:fill="FFFFFF"/>
              </w:rPr>
              <w:t xml:space="preserve">% đến dưới </w:t>
            </w:r>
            <w:r>
              <w:rPr>
                <w:rFonts w:ascii="Times New Roman" w:hAnsi="Times New Roman"/>
                <w:sz w:val="26"/>
                <w:szCs w:val="26"/>
                <w:shd w:val="clear" w:color="auto" w:fill="FFFFFF"/>
              </w:rPr>
              <w:t>8</w:t>
            </w:r>
            <w:r w:rsidRPr="00B566FF">
              <w:rPr>
                <w:rFonts w:ascii="Times New Roman" w:hAnsi="Times New Roman"/>
                <w:sz w:val="26"/>
                <w:szCs w:val="26"/>
                <w:shd w:val="clear" w:color="auto" w:fill="FFFFFF"/>
              </w:rPr>
              <w:t>0%</w:t>
            </w:r>
          </w:p>
        </w:tc>
        <w:tc>
          <w:tcPr>
            <w:tcW w:w="1134" w:type="dxa"/>
            <w:tcBorders>
              <w:top w:val="dotted" w:sz="4" w:space="0" w:color="auto"/>
              <w:bottom w:val="dotted" w:sz="4" w:space="0" w:color="auto"/>
            </w:tcBorders>
            <w:vAlign w:val="center"/>
          </w:tcPr>
          <w:p w:rsidR="004B4753" w:rsidRPr="00B566FF" w:rsidDel="008F03C4"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g) Từ 70% đến dưới 75%</w:t>
            </w:r>
          </w:p>
        </w:tc>
        <w:tc>
          <w:tcPr>
            <w:tcW w:w="1134" w:type="dxa"/>
            <w:tcBorders>
              <w:top w:val="dotted" w:sz="4" w:space="0" w:color="auto"/>
              <w:bottom w:val="dotted" w:sz="4" w:space="0" w:color="auto"/>
            </w:tcBorders>
            <w:vAlign w:val="center"/>
          </w:tcPr>
          <w:p w:rsidR="004B4753" w:rsidDel="00675B88"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4</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h) Từ 50% đến dưới 70%</w:t>
            </w:r>
          </w:p>
        </w:tc>
        <w:tc>
          <w:tcPr>
            <w:tcW w:w="1134" w:type="dxa"/>
            <w:tcBorders>
              <w:top w:val="dotted" w:sz="4" w:space="0" w:color="auto"/>
              <w:bottom w:val="dotted" w:sz="4" w:space="0" w:color="auto"/>
            </w:tcBorders>
            <w:vAlign w:val="center"/>
          </w:tcPr>
          <w:p w:rsidR="004B4753" w:rsidDel="00675B88"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color w:val="FF0000"/>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i) Dưới 50%</w:t>
            </w:r>
          </w:p>
        </w:tc>
        <w:tc>
          <w:tcPr>
            <w:tcW w:w="1134"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415"/>
        </w:trPr>
        <w:tc>
          <w:tcPr>
            <w:tcW w:w="1560"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Nội dung 2</w:t>
            </w: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b/>
                <w:spacing w:val="-4"/>
                <w:sz w:val="26"/>
                <w:szCs w:val="26"/>
              </w:rPr>
            </w:pPr>
            <w:r w:rsidRPr="00B566FF">
              <w:rPr>
                <w:rFonts w:ascii="Times New Roman" w:hAnsi="Times New Roman"/>
                <w:b/>
                <w:spacing w:val="-4"/>
                <w:sz w:val="26"/>
                <w:szCs w:val="26"/>
              </w:rPr>
              <w:t xml:space="preserve">Công khai thông tin, </w:t>
            </w:r>
            <w:r>
              <w:rPr>
                <w:rFonts w:ascii="Times New Roman" w:hAnsi="Times New Roman"/>
                <w:b/>
                <w:spacing w:val="-4"/>
                <w:sz w:val="26"/>
                <w:szCs w:val="26"/>
              </w:rPr>
              <w:t>cung cấp thông tin theo yêu cầu kịp thời, chính xác, đầy đủ theo đúg quy định pháp luật về tiếp cận thông tin</w:t>
            </w:r>
          </w:p>
        </w:tc>
        <w:tc>
          <w:tcPr>
            <w:tcW w:w="1134" w:type="dxa"/>
            <w:tcBorders>
              <w:bottom w:val="single" w:sz="4" w:space="0" w:color="auto"/>
            </w:tcBorders>
            <w:vAlign w:val="center"/>
          </w:tcPr>
          <w:p w:rsidR="004B4753" w:rsidRPr="00B566FF" w:rsidDel="00D14930"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15</w:t>
            </w:r>
          </w:p>
        </w:tc>
        <w:tc>
          <w:tcPr>
            <w:tcW w:w="2977" w:type="dxa"/>
            <w:vMerge w:val="restart"/>
          </w:tcPr>
          <w:p w:rsidR="004B4753" w:rsidRPr="001A452E" w:rsidRDefault="004B4753" w:rsidP="004D6044">
            <w:pPr>
              <w:spacing w:after="0" w:line="240" w:lineRule="auto"/>
              <w:jc w:val="both"/>
              <w:rPr>
                <w:rFonts w:ascii="Times New Roman" w:hAnsi="Times New Roman"/>
                <w:bCs/>
                <w:iCs/>
                <w:spacing w:val="-6"/>
                <w:sz w:val="26"/>
                <w:szCs w:val="26"/>
                <w:lang w:val="es-MX"/>
              </w:rPr>
            </w:pPr>
            <w:r w:rsidRPr="001A452E">
              <w:rPr>
                <w:rFonts w:ascii="Times New Roman" w:hAnsi="Times New Roman"/>
                <w:bCs/>
                <w:iCs/>
                <w:spacing w:val="-6"/>
                <w:sz w:val="26"/>
                <w:szCs w:val="26"/>
                <w:lang w:val="es-MX"/>
              </w:rPr>
              <w:t xml:space="preserve">- Hồ sơ, </w:t>
            </w:r>
            <w:r w:rsidRPr="001A452E">
              <w:rPr>
                <w:rFonts w:ascii="Times New Roman" w:hAnsi="Times New Roman"/>
                <w:spacing w:val="-6"/>
                <w:sz w:val="26"/>
                <w:szCs w:val="26"/>
                <w:lang w:val="es-MX"/>
              </w:rPr>
              <w:t>văn bản,</w:t>
            </w:r>
            <w:r w:rsidRPr="001A452E">
              <w:rPr>
                <w:rFonts w:ascii="Times New Roman" w:hAnsi="Times New Roman"/>
                <w:bCs/>
                <w:iCs/>
                <w:spacing w:val="-6"/>
                <w:sz w:val="26"/>
                <w:szCs w:val="26"/>
                <w:lang w:val="es-MX"/>
              </w:rPr>
              <w:t xml:space="preserve"> tài liệu phục vụ xây dựng, đăng tải hoặc niêm yết các danh mục thông tin (đường link trên Cổng hoặc Trang thông tin điện tử, lịch phát các tin, bài công khai thông tin </w:t>
            </w:r>
            <w:r w:rsidRPr="001A452E">
              <w:rPr>
                <w:rFonts w:ascii="Times New Roman" w:hAnsi="Times New Roman"/>
                <w:spacing w:val="-6"/>
                <w:sz w:val="26"/>
                <w:szCs w:val="26"/>
                <w:lang w:val="es-MX"/>
              </w:rPr>
              <w:t>được người có thẩm quyền phê duyệt;</w:t>
            </w:r>
            <w:r w:rsidRPr="001A452E">
              <w:rPr>
                <w:rFonts w:ascii="Times New Roman" w:hAnsi="Times New Roman"/>
                <w:bCs/>
                <w:iCs/>
                <w:spacing w:val="-6"/>
                <w:sz w:val="26"/>
                <w:szCs w:val="26"/>
                <w:lang w:val="es-MX"/>
              </w:rPr>
              <w:t xml:space="preserve"> hình ảnh chụp các bảng niêm yết, công khai thông tin…).</w:t>
            </w:r>
          </w:p>
          <w:p w:rsidR="004B4753" w:rsidRPr="00B566FF" w:rsidRDefault="004B4753" w:rsidP="004D6044">
            <w:pPr>
              <w:spacing w:after="0" w:line="240" w:lineRule="auto"/>
              <w:jc w:val="both"/>
              <w:rPr>
                <w:rFonts w:ascii="Times New Roman" w:hAnsi="Times New Roman"/>
                <w:sz w:val="26"/>
                <w:szCs w:val="26"/>
                <w:lang w:val="es-MX"/>
              </w:rPr>
            </w:pPr>
            <w:r w:rsidRPr="00B566FF">
              <w:rPr>
                <w:rFonts w:ascii="Times New Roman" w:hAnsi="Times New Roman"/>
                <w:spacing w:val="-2"/>
                <w:sz w:val="26"/>
                <w:szCs w:val="26"/>
                <w:lang w:val="es-MX"/>
              </w:rPr>
              <w:t xml:space="preserve">- Đơn kiến nghị, phản ánh hoặc biên bản tổng hợp kiến nghị, phản ánh của tổ chức, cá nhân liên quan đến việc công khai thông tin theo yêu cầu của Hội </w:t>
            </w:r>
            <w:r w:rsidRPr="00B566FF">
              <w:rPr>
                <w:rFonts w:ascii="Times New Roman" w:hAnsi="Times New Roman"/>
                <w:spacing w:val="-2"/>
                <w:sz w:val="26"/>
                <w:szCs w:val="26"/>
                <w:lang w:val="es-MX"/>
              </w:rPr>
              <w:lastRenderedPageBreak/>
              <w:t>đồng nhân dân, Ủ</w:t>
            </w:r>
            <w:r>
              <w:rPr>
                <w:rFonts w:ascii="Times New Roman" w:hAnsi="Times New Roman"/>
                <w:spacing w:val="-2"/>
                <w:sz w:val="26"/>
                <w:szCs w:val="26"/>
                <w:lang w:val="es-MX"/>
              </w:rPr>
              <w:t xml:space="preserve">y ban nhân dân huyện </w:t>
            </w:r>
            <w:r w:rsidRPr="00B566FF">
              <w:rPr>
                <w:rFonts w:ascii="Times New Roman" w:hAnsi="Times New Roman"/>
                <w:spacing w:val="-2"/>
                <w:sz w:val="26"/>
                <w:szCs w:val="26"/>
                <w:lang w:val="es-MX"/>
              </w:rPr>
              <w:t>(nếu có).</w:t>
            </w:r>
          </w:p>
          <w:p w:rsidR="004B4753" w:rsidRPr="00B566FF" w:rsidRDefault="004B4753" w:rsidP="004D6044">
            <w:pPr>
              <w:autoSpaceDE w:val="0"/>
              <w:autoSpaceDN w:val="0"/>
              <w:adjustRightInd w:val="0"/>
              <w:spacing w:after="0" w:line="240" w:lineRule="auto"/>
              <w:jc w:val="center"/>
              <w:rPr>
                <w:rFonts w:ascii="Times New Roman" w:hAnsi="Times New Roman"/>
                <w:b/>
                <w:sz w:val="26"/>
                <w:szCs w:val="26"/>
              </w:rPr>
            </w:pPr>
          </w:p>
        </w:tc>
      </w:tr>
      <w:tr w:rsidR="004B4753" w:rsidRPr="00B566FF" w:rsidTr="004D6044">
        <w:trPr>
          <w:trHeight w:val="415"/>
        </w:trPr>
        <w:tc>
          <w:tcPr>
            <w:tcW w:w="1560" w:type="dxa"/>
            <w:vAlign w:val="center"/>
          </w:tcPr>
          <w:p w:rsidR="004B4753"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single" w:sz="4" w:space="0" w:color="auto"/>
            </w:tcBorders>
            <w:vAlign w:val="center"/>
          </w:tcPr>
          <w:p w:rsidR="004B4753" w:rsidRPr="00120E6B"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120E6B">
              <w:rPr>
                <w:rFonts w:ascii="Times New Roman" w:hAnsi="Times New Roman"/>
                <w:spacing w:val="-4"/>
                <w:sz w:val="26"/>
                <w:szCs w:val="26"/>
              </w:rPr>
              <w:t>1. Công khai thông tin kịp thời, chính xác, đầy đủ đúng quy định pháp luật</w:t>
            </w:r>
            <w:r>
              <w:rPr>
                <w:rFonts w:ascii="Times New Roman" w:hAnsi="Times New Roman"/>
                <w:spacing w:val="-4"/>
                <w:sz w:val="26"/>
                <w:szCs w:val="26"/>
              </w:rPr>
              <w:t xml:space="preserve"> về tiếp cận thông tin</w:t>
            </w:r>
          </w:p>
        </w:tc>
        <w:tc>
          <w:tcPr>
            <w:tcW w:w="1134" w:type="dxa"/>
            <w:tcBorders>
              <w:bottom w:val="single"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8</w:t>
            </w:r>
          </w:p>
        </w:tc>
        <w:tc>
          <w:tcPr>
            <w:tcW w:w="2977" w:type="dxa"/>
            <w:vMerge/>
          </w:tcPr>
          <w:p w:rsidR="004B4753" w:rsidRPr="00B566FF" w:rsidRDefault="004B4753" w:rsidP="004D6044">
            <w:pPr>
              <w:spacing w:after="0" w:line="240" w:lineRule="auto"/>
              <w:jc w:val="both"/>
              <w:rPr>
                <w:rFonts w:ascii="Times New Roman" w:hAnsi="Times New Roman"/>
                <w:bCs/>
                <w:iCs/>
                <w:spacing w:val="-2"/>
                <w:sz w:val="26"/>
                <w:szCs w:val="26"/>
                <w:lang w:val="es-MX"/>
              </w:rPr>
            </w:pPr>
          </w:p>
        </w:tc>
      </w:tr>
      <w:tr w:rsidR="004B4753" w:rsidRPr="00B566FF" w:rsidTr="004D6044">
        <w:trPr>
          <w:trHeight w:val="289"/>
        </w:trPr>
        <w:tc>
          <w:tcPr>
            <w:tcW w:w="1560" w:type="dxa"/>
            <w:vMerge w:val="restart"/>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
                <w:iCs/>
                <w:spacing w:val="6"/>
                <w:sz w:val="26"/>
                <w:szCs w:val="26"/>
              </w:rPr>
            </w:pPr>
            <w:r>
              <w:rPr>
                <w:rFonts w:ascii="Times New Roman" w:hAnsi="Times New Roman"/>
                <w:iCs/>
                <w:spacing w:val="6"/>
                <w:sz w:val="26"/>
                <w:szCs w:val="26"/>
              </w:rPr>
              <w:t>a)</w:t>
            </w:r>
            <w:r w:rsidRPr="00B566FF">
              <w:rPr>
                <w:rFonts w:ascii="Times New Roman" w:hAnsi="Times New Roman"/>
                <w:iCs/>
                <w:spacing w:val="6"/>
                <w:sz w:val="26"/>
                <w:szCs w:val="26"/>
              </w:rPr>
              <w:t xml:space="preserve"> Công khai thông tin đúng thời hạn, thời điểm</w:t>
            </w:r>
          </w:p>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i/>
                <w:iCs/>
                <w:spacing w:val="-4"/>
                <w:sz w:val="26"/>
                <w:szCs w:val="26"/>
              </w:rPr>
              <w:t>Tỷ lệ % = (Tổng số thông tin đã công khai đúng thời hạn, thời điểm/</w:t>
            </w:r>
            <w:r w:rsidRPr="00B566FF">
              <w:rPr>
                <w:rFonts w:ascii="Times New Roman" w:hAnsi="Times New Roman"/>
                <w:i/>
                <w:spacing w:val="-4"/>
                <w:sz w:val="26"/>
                <w:szCs w:val="26"/>
              </w:rPr>
              <w:t>Tổng số thông tin phải được công khai</w:t>
            </w:r>
            <w:r w:rsidRPr="00B566FF">
              <w:rPr>
                <w:rFonts w:ascii="Times New Roman" w:hAnsi="Times New Roman"/>
                <w:i/>
                <w:iCs/>
                <w:spacing w:val="-4"/>
                <w:sz w:val="26"/>
                <w:szCs w:val="26"/>
              </w:rPr>
              <w:t>) x 100</w:t>
            </w:r>
          </w:p>
        </w:tc>
        <w:tc>
          <w:tcPr>
            <w:tcW w:w="1134" w:type="dxa"/>
            <w:tcBorders>
              <w:bottom w:val="single" w:sz="4" w:space="0" w:color="auto"/>
            </w:tcBorders>
            <w:vAlign w:val="center"/>
          </w:tcPr>
          <w:p w:rsidR="004B4753" w:rsidRPr="00B566FF" w:rsidDel="000F4EFC"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bCs/>
                <w:iCs/>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single"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top w:val="single" w:sz="4" w:space="0" w:color="auto"/>
              <w:bottom w:val="dotted" w:sz="4" w:space="0" w:color="auto"/>
            </w:tcBorders>
            <w:vAlign w:val="center"/>
          </w:tcPr>
          <w:p w:rsidR="004B4753" w:rsidRPr="00B566FF" w:rsidDel="000F4EFC"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90% đến dưới 100%</w:t>
            </w:r>
          </w:p>
        </w:tc>
        <w:tc>
          <w:tcPr>
            <w:tcW w:w="1134" w:type="dxa"/>
            <w:tcBorders>
              <w:top w:val="dotted" w:sz="4" w:space="0" w:color="auto"/>
              <w:bottom w:val="dotted" w:sz="4" w:space="0" w:color="auto"/>
            </w:tcBorders>
            <w:vAlign w:val="center"/>
          </w:tcPr>
          <w:p w:rsidR="004B4753" w:rsidRPr="00B566FF" w:rsidDel="000F4EFC"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80% đến dưới 90%</w:t>
            </w:r>
          </w:p>
        </w:tc>
        <w:tc>
          <w:tcPr>
            <w:tcW w:w="1134" w:type="dxa"/>
            <w:tcBorders>
              <w:top w:val="dotted" w:sz="4" w:space="0" w:color="auto"/>
              <w:bottom w:val="dotted" w:sz="4" w:space="0" w:color="auto"/>
            </w:tcBorders>
            <w:vAlign w:val="center"/>
          </w:tcPr>
          <w:p w:rsidR="004B4753" w:rsidRPr="00B566FF" w:rsidDel="000F4EFC"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r w:rsidRPr="00B566FF">
              <w:rPr>
                <w:rFonts w:ascii="Times New Roman" w:hAnsi="Times New Roman"/>
                <w:sz w:val="26"/>
                <w:szCs w:val="26"/>
              </w:rPr>
              <w:t>,5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Từ 50% đến dưới 70%</w:t>
            </w:r>
          </w:p>
        </w:tc>
        <w:tc>
          <w:tcPr>
            <w:tcW w:w="1134"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single" w:sz="4" w:space="0" w:color="auto"/>
            </w:tcBorders>
            <w:vAlign w:val="center"/>
          </w:tcPr>
          <w:p w:rsidR="004B4753" w:rsidRPr="00A436A4" w:rsidRDefault="004B4753" w:rsidP="004D6044">
            <w:pPr>
              <w:autoSpaceDE w:val="0"/>
              <w:autoSpaceDN w:val="0"/>
              <w:adjustRightInd w:val="0"/>
              <w:spacing w:before="60" w:after="50" w:line="240" w:lineRule="auto"/>
              <w:jc w:val="both"/>
              <w:rPr>
                <w:rFonts w:ascii="Times New Roman" w:hAnsi="Times New Roman"/>
                <w:spacing w:val="-10"/>
                <w:sz w:val="26"/>
                <w:szCs w:val="26"/>
              </w:rPr>
            </w:pPr>
            <w:r>
              <w:rPr>
                <w:rFonts w:ascii="Times New Roman" w:hAnsi="Times New Roman"/>
                <w:spacing w:val="-4"/>
                <w:sz w:val="26"/>
                <w:szCs w:val="26"/>
              </w:rPr>
              <w:t>b)</w:t>
            </w:r>
            <w:r w:rsidRPr="00B566FF">
              <w:rPr>
                <w:rFonts w:ascii="Times New Roman" w:hAnsi="Times New Roman"/>
                <w:spacing w:val="-4"/>
                <w:sz w:val="26"/>
                <w:szCs w:val="26"/>
              </w:rPr>
              <w:t xml:space="preserve"> </w:t>
            </w:r>
            <w:r w:rsidRPr="00A436A4">
              <w:rPr>
                <w:rFonts w:ascii="Times New Roman" w:hAnsi="Times New Roman"/>
                <w:spacing w:val="-10"/>
                <w:sz w:val="26"/>
                <w:szCs w:val="26"/>
              </w:rPr>
              <w:t xml:space="preserve">Công khai thông tin chính xác, đầy đủ </w:t>
            </w:r>
          </w:p>
          <w:p w:rsidR="004B4753" w:rsidRPr="00B566FF" w:rsidRDefault="004B4753" w:rsidP="004D6044">
            <w:pPr>
              <w:autoSpaceDE w:val="0"/>
              <w:autoSpaceDN w:val="0"/>
              <w:adjustRightInd w:val="0"/>
              <w:spacing w:before="60" w:after="50" w:line="240" w:lineRule="auto"/>
              <w:jc w:val="both"/>
              <w:rPr>
                <w:rFonts w:ascii="Times New Roman" w:hAnsi="Times New Roman"/>
                <w:b/>
                <w:i/>
                <w:sz w:val="26"/>
                <w:szCs w:val="26"/>
              </w:rPr>
            </w:pPr>
            <w:r w:rsidRPr="00B566FF">
              <w:rPr>
                <w:rFonts w:ascii="Times New Roman" w:hAnsi="Times New Roman"/>
                <w:i/>
                <w:sz w:val="26"/>
                <w:szCs w:val="26"/>
              </w:rPr>
              <w:t>Tỷ lệ % = (Tổng số thông tin đã công khai chính xác, đầy đủ/Tổng số thông tin phải được công khai) x 100</w:t>
            </w:r>
          </w:p>
        </w:tc>
        <w:tc>
          <w:tcPr>
            <w:tcW w:w="1134"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bCs/>
                <w:iCs/>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4B4753" w:rsidRPr="00B566FF" w:rsidDel="00936FFB"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bottom w:val="dotted" w:sz="4" w:space="0" w:color="auto"/>
            </w:tcBorders>
            <w:vAlign w:val="center"/>
          </w:tcPr>
          <w:p w:rsidR="004B4753" w:rsidRPr="00B566FF" w:rsidDel="00936FFB"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Del="00936FFB"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90% đến dưới 100%</w:t>
            </w:r>
          </w:p>
        </w:tc>
        <w:tc>
          <w:tcPr>
            <w:tcW w:w="1134" w:type="dxa"/>
            <w:tcBorders>
              <w:top w:val="dotted" w:sz="4" w:space="0" w:color="auto"/>
              <w:bottom w:val="dotted" w:sz="4" w:space="0" w:color="auto"/>
            </w:tcBorders>
            <w:vAlign w:val="center"/>
          </w:tcPr>
          <w:p w:rsidR="004B4753" w:rsidRPr="00B566FF" w:rsidDel="00936FFB"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80% đến dưới 90%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w:t>
            </w: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r w:rsidRPr="00B566FF">
              <w:rPr>
                <w:rFonts w:ascii="Times New Roman" w:hAnsi="Times New Roman"/>
                <w:sz w:val="26"/>
                <w:szCs w:val="26"/>
              </w:rPr>
              <w:t>,5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Từ 50% đến dưới 70%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Cs/>
                <w:spacing w:val="-6"/>
                <w:sz w:val="26"/>
                <w:szCs w:val="26"/>
              </w:rPr>
            </w:pPr>
            <w:r>
              <w:rPr>
                <w:rFonts w:ascii="Times New Roman" w:hAnsi="Times New Roman"/>
                <w:iCs/>
                <w:spacing w:val="-6"/>
                <w:sz w:val="26"/>
                <w:szCs w:val="26"/>
              </w:rPr>
              <w:t>c)</w:t>
            </w:r>
            <w:r w:rsidRPr="00B566FF">
              <w:rPr>
                <w:rFonts w:ascii="Times New Roman" w:hAnsi="Times New Roman"/>
                <w:iCs/>
                <w:spacing w:val="-6"/>
                <w:sz w:val="26"/>
                <w:szCs w:val="26"/>
              </w:rPr>
              <w:t xml:space="preserve"> Hình thức công khai thông tin đúng quy định pháp luật </w:t>
            </w:r>
          </w:p>
          <w:p w:rsidR="004B4753" w:rsidRPr="00B566FF" w:rsidRDefault="004B4753" w:rsidP="004D6044">
            <w:pPr>
              <w:autoSpaceDE w:val="0"/>
              <w:autoSpaceDN w:val="0"/>
              <w:adjustRightInd w:val="0"/>
              <w:spacing w:before="60" w:after="50" w:line="240" w:lineRule="auto"/>
              <w:jc w:val="both"/>
              <w:rPr>
                <w:rFonts w:ascii="Times New Roman" w:hAnsi="Times New Roman"/>
                <w:i/>
                <w:iCs/>
                <w:sz w:val="26"/>
                <w:szCs w:val="26"/>
                <w:lang w:val="vi-VN"/>
              </w:rPr>
            </w:pPr>
            <w:r w:rsidRPr="00B566FF">
              <w:rPr>
                <w:rFonts w:ascii="Times New Roman" w:hAnsi="Times New Roman"/>
                <w:i/>
                <w:iCs/>
                <w:sz w:val="26"/>
                <w:szCs w:val="26"/>
              </w:rPr>
              <w:t>Tỷ lệ % = (Tổng số thông tin đã công khai đúng hình thức theo quy định pháp luật/</w:t>
            </w:r>
            <w:r w:rsidRPr="00B566FF">
              <w:rPr>
                <w:rFonts w:ascii="Times New Roman" w:hAnsi="Times New Roman"/>
                <w:i/>
                <w:sz w:val="26"/>
                <w:szCs w:val="26"/>
              </w:rPr>
              <w:t>Tổng số thông tin phải được công khai</w:t>
            </w:r>
            <w:r w:rsidRPr="00B566FF">
              <w:rPr>
                <w:rFonts w:ascii="Times New Roman" w:hAnsi="Times New Roman"/>
                <w:i/>
                <w:iCs/>
                <w:sz w:val="26"/>
                <w:szCs w:val="26"/>
              </w:rPr>
              <w:t>) x 100</w:t>
            </w:r>
          </w:p>
        </w:tc>
        <w:tc>
          <w:tcPr>
            <w:tcW w:w="1134" w:type="dxa"/>
            <w:tcBorders>
              <w:bottom w:val="single" w:sz="4" w:space="0" w:color="auto"/>
            </w:tcBorders>
            <w:vAlign w:val="center"/>
          </w:tcPr>
          <w:p w:rsidR="004B4753" w:rsidRPr="00B566FF" w:rsidDel="005B1921" w:rsidRDefault="004B4753" w:rsidP="004D6044">
            <w:pPr>
              <w:autoSpaceDE w:val="0"/>
              <w:autoSpaceDN w:val="0"/>
              <w:adjustRightInd w:val="0"/>
              <w:spacing w:before="60" w:after="50" w:line="240" w:lineRule="auto"/>
              <w:jc w:val="center"/>
              <w:rPr>
                <w:rFonts w:ascii="Times New Roman" w:hAnsi="Times New Roman"/>
                <w:bCs/>
                <w:iCs/>
                <w:sz w:val="26"/>
                <w:szCs w:val="26"/>
                <w:lang w:val="vi-VN"/>
              </w:rPr>
            </w:pPr>
            <w:r>
              <w:rPr>
                <w:rFonts w:ascii="Times New Roman" w:hAnsi="Times New Roman"/>
                <w:bCs/>
                <w:iCs/>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bCs/>
                <w:iCs/>
                <w:sz w:val="26"/>
                <w:szCs w:val="26"/>
                <w:lang w:val="vi-VN"/>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90% đến dưới 100%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lang w:val="vi-VN"/>
              </w:rPr>
            </w:pPr>
            <w:r>
              <w:rPr>
                <w:rFonts w:ascii="Times New Roman" w:hAnsi="Times New Roman"/>
                <w:sz w:val="26"/>
                <w:szCs w:val="26"/>
              </w:rPr>
              <w:t>1,5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Del="009D7EE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80% đến dưới 90%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Del="009D7EE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lang w:val="vi-VN"/>
              </w:rPr>
              <w:t xml:space="preserve"> </w:t>
            </w:r>
            <w:r>
              <w:rPr>
                <w:rFonts w:ascii="Times New Roman" w:hAnsi="Times New Roman"/>
                <w:sz w:val="26"/>
                <w:szCs w:val="26"/>
                <w:shd w:val="clear" w:color="auto" w:fill="FFFFFF"/>
              </w:rPr>
              <w:t>Từ 50% đến dưới 70%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tcBorders>
            <w:vAlign w:val="center"/>
          </w:tcPr>
          <w:p w:rsidR="004B4753" w:rsidRPr="00B566FF" w:rsidDel="009D7EE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
                <w:sz w:val="26"/>
                <w:szCs w:val="26"/>
              </w:rPr>
            </w:pPr>
            <w:r w:rsidRPr="009935A3">
              <w:rPr>
                <w:rFonts w:ascii="Times New Roman" w:hAnsi="Times New Roman"/>
                <w:sz w:val="26"/>
                <w:szCs w:val="26"/>
              </w:rPr>
              <w:t xml:space="preserve">2. </w:t>
            </w:r>
            <w:r w:rsidRPr="009935A3">
              <w:rPr>
                <w:rFonts w:ascii="Times New Roman" w:hAnsi="Times New Roman"/>
                <w:sz w:val="26"/>
                <w:szCs w:val="26"/>
                <w:lang w:val="vi-VN"/>
              </w:rPr>
              <w:t>C</w:t>
            </w:r>
            <w:r w:rsidRPr="009935A3">
              <w:rPr>
                <w:rFonts w:ascii="Times New Roman" w:hAnsi="Times New Roman"/>
                <w:bCs/>
                <w:sz w:val="26"/>
                <w:szCs w:val="26"/>
                <w:lang w:val="vi-VN"/>
              </w:rPr>
              <w:t xml:space="preserve">ung cấp </w:t>
            </w:r>
            <w:r w:rsidRPr="009935A3">
              <w:rPr>
                <w:rFonts w:ascii="Times New Roman" w:hAnsi="Times New Roman"/>
                <w:bCs/>
                <w:sz w:val="26"/>
                <w:szCs w:val="26"/>
              </w:rPr>
              <w:t xml:space="preserve">thông tin theo yêu cầu </w:t>
            </w:r>
            <w:r w:rsidRPr="009935A3">
              <w:rPr>
                <w:rFonts w:ascii="Times New Roman" w:hAnsi="Times New Roman"/>
                <w:sz w:val="26"/>
                <w:szCs w:val="26"/>
                <w:lang w:val="vi-VN"/>
              </w:rPr>
              <w:t xml:space="preserve">kịp thời, </w:t>
            </w:r>
            <w:r w:rsidRPr="009935A3">
              <w:rPr>
                <w:rFonts w:ascii="Times New Roman" w:hAnsi="Times New Roman"/>
                <w:sz w:val="26"/>
                <w:szCs w:val="26"/>
              </w:rPr>
              <w:t>chính xác,</w:t>
            </w:r>
            <w:r w:rsidRPr="009935A3">
              <w:rPr>
                <w:rFonts w:ascii="Times New Roman" w:hAnsi="Times New Roman"/>
                <w:sz w:val="26"/>
                <w:szCs w:val="26"/>
                <w:lang w:val="vi-VN"/>
              </w:rPr>
              <w:t xml:space="preserve"> đầy đủ</w:t>
            </w:r>
            <w:r w:rsidRPr="009935A3">
              <w:rPr>
                <w:rFonts w:ascii="Times New Roman" w:hAnsi="Times New Roman"/>
                <w:sz w:val="26"/>
                <w:szCs w:val="26"/>
              </w:rPr>
              <w:t xml:space="preserve"> </w:t>
            </w:r>
            <w:r w:rsidRPr="009935A3">
              <w:rPr>
                <w:rFonts w:ascii="Times New Roman" w:hAnsi="Times New Roman"/>
                <w:sz w:val="26"/>
                <w:szCs w:val="26"/>
                <w:lang w:val="vi-VN"/>
              </w:rPr>
              <w:t xml:space="preserve">theo </w:t>
            </w:r>
            <w:r w:rsidRPr="009935A3">
              <w:rPr>
                <w:rFonts w:ascii="Times New Roman" w:hAnsi="Times New Roman"/>
                <w:sz w:val="26"/>
                <w:szCs w:val="26"/>
              </w:rPr>
              <w:t>đúng quy định pháp luật</w:t>
            </w:r>
            <w:r w:rsidRPr="009935A3">
              <w:rPr>
                <w:rFonts w:ascii="Times New Roman" w:hAnsi="Times New Roman"/>
                <w:sz w:val="26"/>
                <w:szCs w:val="26"/>
                <w:lang w:val="vi-VN"/>
              </w:rPr>
              <w:t xml:space="preserve"> về tiếp cận thông tin</w:t>
            </w:r>
            <w:r w:rsidRPr="00B566FF">
              <w:rPr>
                <w:rFonts w:ascii="Times New Roman" w:hAnsi="Times New Roman"/>
                <w:i/>
                <w:sz w:val="26"/>
                <w:szCs w:val="26"/>
              </w:rPr>
              <w:t xml:space="preserve"> (</w:t>
            </w:r>
            <w:r w:rsidRPr="00B566FF">
              <w:rPr>
                <w:rFonts w:ascii="Times New Roman" w:hAnsi="Times New Roman"/>
                <w:i/>
                <w:sz w:val="26"/>
                <w:szCs w:val="26"/>
                <w:lang w:val="vi-VN"/>
              </w:rPr>
              <w:t>T</w:t>
            </w:r>
            <w:r w:rsidRPr="00B566FF">
              <w:rPr>
                <w:rFonts w:ascii="Times New Roman" w:hAnsi="Times New Roman"/>
                <w:i/>
                <w:sz w:val="26"/>
                <w:szCs w:val="26"/>
              </w:rPr>
              <w:t xml:space="preserve">rong năm đánh giá không </w:t>
            </w:r>
            <w:r w:rsidRPr="00B566FF">
              <w:rPr>
                <w:rFonts w:ascii="Times New Roman" w:hAnsi="Times New Roman"/>
                <w:i/>
                <w:sz w:val="26"/>
                <w:szCs w:val="26"/>
                <w:lang w:val="vi-VN"/>
              </w:rPr>
              <w:t>có yêu cầu cung cấp thông tin</w:t>
            </w:r>
            <w:r w:rsidRPr="00B566FF">
              <w:rPr>
                <w:rFonts w:ascii="Times New Roman" w:hAnsi="Times New Roman"/>
                <w:i/>
                <w:sz w:val="26"/>
                <w:szCs w:val="26"/>
              </w:rPr>
              <w:t xml:space="preserve"> </w:t>
            </w:r>
            <w:r w:rsidRPr="00B566FF">
              <w:rPr>
                <w:rFonts w:ascii="Times New Roman" w:hAnsi="Times New Roman"/>
                <w:i/>
                <w:sz w:val="26"/>
                <w:szCs w:val="26"/>
                <w:lang w:val="vi-VN"/>
              </w:rPr>
              <w:t>được</w:t>
            </w:r>
            <w:r w:rsidRPr="00B566FF">
              <w:rPr>
                <w:rFonts w:ascii="Times New Roman" w:hAnsi="Times New Roman"/>
                <w:i/>
                <w:sz w:val="26"/>
                <w:szCs w:val="26"/>
              </w:rPr>
              <w:t xml:space="preserve"> tính </w:t>
            </w:r>
            <w:r w:rsidRPr="001B1E2A">
              <w:rPr>
                <w:rFonts w:ascii="Times New Roman" w:hAnsi="Times New Roman"/>
                <w:i/>
                <w:sz w:val="26"/>
                <w:szCs w:val="26"/>
              </w:rPr>
              <w:t>0</w:t>
            </w:r>
            <w:r>
              <w:rPr>
                <w:rFonts w:ascii="Times New Roman" w:hAnsi="Times New Roman"/>
                <w:i/>
                <w:sz w:val="26"/>
                <w:szCs w:val="26"/>
              </w:rPr>
              <w:t xml:space="preserve">7 </w:t>
            </w:r>
            <w:r w:rsidRPr="001B1E2A">
              <w:rPr>
                <w:rFonts w:ascii="Times New Roman" w:hAnsi="Times New Roman"/>
                <w:i/>
                <w:sz w:val="26"/>
                <w:szCs w:val="26"/>
              </w:rPr>
              <w:t>điểm)</w:t>
            </w:r>
          </w:p>
        </w:tc>
        <w:tc>
          <w:tcPr>
            <w:tcW w:w="1134" w:type="dxa"/>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b/>
                <w:sz w:val="26"/>
                <w:szCs w:val="26"/>
              </w:rPr>
              <w:t>7</w:t>
            </w:r>
          </w:p>
        </w:tc>
        <w:tc>
          <w:tcPr>
            <w:tcW w:w="2977" w:type="dxa"/>
            <w:vMerge w:val="restart"/>
          </w:tcPr>
          <w:p w:rsidR="004B4753" w:rsidRPr="00B566FF" w:rsidRDefault="004B4753" w:rsidP="004D6044">
            <w:pPr>
              <w:spacing w:before="60" w:after="50" w:line="240" w:lineRule="auto"/>
              <w:jc w:val="both"/>
              <w:rPr>
                <w:rFonts w:ascii="Times New Roman" w:hAnsi="Times New Roman"/>
                <w:spacing w:val="-4"/>
                <w:sz w:val="26"/>
                <w:szCs w:val="26"/>
                <w:lang w:val="es-MX"/>
              </w:rPr>
            </w:pPr>
            <w:r w:rsidRPr="00B566FF">
              <w:rPr>
                <w:rFonts w:ascii="Times New Roman" w:hAnsi="Times New Roman"/>
                <w:spacing w:val="-4"/>
                <w:sz w:val="26"/>
                <w:szCs w:val="26"/>
                <w:lang w:val="es-MX"/>
              </w:rPr>
              <w:t xml:space="preserve">- </w:t>
            </w:r>
            <w:r w:rsidRPr="00B566FF">
              <w:rPr>
                <w:rFonts w:ascii="Times New Roman" w:hAnsi="Times New Roman"/>
                <w:spacing w:val="-4"/>
                <w:sz w:val="26"/>
                <w:szCs w:val="26"/>
                <w:lang w:val="vi-VN"/>
              </w:rPr>
              <w:t>Sổ theo dõi cung cấp thông tin</w:t>
            </w:r>
            <w:r w:rsidRPr="00B566FF">
              <w:rPr>
                <w:rFonts w:ascii="Times New Roman" w:hAnsi="Times New Roman"/>
                <w:spacing w:val="-4"/>
                <w:sz w:val="26"/>
                <w:szCs w:val="26"/>
                <w:lang w:val="es-MX"/>
              </w:rPr>
              <w:t xml:space="preserve"> theo yêu cầu của Hội đồng nhân dân, Ủy ban nhân dân </w:t>
            </w:r>
            <w:r>
              <w:rPr>
                <w:rFonts w:ascii="Times New Roman" w:hAnsi="Times New Roman"/>
                <w:spacing w:val="-4"/>
                <w:sz w:val="26"/>
                <w:szCs w:val="26"/>
                <w:lang w:val="es-MX"/>
              </w:rPr>
              <w:t>huyện</w:t>
            </w:r>
            <w:r w:rsidRPr="00B566FF">
              <w:rPr>
                <w:rFonts w:ascii="Times New Roman" w:hAnsi="Times New Roman"/>
                <w:spacing w:val="-4"/>
                <w:sz w:val="26"/>
                <w:szCs w:val="26"/>
                <w:lang w:val="es-MX"/>
              </w:rPr>
              <w:t>, kèm theo Phiếu yêu cầu cung cấp thông tin.</w:t>
            </w:r>
          </w:p>
          <w:p w:rsidR="004B4753" w:rsidRPr="00B566FF" w:rsidRDefault="004B4753" w:rsidP="004D6044">
            <w:pPr>
              <w:spacing w:before="60" w:after="50" w:line="240" w:lineRule="auto"/>
              <w:jc w:val="both"/>
              <w:rPr>
                <w:rFonts w:ascii="Times New Roman" w:hAnsi="Times New Roman"/>
                <w:spacing w:val="-4"/>
                <w:sz w:val="26"/>
                <w:szCs w:val="26"/>
                <w:lang w:val="es-MX"/>
              </w:rPr>
            </w:pPr>
            <w:r w:rsidRPr="00B566FF">
              <w:rPr>
                <w:rFonts w:ascii="Times New Roman" w:hAnsi="Times New Roman"/>
                <w:spacing w:val="-4"/>
                <w:sz w:val="26"/>
                <w:szCs w:val="26"/>
                <w:lang w:val="es-MX"/>
              </w:rPr>
              <w:t xml:space="preserve">- Đơn kiến nghị, phản ánh hoặc biên bản tổng hợp kiến nghị, phản ánh của tổ chức, cá nhân liên quan đến việc cung cấp thông tin theo yêu cầu của Hội đồng nhân dân, Ủy ban nhân dân </w:t>
            </w:r>
            <w:r>
              <w:rPr>
                <w:rFonts w:ascii="Times New Roman" w:hAnsi="Times New Roman"/>
                <w:spacing w:val="-4"/>
                <w:sz w:val="26"/>
                <w:szCs w:val="26"/>
                <w:lang w:val="es-MX"/>
              </w:rPr>
              <w:t>huyện</w:t>
            </w:r>
            <w:r w:rsidRPr="00B566FF">
              <w:rPr>
                <w:rFonts w:ascii="Times New Roman" w:hAnsi="Times New Roman"/>
                <w:spacing w:val="-4"/>
                <w:sz w:val="26"/>
                <w:szCs w:val="26"/>
                <w:lang w:val="es-MX"/>
              </w:rPr>
              <w:t xml:space="preserve"> (nếu có).</w:t>
            </w:r>
          </w:p>
          <w:p w:rsidR="004B4753" w:rsidRPr="00B566FF" w:rsidRDefault="004B4753" w:rsidP="004D6044">
            <w:pPr>
              <w:autoSpaceDE w:val="0"/>
              <w:autoSpaceDN w:val="0"/>
              <w:adjustRightInd w:val="0"/>
              <w:spacing w:before="60" w:after="50" w:line="240" w:lineRule="auto"/>
              <w:jc w:val="both"/>
              <w:rPr>
                <w:rFonts w:ascii="Times New Roman" w:hAnsi="Times New Roman"/>
                <w:b/>
                <w:sz w:val="26"/>
                <w:szCs w:val="26"/>
              </w:rPr>
            </w:pPr>
          </w:p>
        </w:tc>
      </w:tr>
      <w:tr w:rsidR="004B4753" w:rsidRPr="00B566FF" w:rsidTr="004D6044">
        <w:trPr>
          <w:trHeight w:val="289"/>
        </w:trPr>
        <w:tc>
          <w:tcPr>
            <w:tcW w:w="1560" w:type="dxa"/>
            <w:vMerge w:val="restart"/>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eastAsia="Times New Roman" w:hAnsi="Times New Roman"/>
                <w:sz w:val="26"/>
                <w:szCs w:val="26"/>
              </w:rPr>
            </w:pPr>
            <w:r>
              <w:rPr>
                <w:rFonts w:ascii="Times New Roman" w:eastAsia="Times New Roman" w:hAnsi="Times New Roman"/>
                <w:sz w:val="26"/>
                <w:szCs w:val="26"/>
              </w:rPr>
              <w:t>a)</w:t>
            </w:r>
            <w:r w:rsidRPr="00B566FF">
              <w:rPr>
                <w:rFonts w:ascii="Times New Roman" w:eastAsia="Times New Roman" w:hAnsi="Times New Roman"/>
                <w:sz w:val="26"/>
                <w:szCs w:val="26"/>
              </w:rPr>
              <w:t xml:space="preserve"> Cung cấp thông tin theo yêu cầu đúng thời hạn</w:t>
            </w:r>
          </w:p>
          <w:p w:rsidR="004B4753" w:rsidRPr="00B566FF" w:rsidRDefault="004B4753" w:rsidP="004D6044">
            <w:pPr>
              <w:autoSpaceDE w:val="0"/>
              <w:autoSpaceDN w:val="0"/>
              <w:adjustRightInd w:val="0"/>
              <w:spacing w:before="60" w:after="50" w:line="240" w:lineRule="auto"/>
              <w:jc w:val="both"/>
              <w:rPr>
                <w:rFonts w:ascii="Times New Roman" w:eastAsia="Times New Roman" w:hAnsi="Times New Roman"/>
                <w:i/>
                <w:sz w:val="26"/>
                <w:szCs w:val="26"/>
              </w:rPr>
            </w:pPr>
            <w:r w:rsidRPr="00B566FF">
              <w:rPr>
                <w:rFonts w:ascii="Times New Roman" w:eastAsia="Times New Roman" w:hAnsi="Times New Roman"/>
                <w:i/>
                <w:sz w:val="26"/>
                <w:szCs w:val="26"/>
              </w:rPr>
              <w:t>Tỷ lệ % = (Tổng số thông tin đã cung cấp đúng thời hạn/Tổng số thông tin có yêu cầu đủ điều kiện cung cấp) x 100</w:t>
            </w:r>
          </w:p>
        </w:tc>
        <w:tc>
          <w:tcPr>
            <w:tcW w:w="1134"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lang w:val="vi-VN"/>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bottom w:val="dotted" w:sz="4" w:space="0" w:color="auto"/>
            </w:tcBorders>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lang w:val="vi-VN"/>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w:t>
            </w:r>
            <w:r w:rsidRPr="00B566FF">
              <w:rPr>
                <w:rFonts w:ascii="Times New Roman" w:hAnsi="Times New Roman"/>
                <w:sz w:val="26"/>
                <w:szCs w:val="26"/>
                <w:shd w:val="clear" w:color="auto" w:fill="FFFFFF"/>
                <w:lang w:val="vi-VN"/>
              </w:rPr>
              <w:t>9</w:t>
            </w:r>
            <w:r w:rsidRPr="00B566FF">
              <w:rPr>
                <w:rFonts w:ascii="Times New Roman" w:hAnsi="Times New Roman"/>
                <w:sz w:val="26"/>
                <w:szCs w:val="26"/>
                <w:shd w:val="clear" w:color="auto" w:fill="FFFFFF"/>
              </w:rPr>
              <w:t>0% đến dưới 100%</w:t>
            </w:r>
          </w:p>
        </w:tc>
        <w:tc>
          <w:tcPr>
            <w:tcW w:w="1134" w:type="dxa"/>
            <w:tcBorders>
              <w:top w:val="dotted" w:sz="4" w:space="0" w:color="auto"/>
              <w:bottom w:val="dotted" w:sz="4" w:space="0" w:color="auto"/>
            </w:tcBorders>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lang w:val="vi-VN"/>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w:t>
            </w:r>
            <w:r w:rsidRPr="00B566FF">
              <w:rPr>
                <w:rFonts w:ascii="Times New Roman" w:hAnsi="Times New Roman"/>
                <w:sz w:val="26"/>
                <w:szCs w:val="26"/>
                <w:shd w:val="clear" w:color="auto" w:fill="FFFFFF"/>
                <w:lang w:val="vi-VN"/>
              </w:rPr>
              <w:t>ừ 80% đến dưới 90%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Từ 50% đến dưới 70%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0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
                <w:bCs/>
                <w:sz w:val="26"/>
                <w:szCs w:val="26"/>
                <w:lang w:val="vi-VN"/>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Pr>
                <w:rFonts w:ascii="Times New Roman" w:hAnsi="Times New Roman"/>
                <w:sz w:val="26"/>
                <w:szCs w:val="26"/>
              </w:rPr>
              <w:t>b)</w:t>
            </w:r>
            <w:r w:rsidRPr="00B566FF">
              <w:rPr>
                <w:rFonts w:ascii="Times New Roman" w:hAnsi="Times New Roman"/>
                <w:sz w:val="26"/>
                <w:szCs w:val="26"/>
                <w:lang w:val="vi-VN"/>
              </w:rPr>
              <w:t xml:space="preserve"> </w:t>
            </w:r>
            <w:r w:rsidRPr="00B566FF">
              <w:rPr>
                <w:rFonts w:ascii="Times New Roman" w:hAnsi="Times New Roman"/>
                <w:sz w:val="26"/>
                <w:szCs w:val="26"/>
              </w:rPr>
              <w:t>Cung cấp</w:t>
            </w:r>
            <w:r w:rsidRPr="00B566FF">
              <w:rPr>
                <w:rFonts w:ascii="Times New Roman" w:hAnsi="Times New Roman"/>
                <w:sz w:val="26"/>
                <w:szCs w:val="26"/>
                <w:lang w:val="vi-VN"/>
              </w:rPr>
              <w:t xml:space="preserve"> thông tin </w:t>
            </w:r>
            <w:r w:rsidRPr="00B566FF">
              <w:rPr>
                <w:rFonts w:ascii="Times New Roman" w:hAnsi="Times New Roman"/>
                <w:sz w:val="26"/>
                <w:szCs w:val="26"/>
              </w:rPr>
              <w:t xml:space="preserve">theo yêu cầu chính xác, đầy đủ </w:t>
            </w:r>
          </w:p>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lang w:val="vi-VN"/>
              </w:rPr>
            </w:pPr>
            <w:r w:rsidRPr="00B566FF">
              <w:rPr>
                <w:rFonts w:ascii="Times New Roman" w:hAnsi="Times New Roman"/>
                <w:i/>
                <w:sz w:val="26"/>
                <w:szCs w:val="26"/>
              </w:rPr>
              <w:t>Tỷ lệ % = (Tổng số thông tin đã cung cấp chính xác, đầy đủ/Tổng số thông tin có yêu cầu đủ điều kiện cung cấp) x 100</w:t>
            </w:r>
          </w:p>
        </w:tc>
        <w:tc>
          <w:tcPr>
            <w:tcW w:w="1134" w:type="dxa"/>
            <w:tcBorders>
              <w:bottom w:val="single" w:sz="4" w:space="0" w:color="auto"/>
            </w:tcBorders>
            <w:vAlign w:val="center"/>
          </w:tcPr>
          <w:p w:rsidR="004B4753" w:rsidRPr="00B566FF" w:rsidDel="006C4F1C"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i/>
                <w:iCs/>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Cs/>
                <w:sz w:val="26"/>
                <w:szCs w:val="26"/>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bottom w:val="dotted" w:sz="4" w:space="0" w:color="auto"/>
            </w:tcBorders>
            <w:vAlign w:val="center"/>
          </w:tcPr>
          <w:p w:rsidR="004B4753" w:rsidRPr="00B566FF" w:rsidDel="006C4F1C"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sz w:val="26"/>
                <w:szCs w:val="26"/>
              </w:rPr>
              <w:t>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5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i/>
                <w:iCs/>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Cs/>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w:t>
            </w:r>
            <w:r w:rsidRPr="00B566FF">
              <w:rPr>
                <w:rFonts w:ascii="Times New Roman" w:hAnsi="Times New Roman"/>
                <w:sz w:val="26"/>
                <w:szCs w:val="26"/>
                <w:shd w:val="clear" w:color="auto" w:fill="FFFFFF"/>
                <w:lang w:val="vi-VN"/>
              </w:rPr>
              <w:t>9</w:t>
            </w:r>
            <w:r w:rsidRPr="00B566FF">
              <w:rPr>
                <w:rFonts w:ascii="Times New Roman" w:hAnsi="Times New Roman"/>
                <w:sz w:val="26"/>
                <w:szCs w:val="26"/>
                <w:shd w:val="clear" w:color="auto" w:fill="FFFFFF"/>
              </w:rPr>
              <w:t>0% đến dưới 100%</w:t>
            </w:r>
          </w:p>
        </w:tc>
        <w:tc>
          <w:tcPr>
            <w:tcW w:w="1134" w:type="dxa"/>
            <w:tcBorders>
              <w:top w:val="dotted" w:sz="4" w:space="0" w:color="auto"/>
              <w:bottom w:val="dotted" w:sz="4" w:space="0" w:color="auto"/>
            </w:tcBorders>
            <w:vAlign w:val="center"/>
          </w:tcPr>
          <w:p w:rsidR="004B4753" w:rsidRPr="00B566FF" w:rsidDel="006C4F1C"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lang w:val="vi-VN"/>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w:t>
            </w:r>
            <w:r w:rsidRPr="00B566FF">
              <w:rPr>
                <w:rFonts w:ascii="Times New Roman" w:hAnsi="Times New Roman"/>
                <w:sz w:val="26"/>
                <w:szCs w:val="26"/>
                <w:shd w:val="clear" w:color="auto" w:fill="FFFFFF"/>
                <w:lang w:val="vi-VN"/>
              </w:rPr>
              <w:t>ừ 80% đến dưới 90%</w:t>
            </w:r>
          </w:p>
        </w:tc>
        <w:tc>
          <w:tcPr>
            <w:tcW w:w="1134" w:type="dxa"/>
            <w:tcBorders>
              <w:top w:val="dotted" w:sz="4" w:space="0" w:color="auto"/>
              <w:bottom w:val="dotted" w:sz="4" w:space="0" w:color="auto"/>
            </w:tcBorders>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1</w:t>
            </w:r>
            <w:r>
              <w:rPr>
                <w:rFonts w:ascii="Times New Roman" w:hAnsi="Times New Roman"/>
                <w:sz w:val="26"/>
                <w:szCs w:val="26"/>
              </w:rPr>
              <w:t>,5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Cs/>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iCs/>
                <w:sz w:val="26"/>
                <w:szCs w:val="26"/>
                <w:lang w:val="vi-VN"/>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 Từ 50% đến dưới 70%        </w:t>
            </w:r>
          </w:p>
        </w:tc>
        <w:tc>
          <w:tcPr>
            <w:tcW w:w="1134"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6"/>
                <w:sz w:val="26"/>
                <w:szCs w:val="26"/>
              </w:rPr>
            </w:pPr>
            <w:r>
              <w:rPr>
                <w:rFonts w:ascii="Times New Roman" w:hAnsi="Times New Roman"/>
                <w:spacing w:val="-6"/>
                <w:sz w:val="26"/>
                <w:szCs w:val="26"/>
              </w:rPr>
              <w:t>c)</w:t>
            </w:r>
            <w:r w:rsidRPr="00B566FF">
              <w:rPr>
                <w:rFonts w:ascii="Times New Roman" w:hAnsi="Times New Roman"/>
                <w:spacing w:val="-6"/>
                <w:sz w:val="26"/>
                <w:szCs w:val="26"/>
                <w:lang w:val="vi-VN"/>
              </w:rPr>
              <w:t xml:space="preserve"> </w:t>
            </w:r>
            <w:r w:rsidRPr="00B566FF">
              <w:rPr>
                <w:rFonts w:ascii="Times New Roman" w:hAnsi="Times New Roman"/>
                <w:spacing w:val="-6"/>
                <w:sz w:val="26"/>
                <w:szCs w:val="26"/>
              </w:rPr>
              <w:t>Hình thức cung cấp</w:t>
            </w:r>
            <w:r w:rsidRPr="00B566FF">
              <w:rPr>
                <w:rFonts w:ascii="Times New Roman" w:hAnsi="Times New Roman"/>
                <w:spacing w:val="-6"/>
                <w:sz w:val="26"/>
                <w:szCs w:val="26"/>
                <w:lang w:val="vi-VN"/>
              </w:rPr>
              <w:t xml:space="preserve"> thông tin </w:t>
            </w:r>
            <w:r w:rsidRPr="00B566FF">
              <w:rPr>
                <w:rFonts w:ascii="Times New Roman" w:hAnsi="Times New Roman"/>
                <w:spacing w:val="-6"/>
                <w:sz w:val="26"/>
                <w:szCs w:val="26"/>
              </w:rPr>
              <w:t xml:space="preserve">đúng quy định pháp luật </w:t>
            </w:r>
          </w:p>
          <w:p w:rsidR="004B4753" w:rsidRPr="00B566FF" w:rsidDel="008159AC" w:rsidRDefault="004B4753" w:rsidP="004D6044">
            <w:pPr>
              <w:autoSpaceDE w:val="0"/>
              <w:autoSpaceDN w:val="0"/>
              <w:adjustRightInd w:val="0"/>
              <w:spacing w:before="60" w:after="50" w:line="240" w:lineRule="auto"/>
              <w:jc w:val="both"/>
              <w:rPr>
                <w:rFonts w:ascii="Times New Roman" w:hAnsi="Times New Roman"/>
                <w:i/>
                <w:iCs/>
                <w:sz w:val="26"/>
                <w:szCs w:val="26"/>
                <w:lang w:val="vi-VN"/>
              </w:rPr>
            </w:pPr>
            <w:r w:rsidRPr="00B566FF">
              <w:rPr>
                <w:rFonts w:ascii="Times New Roman" w:hAnsi="Times New Roman"/>
                <w:i/>
                <w:iCs/>
                <w:sz w:val="26"/>
                <w:szCs w:val="26"/>
              </w:rPr>
              <w:t>Tỷ lệ % = (Tổng số thông tin đã cung cấp đúng hình thức theo quy định pháp luật/</w:t>
            </w:r>
            <w:r w:rsidRPr="00B566FF">
              <w:rPr>
                <w:rFonts w:ascii="Times New Roman" w:hAnsi="Times New Roman"/>
                <w:i/>
                <w:sz w:val="26"/>
                <w:szCs w:val="26"/>
              </w:rPr>
              <w:t>Tổng số thông tin có yêu cầu đủ điều kiện cung cấp</w:t>
            </w:r>
            <w:r w:rsidRPr="00B566FF">
              <w:rPr>
                <w:rFonts w:ascii="Times New Roman" w:hAnsi="Times New Roman"/>
                <w:i/>
                <w:iCs/>
                <w:sz w:val="26"/>
                <w:szCs w:val="26"/>
              </w:rPr>
              <w:t>) x 100</w:t>
            </w:r>
          </w:p>
        </w:tc>
        <w:tc>
          <w:tcPr>
            <w:tcW w:w="1134" w:type="dxa"/>
            <w:tcBorders>
              <w:bottom w:val="single" w:sz="4" w:space="0" w:color="auto"/>
            </w:tcBorders>
            <w:vAlign w:val="center"/>
          </w:tcPr>
          <w:p w:rsidR="004B4753" w:rsidRPr="00B566FF" w:rsidDel="008159AC"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iCs/>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iCs/>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dotted" w:sz="4" w:space="0" w:color="auto"/>
            </w:tcBorders>
            <w:vAlign w:val="center"/>
          </w:tcPr>
          <w:p w:rsidR="004B4753" w:rsidRPr="00B566FF" w:rsidDel="008159AC" w:rsidRDefault="004B4753" w:rsidP="004D6044">
            <w:pPr>
              <w:autoSpaceDE w:val="0"/>
              <w:autoSpaceDN w:val="0"/>
              <w:adjustRightInd w:val="0"/>
              <w:spacing w:before="60" w:after="50" w:line="240" w:lineRule="auto"/>
              <w:jc w:val="both"/>
              <w:rPr>
                <w:rFonts w:ascii="Times New Roman" w:hAnsi="Times New Roman"/>
                <w:iCs/>
                <w:sz w:val="26"/>
                <w:szCs w:val="26"/>
                <w:lang w:val="vi-VN"/>
              </w:rPr>
            </w:pPr>
            <w:r>
              <w:rPr>
                <w:rFonts w:ascii="Times New Roman" w:eastAsia="Times New Roman" w:hAnsi="Times New Roman"/>
                <w:sz w:val="26"/>
                <w:szCs w:val="26"/>
              </w:rPr>
              <w:t>-</w:t>
            </w:r>
            <w:r w:rsidRPr="00B566FF">
              <w:rPr>
                <w:rFonts w:ascii="Times New Roman" w:eastAsia="Times New Roman" w:hAnsi="Times New Roman"/>
                <w:sz w:val="26"/>
                <w:szCs w:val="26"/>
              </w:rPr>
              <w:t xml:space="preserve"> </w:t>
            </w:r>
            <w:r w:rsidRPr="00B566FF">
              <w:rPr>
                <w:rFonts w:ascii="Times New Roman" w:hAnsi="Times New Roman"/>
                <w:sz w:val="26"/>
                <w:szCs w:val="26"/>
                <w:shd w:val="clear" w:color="auto" w:fill="FFFFFF"/>
              </w:rPr>
              <w:t>Đạt 100%</w:t>
            </w:r>
          </w:p>
        </w:tc>
        <w:tc>
          <w:tcPr>
            <w:tcW w:w="1134" w:type="dxa"/>
            <w:tcBorders>
              <w:bottom w:val="dotted" w:sz="4" w:space="0" w:color="auto"/>
            </w:tcBorders>
            <w:vAlign w:val="center"/>
          </w:tcPr>
          <w:p w:rsidR="004B4753" w:rsidRPr="00B566FF" w:rsidDel="008159AC"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sz w:val="26"/>
                <w:szCs w:val="26"/>
              </w:rPr>
              <w:t>2</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Del="008159AC" w:rsidRDefault="004B4753" w:rsidP="004D6044">
            <w:pPr>
              <w:autoSpaceDE w:val="0"/>
              <w:autoSpaceDN w:val="0"/>
              <w:adjustRightInd w:val="0"/>
              <w:spacing w:before="60" w:after="50" w:line="240" w:lineRule="auto"/>
              <w:jc w:val="both"/>
              <w:rPr>
                <w:rFonts w:ascii="Times New Roman" w:hAnsi="Times New Roman"/>
                <w:iCs/>
                <w:sz w:val="26"/>
                <w:szCs w:val="26"/>
                <w:lang w:val="vi-VN"/>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Từ </w:t>
            </w:r>
            <w:r w:rsidRPr="00B566FF">
              <w:rPr>
                <w:rFonts w:ascii="Times New Roman" w:hAnsi="Times New Roman"/>
                <w:sz w:val="26"/>
                <w:szCs w:val="26"/>
                <w:shd w:val="clear" w:color="auto" w:fill="FFFFFF"/>
                <w:lang w:val="vi-VN"/>
              </w:rPr>
              <w:t>9</w:t>
            </w:r>
            <w:r w:rsidRPr="00B566FF">
              <w:rPr>
                <w:rFonts w:ascii="Times New Roman" w:hAnsi="Times New Roman"/>
                <w:sz w:val="26"/>
                <w:szCs w:val="26"/>
                <w:shd w:val="clear" w:color="auto" w:fill="FFFFFF"/>
              </w:rPr>
              <w:t>0% đến dưới 100%</w:t>
            </w:r>
          </w:p>
        </w:tc>
        <w:tc>
          <w:tcPr>
            <w:tcW w:w="1134" w:type="dxa"/>
            <w:tcBorders>
              <w:top w:val="dotted" w:sz="4" w:space="0" w:color="auto"/>
              <w:bottom w:val="dotted" w:sz="4" w:space="0" w:color="auto"/>
            </w:tcBorders>
            <w:vAlign w:val="center"/>
          </w:tcPr>
          <w:p w:rsidR="004B4753" w:rsidRPr="00B566FF" w:rsidDel="008159AC"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sz w:val="26"/>
                <w:szCs w:val="26"/>
              </w:rPr>
              <w:t>1,5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iCs/>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w:t>
            </w:r>
            <w:r w:rsidRPr="00B566FF">
              <w:rPr>
                <w:rFonts w:ascii="Times New Roman" w:hAnsi="Times New Roman"/>
                <w:sz w:val="26"/>
                <w:szCs w:val="26"/>
                <w:shd w:val="clear" w:color="auto" w:fill="FFFFFF"/>
                <w:lang w:val="vi-VN"/>
              </w:rPr>
              <w:t>ừ 80% đến dưới 90%</w:t>
            </w:r>
          </w:p>
        </w:tc>
        <w:tc>
          <w:tcPr>
            <w:tcW w:w="1134" w:type="dxa"/>
            <w:tcBorders>
              <w:top w:val="dotted" w:sz="4" w:space="0" w:color="auto"/>
              <w:bottom w:val="dotted" w:sz="4" w:space="0" w:color="auto"/>
            </w:tcBorders>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iCs/>
                <w:sz w:val="26"/>
                <w:szCs w:val="26"/>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w:t>
            </w:r>
            <w:r w:rsidRPr="00B566FF">
              <w:rPr>
                <w:rFonts w:ascii="Times New Roman" w:hAnsi="Times New Roman"/>
                <w:sz w:val="26"/>
                <w:szCs w:val="26"/>
                <w:shd w:val="clear" w:color="auto" w:fill="FFFFFF"/>
              </w:rPr>
              <w:t xml:space="preserve"> Từ 70% đến dưới 80%</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bCs/>
                <w:iCs/>
                <w:sz w:val="26"/>
                <w:szCs w:val="26"/>
                <w:lang w:val="vi-VN"/>
              </w:rPr>
            </w:pPr>
            <w:r>
              <w:rPr>
                <w:rFonts w:ascii="Times New Roman" w:hAnsi="Times New Roman"/>
                <w:sz w:val="26"/>
                <w:szCs w:val="26"/>
              </w:rPr>
              <w:t>0,5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 Từ 50% đến dưới 70%        </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0,25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Merge/>
            <w:vAlign w:val="center"/>
          </w:tcPr>
          <w:p w:rsidR="004B4753" w:rsidRPr="00B566FF" w:rsidDel="00C20637" w:rsidRDefault="004B4753"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bottom w:val="dotted" w:sz="4" w:space="0" w:color="auto"/>
            </w:tcBorders>
            <w:vAlign w:val="center"/>
          </w:tcPr>
          <w:p w:rsidR="004B4753" w:rsidRPr="00B566FF" w:rsidDel="006C7465" w:rsidRDefault="004B4753" w:rsidP="004D60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Dưới 50%</w:t>
            </w:r>
          </w:p>
        </w:tc>
        <w:tc>
          <w:tcPr>
            <w:tcW w:w="1134" w:type="dxa"/>
            <w:tcBorders>
              <w:top w:val="dotted" w:sz="4" w:space="0" w:color="auto"/>
              <w:bottom w:val="dotted" w:sz="4" w:space="0" w:color="auto"/>
            </w:tcBorders>
            <w:vAlign w:val="center"/>
          </w:tcPr>
          <w:p w:rsidR="004B4753" w:rsidRPr="00B566FF" w:rsidDel="000A7646"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289"/>
        </w:trPr>
        <w:tc>
          <w:tcPr>
            <w:tcW w:w="1560" w:type="dxa"/>
            <w:vAlign w:val="center"/>
          </w:tcPr>
          <w:p w:rsidR="004B4753" w:rsidRPr="00B566FF" w:rsidRDefault="004B4753" w:rsidP="004D6044">
            <w:pPr>
              <w:autoSpaceDE w:val="0"/>
              <w:autoSpaceDN w:val="0"/>
              <w:adjustRightInd w:val="0"/>
              <w:spacing w:before="60" w:after="50" w:line="240" w:lineRule="auto"/>
              <w:rPr>
                <w:rFonts w:ascii="Times New Roman" w:hAnsi="Times New Roman"/>
                <w:b/>
                <w:sz w:val="26"/>
                <w:szCs w:val="26"/>
              </w:rPr>
            </w:pPr>
            <w:r>
              <w:rPr>
                <w:rFonts w:ascii="Times New Roman" w:hAnsi="Times New Roman"/>
                <w:b/>
                <w:sz w:val="26"/>
                <w:szCs w:val="26"/>
              </w:rPr>
              <w:t>Nội dung 3</w:t>
            </w:r>
          </w:p>
        </w:tc>
        <w:tc>
          <w:tcPr>
            <w:tcW w:w="4111" w:type="dxa"/>
            <w:vAlign w:val="center"/>
          </w:tcPr>
          <w:p w:rsidR="004B4753" w:rsidRPr="00123CAD" w:rsidRDefault="004B4753" w:rsidP="004D6044">
            <w:pPr>
              <w:autoSpaceDE w:val="0"/>
              <w:autoSpaceDN w:val="0"/>
              <w:adjustRightInd w:val="0"/>
              <w:spacing w:before="60" w:after="50" w:line="240" w:lineRule="auto"/>
              <w:jc w:val="both"/>
              <w:rPr>
                <w:rFonts w:ascii="Times New Roman" w:hAnsi="Times New Roman"/>
                <w:b/>
                <w:sz w:val="26"/>
                <w:szCs w:val="26"/>
              </w:rPr>
            </w:pPr>
            <w:r w:rsidRPr="00B566FF">
              <w:rPr>
                <w:rFonts w:ascii="Times New Roman" w:hAnsi="Times New Roman"/>
                <w:b/>
                <w:sz w:val="26"/>
                <w:szCs w:val="26"/>
                <w:lang w:val="vi-VN"/>
              </w:rPr>
              <w:t>Ban hành</w:t>
            </w:r>
            <w:r w:rsidRPr="00B566FF">
              <w:rPr>
                <w:rFonts w:ascii="Times New Roman" w:hAnsi="Times New Roman"/>
                <w:b/>
                <w:sz w:val="26"/>
                <w:szCs w:val="26"/>
              </w:rPr>
              <w:t xml:space="preserve"> và tổ chức thực hiện </w:t>
            </w:r>
            <w:r w:rsidRPr="00B566FF">
              <w:rPr>
                <w:rFonts w:ascii="Times New Roman" w:hAnsi="Times New Roman"/>
                <w:b/>
                <w:sz w:val="26"/>
                <w:szCs w:val="26"/>
                <w:lang w:val="vi-VN"/>
              </w:rPr>
              <w:t xml:space="preserve">kế hoạch phổ biến, giáo dục pháp luật </w:t>
            </w:r>
            <w:r w:rsidRPr="00B566FF">
              <w:rPr>
                <w:rFonts w:ascii="Times New Roman" w:hAnsi="Times New Roman"/>
                <w:b/>
                <w:sz w:val="26"/>
                <w:szCs w:val="26"/>
              </w:rPr>
              <w:t>hàng năm theo đúng quy định pháp luật về phổ biến, giáo dục pháp luật</w:t>
            </w:r>
            <w:r w:rsidRPr="00B566FF">
              <w:rPr>
                <w:rFonts w:ascii="Times New Roman" w:hAnsi="Times New Roman"/>
                <w:b/>
                <w:sz w:val="26"/>
                <w:szCs w:val="26"/>
                <w:lang w:val="vi-VN"/>
              </w:rPr>
              <w:t xml:space="preserve"> </w:t>
            </w:r>
            <w:r w:rsidR="00123CAD">
              <w:rPr>
                <w:rFonts w:ascii="Times New Roman" w:hAnsi="Times New Roman"/>
                <w:b/>
                <w:sz w:val="26"/>
                <w:szCs w:val="26"/>
              </w:rPr>
              <w:t>và hướng dẫn của Hội đồng phối hợp phổ biến, giáo dục pháp luật Trung ương và Hội đồng phối hợp phổ  biến, giáo dục pháp luật cấp tỉnh</w:t>
            </w:r>
          </w:p>
        </w:tc>
        <w:tc>
          <w:tcPr>
            <w:tcW w:w="1134" w:type="dxa"/>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8</w:t>
            </w:r>
          </w:p>
        </w:tc>
        <w:tc>
          <w:tcPr>
            <w:tcW w:w="2977" w:type="dxa"/>
          </w:tcPr>
          <w:p w:rsidR="004B4753" w:rsidRPr="00B566FF" w:rsidRDefault="004B4753" w:rsidP="004D6044">
            <w:pPr>
              <w:autoSpaceDE w:val="0"/>
              <w:autoSpaceDN w:val="0"/>
              <w:adjustRightInd w:val="0"/>
              <w:spacing w:before="60" w:after="50" w:line="240" w:lineRule="auto"/>
              <w:jc w:val="center"/>
              <w:rPr>
                <w:rFonts w:ascii="Times New Roman" w:hAnsi="Times New Roman"/>
                <w:b/>
                <w:sz w:val="26"/>
                <w:szCs w:val="26"/>
              </w:rPr>
            </w:pPr>
          </w:p>
        </w:tc>
      </w:tr>
      <w:tr w:rsidR="004B4753" w:rsidRPr="00B566FF" w:rsidTr="004D6044">
        <w:trPr>
          <w:trHeight w:val="289"/>
        </w:trPr>
        <w:tc>
          <w:tcPr>
            <w:tcW w:w="1560" w:type="dxa"/>
            <w:vMerge w:val="restart"/>
            <w:vAlign w:val="center"/>
          </w:tcPr>
          <w:p w:rsidR="004B4753" w:rsidRPr="00B566FF" w:rsidRDefault="004B4753" w:rsidP="004D6044">
            <w:pPr>
              <w:autoSpaceDE w:val="0"/>
              <w:autoSpaceDN w:val="0"/>
              <w:adjustRightInd w:val="0"/>
              <w:spacing w:before="60" w:after="50" w:line="240" w:lineRule="auto"/>
              <w:rPr>
                <w:rFonts w:ascii="Times New Roman" w:hAnsi="Times New Roman"/>
                <w:b/>
                <w:sz w:val="26"/>
                <w:szCs w:val="26"/>
              </w:rPr>
            </w:pPr>
          </w:p>
        </w:tc>
        <w:tc>
          <w:tcPr>
            <w:tcW w:w="4111" w:type="dxa"/>
            <w:tcBorders>
              <w:bottom w:val="single"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1. Ban hành Kế hoạch phổ biến, giáo dục pháp luật đáp ứng yêu cầu về nội dung theo chỉ đạo, hướng dẫn của cơ quan cấp trên </w:t>
            </w:r>
          </w:p>
        </w:tc>
        <w:tc>
          <w:tcPr>
            <w:tcW w:w="1134" w:type="dxa"/>
            <w:tcBorders>
              <w:bottom w:val="single"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val="restart"/>
          </w:tcPr>
          <w:p w:rsidR="004B4753" w:rsidRPr="00B566FF" w:rsidRDefault="004B4753" w:rsidP="004D6044">
            <w:pPr>
              <w:autoSpaceDE w:val="0"/>
              <w:autoSpaceDN w:val="0"/>
              <w:adjustRightInd w:val="0"/>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vi-VN"/>
              </w:rPr>
              <w:t>-</w:t>
            </w:r>
            <w:r w:rsidRPr="00B566FF">
              <w:rPr>
                <w:rFonts w:ascii="Times New Roman" w:hAnsi="Times New Roman"/>
                <w:spacing w:val="-2"/>
                <w:sz w:val="26"/>
                <w:szCs w:val="26"/>
                <w:lang w:val="es-MX"/>
              </w:rPr>
              <w:t xml:space="preserve"> Kế hoạch phổ biến, giáo dục pháp luật năm đã được lãnh đạo </w:t>
            </w:r>
            <w:r w:rsidRPr="00B566FF">
              <w:rPr>
                <w:rFonts w:ascii="Times New Roman" w:hAnsi="Times New Roman"/>
                <w:spacing w:val="-2"/>
                <w:sz w:val="26"/>
                <w:szCs w:val="26"/>
                <w:lang w:val="vi-VN"/>
              </w:rPr>
              <w:t xml:space="preserve">Ủy ban nhân dân </w:t>
            </w:r>
            <w:r>
              <w:rPr>
                <w:rFonts w:ascii="Times New Roman" w:hAnsi="Times New Roman"/>
                <w:spacing w:val="-2"/>
                <w:sz w:val="26"/>
                <w:szCs w:val="26"/>
              </w:rPr>
              <w:t>huyện</w:t>
            </w:r>
            <w:r w:rsidRPr="00B566FF">
              <w:rPr>
                <w:rFonts w:ascii="Times New Roman" w:hAnsi="Times New Roman"/>
                <w:spacing w:val="-2"/>
                <w:sz w:val="26"/>
                <w:szCs w:val="26"/>
                <w:lang w:val="vi-VN"/>
              </w:rPr>
              <w:t xml:space="preserve"> </w:t>
            </w:r>
            <w:r w:rsidRPr="00B566FF">
              <w:rPr>
                <w:rFonts w:ascii="Times New Roman" w:hAnsi="Times New Roman"/>
                <w:spacing w:val="-2"/>
                <w:sz w:val="26"/>
                <w:szCs w:val="26"/>
                <w:lang w:val="es-MX"/>
              </w:rPr>
              <w:t>ban hành.</w:t>
            </w:r>
          </w:p>
          <w:p w:rsidR="004B4753" w:rsidRPr="00B566FF" w:rsidRDefault="004B4753" w:rsidP="004D6044">
            <w:pPr>
              <w:spacing w:before="60" w:after="50" w:line="240" w:lineRule="auto"/>
              <w:jc w:val="both"/>
              <w:rPr>
                <w:rFonts w:ascii="Times New Roman" w:hAnsi="Times New Roman"/>
                <w:spacing w:val="-2"/>
                <w:sz w:val="26"/>
                <w:szCs w:val="26"/>
                <w:lang w:val="es-MX"/>
              </w:rPr>
            </w:pPr>
            <w:r w:rsidRPr="00B566FF">
              <w:rPr>
                <w:rFonts w:ascii="Times New Roman" w:hAnsi="Times New Roman"/>
                <w:bCs/>
                <w:spacing w:val="-2"/>
                <w:sz w:val="26"/>
                <w:szCs w:val="26"/>
                <w:lang w:val="es-MX"/>
              </w:rPr>
              <w:t xml:space="preserve">- </w:t>
            </w:r>
            <w:r w:rsidRPr="00B566FF">
              <w:rPr>
                <w:rFonts w:ascii="Times New Roman" w:hAnsi="Times New Roman"/>
                <w:spacing w:val="-2"/>
                <w:sz w:val="26"/>
                <w:szCs w:val="26"/>
                <w:lang w:val="es-MX"/>
              </w:rPr>
              <w:t xml:space="preserve">Kế hoạch, văn bản của cơ quan cấp trên chỉ đạo, hướng dẫn về nội dung, thời hạn ban hành Kế hoạch phổ biến, giáo dục pháp luật của Ủy ban nhân dân cấp </w:t>
            </w:r>
            <w:r>
              <w:rPr>
                <w:rFonts w:ascii="Times New Roman" w:hAnsi="Times New Roman"/>
                <w:spacing w:val="-2"/>
                <w:sz w:val="26"/>
                <w:szCs w:val="26"/>
                <w:lang w:val="es-MX"/>
              </w:rPr>
              <w:t>huyện (nếu có).</w:t>
            </w:r>
          </w:p>
          <w:p w:rsidR="00EF33CF" w:rsidRPr="00B566FF" w:rsidRDefault="00EF33CF" w:rsidP="00EF33CF">
            <w:pPr>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es-MX"/>
              </w:rPr>
              <w:t>- Văn bản giao nhiệm vụ của cơ quan cấp trên.</w:t>
            </w:r>
          </w:p>
          <w:p w:rsidR="004B4753" w:rsidRPr="00B566FF" w:rsidRDefault="004B4753" w:rsidP="004D6044">
            <w:pPr>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es-MX"/>
              </w:rPr>
              <w:t xml:space="preserve">- Báo cáo </w:t>
            </w:r>
            <w:r w:rsidRPr="00B566FF">
              <w:rPr>
                <w:rFonts w:ascii="Times New Roman" w:hAnsi="Times New Roman"/>
                <w:spacing w:val="-2"/>
                <w:sz w:val="26"/>
                <w:szCs w:val="26"/>
                <w:lang w:val="vi-VN"/>
              </w:rPr>
              <w:t xml:space="preserve">của Ủy ban nhân dân </w:t>
            </w:r>
            <w:r>
              <w:rPr>
                <w:rFonts w:ascii="Times New Roman" w:hAnsi="Times New Roman"/>
                <w:spacing w:val="-2"/>
                <w:sz w:val="26"/>
                <w:szCs w:val="26"/>
              </w:rPr>
              <w:t>huyện</w:t>
            </w:r>
            <w:r w:rsidRPr="00B566FF">
              <w:rPr>
                <w:rFonts w:ascii="Times New Roman" w:hAnsi="Times New Roman"/>
                <w:spacing w:val="-2"/>
                <w:sz w:val="26"/>
                <w:szCs w:val="26"/>
                <w:lang w:val="es-MX"/>
              </w:rPr>
              <w:t xml:space="preserve"> về kết quả thực hiện Kế hoạch </w:t>
            </w:r>
            <w:r w:rsidRPr="00B566FF">
              <w:rPr>
                <w:rFonts w:ascii="Times New Roman" w:hAnsi="Times New Roman"/>
                <w:spacing w:val="-2"/>
                <w:sz w:val="26"/>
                <w:szCs w:val="26"/>
                <w:lang w:val="vi-VN"/>
              </w:rPr>
              <w:t xml:space="preserve">phổ biến, giáo dục pháp luật </w:t>
            </w:r>
            <w:r w:rsidRPr="00B566FF">
              <w:rPr>
                <w:rFonts w:ascii="Times New Roman" w:hAnsi="Times New Roman"/>
                <w:spacing w:val="-2"/>
                <w:sz w:val="26"/>
                <w:szCs w:val="26"/>
                <w:lang w:val="es-MX"/>
              </w:rPr>
              <w:t>và các văn bản, tài</w:t>
            </w:r>
            <w:r w:rsidRPr="00B566FF">
              <w:rPr>
                <w:rFonts w:ascii="Times New Roman" w:hAnsi="Times New Roman"/>
                <w:spacing w:val="-2"/>
                <w:sz w:val="26"/>
                <w:szCs w:val="26"/>
                <w:lang w:val="vi-VN"/>
              </w:rPr>
              <w:t xml:space="preserve"> liệu </w:t>
            </w:r>
            <w:r w:rsidRPr="00B566FF">
              <w:rPr>
                <w:rFonts w:ascii="Times New Roman" w:hAnsi="Times New Roman"/>
                <w:spacing w:val="-2"/>
                <w:sz w:val="26"/>
                <w:szCs w:val="26"/>
                <w:lang w:val="es-MX"/>
              </w:rPr>
              <w:t>triển</w:t>
            </w:r>
            <w:r w:rsidRPr="00B566FF">
              <w:rPr>
                <w:rFonts w:ascii="Times New Roman" w:hAnsi="Times New Roman"/>
                <w:spacing w:val="-2"/>
                <w:sz w:val="26"/>
                <w:szCs w:val="26"/>
                <w:lang w:val="vi-VN"/>
              </w:rPr>
              <w:t xml:space="preserve"> khai </w:t>
            </w:r>
            <w:r w:rsidRPr="00B566FF">
              <w:rPr>
                <w:rFonts w:ascii="Times New Roman" w:hAnsi="Times New Roman"/>
                <w:spacing w:val="-2"/>
                <w:sz w:val="26"/>
                <w:szCs w:val="26"/>
                <w:lang w:val="es-MX"/>
              </w:rPr>
              <w:t>các nhiệm</w:t>
            </w:r>
            <w:r w:rsidRPr="00B566FF">
              <w:rPr>
                <w:rFonts w:ascii="Times New Roman" w:hAnsi="Times New Roman"/>
                <w:spacing w:val="-2"/>
                <w:sz w:val="26"/>
                <w:szCs w:val="26"/>
                <w:lang w:val="vi-VN"/>
              </w:rPr>
              <w:t xml:space="preserve"> vụ, </w:t>
            </w:r>
            <w:r w:rsidRPr="00B566FF">
              <w:rPr>
                <w:rFonts w:ascii="Times New Roman" w:hAnsi="Times New Roman"/>
                <w:spacing w:val="-2"/>
                <w:sz w:val="26"/>
                <w:szCs w:val="26"/>
                <w:lang w:val="es-MX"/>
              </w:rPr>
              <w:t>hoạt động của Kế hoạch: Giấy mời tổ chức tập huấn, phổ biến văn bản pháp luật, các tài liệu phổ biến, giáo dục pháp luật được cấp phát (văn bản pháp luật, tờ gấp,</w:t>
            </w:r>
            <w:r w:rsidRPr="00B566FF">
              <w:rPr>
                <w:rFonts w:ascii="Times New Roman" w:hAnsi="Times New Roman"/>
                <w:spacing w:val="-2"/>
                <w:sz w:val="26"/>
                <w:szCs w:val="26"/>
                <w:lang w:val="vi-VN"/>
              </w:rPr>
              <w:t xml:space="preserve"> </w:t>
            </w:r>
            <w:r w:rsidRPr="00B566FF">
              <w:rPr>
                <w:rFonts w:ascii="Times New Roman" w:hAnsi="Times New Roman"/>
                <w:spacing w:val="-2"/>
                <w:sz w:val="26"/>
                <w:szCs w:val="26"/>
                <w:lang w:val="es-MX"/>
              </w:rPr>
              <w:t>tài liệu hỏi - đáp), đường link về nội dung liên quan trên Cổng hoặc Trang thông tin điện tử (nếu có)…</w:t>
            </w:r>
          </w:p>
          <w:p w:rsidR="004B4753" w:rsidRPr="00FE178A" w:rsidRDefault="004B4753" w:rsidP="004D6044">
            <w:pPr>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es-MX"/>
              </w:rPr>
              <w:t>- Tài liệu khác chứng minh kết quả thực hiện các nhiệm vụ (nếu có)</w:t>
            </w:r>
            <w:r>
              <w:rPr>
                <w:rFonts w:ascii="Times New Roman" w:hAnsi="Times New Roman"/>
                <w:spacing w:val="-2"/>
                <w:sz w:val="26"/>
                <w:szCs w:val="26"/>
                <w:lang w:val="es-MX"/>
              </w:rPr>
              <w:t>.</w:t>
            </w: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a) Ban hành Kế hoạch</w:t>
            </w:r>
            <w:r>
              <w:rPr>
                <w:rFonts w:ascii="Times New Roman" w:hAnsi="Times New Roman"/>
                <w:spacing w:val="-4"/>
                <w:sz w:val="26"/>
                <w:szCs w:val="26"/>
              </w:rPr>
              <w:t xml:space="preserve"> đúng thời hạn yêu cầu của Ủy ban nhân</w:t>
            </w:r>
            <w:r w:rsidRPr="00B566FF">
              <w:rPr>
                <w:rFonts w:ascii="Times New Roman" w:hAnsi="Times New Roman"/>
                <w:spacing w:val="-4"/>
                <w:sz w:val="26"/>
                <w:szCs w:val="26"/>
              </w:rPr>
              <w:t xml:space="preserve"> </w:t>
            </w:r>
            <w:r>
              <w:rPr>
                <w:rFonts w:ascii="Times New Roman" w:hAnsi="Times New Roman"/>
                <w:spacing w:val="-4"/>
                <w:sz w:val="26"/>
                <w:szCs w:val="26"/>
              </w:rPr>
              <w:t xml:space="preserve">cấp tỉnh hoặc </w:t>
            </w:r>
            <w:r w:rsidRPr="00B566FF">
              <w:rPr>
                <w:rFonts w:ascii="Times New Roman" w:hAnsi="Times New Roman"/>
                <w:spacing w:val="-4"/>
                <w:sz w:val="26"/>
                <w:szCs w:val="26"/>
              </w:rPr>
              <w:t xml:space="preserve">trong 05 (năm) ngày kể từ ngày Ủy ban nhân dân cấp </w:t>
            </w:r>
            <w:r>
              <w:rPr>
                <w:rFonts w:ascii="Times New Roman" w:hAnsi="Times New Roman"/>
                <w:spacing w:val="-4"/>
                <w:sz w:val="26"/>
                <w:szCs w:val="26"/>
              </w:rPr>
              <w:t xml:space="preserve">tỉnh </w:t>
            </w:r>
            <w:r w:rsidRPr="00B566FF">
              <w:rPr>
                <w:rFonts w:ascii="Times New Roman" w:hAnsi="Times New Roman"/>
                <w:spacing w:val="-4"/>
                <w:sz w:val="26"/>
                <w:szCs w:val="26"/>
              </w:rPr>
              <w:t xml:space="preserve">ban hành Kế hoạch phổ biến, giáo dục pháp luật </w:t>
            </w:r>
          </w:p>
        </w:tc>
        <w:tc>
          <w:tcPr>
            <w:tcW w:w="1134" w:type="dxa"/>
            <w:tcBorders>
              <w:bottom w:val="dotted"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4B4753" w:rsidRPr="00B566FF" w:rsidRDefault="004B4753" w:rsidP="004D6044">
            <w:pPr>
              <w:spacing w:before="60" w:after="50" w:line="240" w:lineRule="auto"/>
              <w:jc w:val="both"/>
              <w:rPr>
                <w:rFonts w:ascii="Times New Roman" w:hAnsi="Times New Roman"/>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b) Ban hành Kế hoạch sau </w:t>
            </w:r>
            <w:r>
              <w:rPr>
                <w:rFonts w:ascii="Times New Roman" w:hAnsi="Times New Roman"/>
                <w:sz w:val="26"/>
                <w:szCs w:val="26"/>
              </w:rPr>
              <w:t xml:space="preserve">thời hạn yêu cầu của Ủy ban nhân dân cấp tỉnh hoặc sau </w:t>
            </w:r>
            <w:r w:rsidRPr="00B566FF">
              <w:rPr>
                <w:rFonts w:ascii="Times New Roman" w:hAnsi="Times New Roman"/>
                <w:sz w:val="26"/>
                <w:szCs w:val="26"/>
              </w:rPr>
              <w:t>05 (năm) ngày kể từ ngày Ủy ban nhân dân cấ</w:t>
            </w:r>
            <w:r>
              <w:rPr>
                <w:rFonts w:ascii="Times New Roman" w:hAnsi="Times New Roman"/>
                <w:sz w:val="26"/>
                <w:szCs w:val="26"/>
              </w:rPr>
              <w:t>p tỉnh</w:t>
            </w:r>
            <w:r w:rsidRPr="00B566FF">
              <w:rPr>
                <w:rFonts w:ascii="Times New Roman" w:hAnsi="Times New Roman"/>
                <w:sz w:val="26"/>
                <w:szCs w:val="26"/>
              </w:rPr>
              <w:t xml:space="preserve"> ban hành Kế hoạch phổ biến, giáo dục pháp luật</w:t>
            </w:r>
            <w:r w:rsidRPr="00B566FF" w:rsidDel="00730E2E">
              <w:rPr>
                <w:rFonts w:ascii="Times New Roman" w:hAnsi="Times New Roman"/>
                <w:sz w:val="26"/>
                <w:szCs w:val="26"/>
              </w:rPr>
              <w:t xml:space="preserve"> </w:t>
            </w:r>
          </w:p>
        </w:tc>
        <w:tc>
          <w:tcPr>
            <w:tcW w:w="1134"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1</w:t>
            </w:r>
          </w:p>
        </w:tc>
        <w:tc>
          <w:tcPr>
            <w:tcW w:w="2977" w:type="dxa"/>
            <w:vMerge/>
          </w:tcPr>
          <w:p w:rsidR="004B4753" w:rsidRPr="00B566FF" w:rsidRDefault="004B4753" w:rsidP="004D6044">
            <w:pPr>
              <w:spacing w:before="60" w:after="50" w:line="240" w:lineRule="auto"/>
              <w:jc w:val="both"/>
              <w:rPr>
                <w:rFonts w:ascii="Times New Roman" w:hAnsi="Times New Roman"/>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Không ban hành Kế hoạch hoặc có ban hành Kế hoạch nhưng không đáp ứng yêu cầu về nội dung theo chỉ đạo, hướng dẫn của cơ quan cấp trên</w:t>
            </w:r>
          </w:p>
        </w:tc>
        <w:tc>
          <w:tcPr>
            <w:tcW w:w="1134" w:type="dxa"/>
            <w:tcBorders>
              <w:top w:val="dotted" w:sz="4" w:space="0" w:color="auto"/>
            </w:tcBorders>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spacing w:before="60" w:after="50" w:line="240" w:lineRule="auto"/>
              <w:jc w:val="both"/>
              <w:rPr>
                <w:rFonts w:ascii="Times New Roman" w:hAnsi="Times New Roman"/>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single" w:sz="4" w:space="0" w:color="auto"/>
            </w:tcBorders>
            <w:vAlign w:val="center"/>
          </w:tcPr>
          <w:p w:rsidR="004B4753" w:rsidRPr="001A452E" w:rsidRDefault="004B4753" w:rsidP="004D6044">
            <w:pPr>
              <w:autoSpaceDE w:val="0"/>
              <w:autoSpaceDN w:val="0"/>
              <w:adjustRightInd w:val="0"/>
              <w:spacing w:before="60" w:after="50" w:line="240" w:lineRule="auto"/>
              <w:jc w:val="both"/>
              <w:rPr>
                <w:rFonts w:ascii="Times New Roman" w:hAnsi="Times New Roman"/>
                <w:spacing w:val="-14"/>
                <w:sz w:val="26"/>
                <w:szCs w:val="26"/>
              </w:rPr>
            </w:pPr>
            <w:r w:rsidRPr="001A452E">
              <w:rPr>
                <w:rFonts w:ascii="Times New Roman" w:hAnsi="Times New Roman"/>
                <w:spacing w:val="-14"/>
                <w:sz w:val="26"/>
                <w:szCs w:val="26"/>
              </w:rPr>
              <w:t xml:space="preserve">2. </w:t>
            </w:r>
            <w:r w:rsidRPr="001A452E">
              <w:rPr>
                <w:rFonts w:ascii="Times New Roman" w:hAnsi="Times New Roman"/>
                <w:spacing w:val="-14"/>
                <w:sz w:val="26"/>
                <w:szCs w:val="26"/>
                <w:lang w:val="vi-VN"/>
              </w:rPr>
              <w:t xml:space="preserve">Triển khai </w:t>
            </w:r>
            <w:r w:rsidRPr="001A452E">
              <w:rPr>
                <w:rFonts w:ascii="Times New Roman" w:hAnsi="Times New Roman"/>
                <w:spacing w:val="-14"/>
                <w:sz w:val="26"/>
                <w:szCs w:val="26"/>
              </w:rPr>
              <w:t>các nhiệm vụ</w:t>
            </w:r>
            <w:r w:rsidRPr="001A452E">
              <w:rPr>
                <w:rFonts w:ascii="Times New Roman" w:hAnsi="Times New Roman"/>
                <w:spacing w:val="-14"/>
                <w:sz w:val="26"/>
                <w:szCs w:val="26"/>
                <w:lang w:val="vi-VN"/>
              </w:rPr>
              <w:t xml:space="preserve"> theo</w:t>
            </w:r>
            <w:r w:rsidRPr="001A452E">
              <w:rPr>
                <w:rFonts w:ascii="Times New Roman" w:hAnsi="Times New Roman"/>
                <w:spacing w:val="-14"/>
                <w:sz w:val="26"/>
                <w:szCs w:val="26"/>
              </w:rPr>
              <w:t xml:space="preserve"> Kế hoạch:</w:t>
            </w:r>
          </w:p>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i/>
                <w:sz w:val="26"/>
                <w:szCs w:val="26"/>
              </w:rPr>
              <w:t>Tỷ lệ % = (Tổng số nhiệm vụ, hoạt động đã triển khai và hoàn thành trên thực tế/Tổng số nhiệm vụ, hoạt động đề ra trong Kế hoạch) x 100</w:t>
            </w:r>
          </w:p>
        </w:tc>
        <w:tc>
          <w:tcPr>
            <w:tcW w:w="1134" w:type="dxa"/>
            <w:tcBorders>
              <w:bottom w:val="single"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6</w:t>
            </w:r>
          </w:p>
        </w:tc>
        <w:tc>
          <w:tcPr>
            <w:tcW w:w="2977" w:type="dxa"/>
            <w:vMerge/>
          </w:tcPr>
          <w:p w:rsidR="004B4753" w:rsidRPr="00B566FF" w:rsidRDefault="004B4753" w:rsidP="004D6044">
            <w:pPr>
              <w:spacing w:before="60" w:after="50" w:line="240" w:lineRule="auto"/>
              <w:jc w:val="both"/>
              <w:rPr>
                <w:rFonts w:ascii="Times New Roman" w:hAnsi="Times New Roman"/>
                <w:sz w:val="26"/>
                <w:szCs w:val="26"/>
                <w:lang w:val="es-MX"/>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a) Đạt 100%</w:t>
            </w:r>
          </w:p>
        </w:tc>
        <w:tc>
          <w:tcPr>
            <w:tcW w:w="1134" w:type="dxa"/>
            <w:tcBorders>
              <w:bottom w:val="dotted"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6</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b) Từ 90% đến dưới 100%</w:t>
            </w:r>
          </w:p>
        </w:tc>
        <w:tc>
          <w:tcPr>
            <w:tcW w:w="1134" w:type="dxa"/>
            <w:tcBorders>
              <w:top w:val="dotted" w:sz="4" w:space="0" w:color="auto"/>
              <w:bottom w:val="dotted"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Từ 80% đến dưới 90%</w:t>
            </w:r>
          </w:p>
        </w:tc>
        <w:tc>
          <w:tcPr>
            <w:tcW w:w="1134" w:type="dxa"/>
            <w:tcBorders>
              <w:top w:val="dotted" w:sz="4" w:space="0" w:color="auto"/>
              <w:bottom w:val="dotted"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4</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d) Từ 70% đến dưới 80%</w:t>
            </w:r>
          </w:p>
        </w:tc>
        <w:tc>
          <w:tcPr>
            <w:tcW w:w="1134" w:type="dxa"/>
            <w:tcBorders>
              <w:top w:val="dotted" w:sz="4" w:space="0" w:color="auto"/>
              <w:bottom w:val="dotted" w:sz="4" w:space="0" w:color="auto"/>
            </w:tcBorders>
            <w:vAlign w:val="center"/>
          </w:tcPr>
          <w:p w:rsidR="004B4753"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8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4B4753" w:rsidRDefault="004B4753"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4B4753" w:rsidRPr="00B566FF" w:rsidTr="004D6044">
        <w:trPr>
          <w:trHeight w:val="339"/>
        </w:trPr>
        <w:tc>
          <w:tcPr>
            <w:tcW w:w="1560" w:type="dxa"/>
            <w:vMerge/>
            <w:vAlign w:val="center"/>
          </w:tcPr>
          <w:p w:rsidR="004B4753" w:rsidRPr="00B566FF" w:rsidRDefault="004B4753"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4B4753" w:rsidRPr="00B566FF" w:rsidRDefault="004B4753"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g) Dưới 50%</w:t>
            </w:r>
          </w:p>
        </w:tc>
        <w:tc>
          <w:tcPr>
            <w:tcW w:w="1134" w:type="dxa"/>
            <w:tcBorders>
              <w:top w:val="dotted" w:sz="4" w:space="0" w:color="auto"/>
              <w:bottom w:val="dotted" w:sz="4" w:space="0" w:color="auto"/>
            </w:tcBorders>
            <w:vAlign w:val="center"/>
          </w:tcPr>
          <w:p w:rsidR="004B4753" w:rsidRPr="00B566FF" w:rsidDel="008D7191" w:rsidRDefault="004B4753"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4B4753" w:rsidRPr="00B566FF" w:rsidRDefault="004B4753"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Align w:val="center"/>
          </w:tcPr>
          <w:p w:rsidR="00EF33CF" w:rsidRPr="004D6044" w:rsidRDefault="00EF33CF" w:rsidP="004D6044">
            <w:pPr>
              <w:autoSpaceDE w:val="0"/>
              <w:autoSpaceDN w:val="0"/>
              <w:adjustRightInd w:val="0"/>
              <w:spacing w:before="60" w:after="50" w:line="240" w:lineRule="auto"/>
              <w:jc w:val="center"/>
              <w:rPr>
                <w:rFonts w:ascii="Times New Roman" w:hAnsi="Times New Roman"/>
                <w:b/>
                <w:sz w:val="26"/>
                <w:szCs w:val="26"/>
              </w:rPr>
            </w:pPr>
            <w:r w:rsidRPr="004D6044">
              <w:rPr>
                <w:rFonts w:ascii="Times New Roman" w:hAnsi="Times New Roman"/>
                <w:b/>
                <w:sz w:val="26"/>
                <w:szCs w:val="26"/>
              </w:rPr>
              <w:t>Nội dung 4</w:t>
            </w:r>
          </w:p>
        </w:tc>
        <w:tc>
          <w:tcPr>
            <w:tcW w:w="4111" w:type="dxa"/>
            <w:tcBorders>
              <w:top w:val="dotted" w:sz="4" w:space="0" w:color="auto"/>
              <w:bottom w:val="dotted" w:sz="4" w:space="0" w:color="auto"/>
            </w:tcBorders>
            <w:vAlign w:val="center"/>
          </w:tcPr>
          <w:p w:rsidR="00EF33CF" w:rsidRPr="004D6044" w:rsidRDefault="00D9258E" w:rsidP="00D9258E">
            <w:pPr>
              <w:autoSpaceDE w:val="0"/>
              <w:autoSpaceDN w:val="0"/>
              <w:adjustRightInd w:val="0"/>
              <w:spacing w:before="60" w:after="50" w:line="240" w:lineRule="auto"/>
              <w:jc w:val="both"/>
              <w:rPr>
                <w:rFonts w:ascii="Times New Roman" w:hAnsi="Times New Roman"/>
                <w:b/>
                <w:sz w:val="26"/>
                <w:szCs w:val="26"/>
                <w:shd w:val="clear" w:color="auto" w:fill="FFFFFF"/>
              </w:rPr>
            </w:pPr>
            <w:r>
              <w:rPr>
                <w:rFonts w:ascii="Times New Roman" w:hAnsi="Times New Roman"/>
                <w:b/>
                <w:sz w:val="26"/>
                <w:szCs w:val="26"/>
                <w:shd w:val="clear" w:color="auto" w:fill="FFFFFF"/>
              </w:rPr>
              <w:t>Ban hành</w:t>
            </w:r>
            <w:r w:rsidR="00EF33CF" w:rsidRPr="004D6044">
              <w:rPr>
                <w:rFonts w:ascii="Times New Roman" w:hAnsi="Times New Roman"/>
                <w:b/>
                <w:sz w:val="26"/>
                <w:szCs w:val="26"/>
                <w:shd w:val="clear" w:color="auto" w:fill="FFFFFF"/>
              </w:rPr>
              <w:t xml:space="preserve"> và tổ chức thực hiện Kế hoạch hàng năm về</w:t>
            </w:r>
            <w:r>
              <w:rPr>
                <w:rFonts w:ascii="Times New Roman" w:hAnsi="Times New Roman"/>
                <w:b/>
                <w:sz w:val="26"/>
                <w:szCs w:val="26"/>
                <w:shd w:val="clear" w:color="auto" w:fill="FFFFFF"/>
              </w:rPr>
              <w:t xml:space="preserve"> đánh giá xã, phường, thị trấn </w:t>
            </w:r>
            <w:r w:rsidR="00EF33CF" w:rsidRPr="004D6044">
              <w:rPr>
                <w:rFonts w:ascii="Times New Roman" w:hAnsi="Times New Roman"/>
                <w:b/>
                <w:sz w:val="26"/>
                <w:szCs w:val="26"/>
                <w:shd w:val="clear" w:color="auto" w:fill="FFFFFF"/>
              </w:rPr>
              <w:t xml:space="preserve">đạt chuẩn tiếp cận pháp luật </w:t>
            </w:r>
            <w:r>
              <w:rPr>
                <w:rFonts w:ascii="Times New Roman" w:hAnsi="Times New Roman"/>
                <w:b/>
                <w:sz w:val="26"/>
                <w:szCs w:val="26"/>
                <w:shd w:val="clear" w:color="auto" w:fill="FFFFFF"/>
              </w:rPr>
              <w:t>nhằm triển khai</w:t>
            </w:r>
            <w:r w:rsidR="00EF33CF" w:rsidRPr="004D6044">
              <w:rPr>
                <w:rFonts w:ascii="Times New Roman" w:hAnsi="Times New Roman"/>
                <w:b/>
                <w:sz w:val="26"/>
                <w:szCs w:val="26"/>
                <w:shd w:val="clear" w:color="auto" w:fill="FFFFFF"/>
              </w:rPr>
              <w:t xml:space="preserve"> Quyết định số 25/2021/QĐ-TTg của Thủ tướng Chính phủ</w:t>
            </w:r>
          </w:p>
        </w:tc>
        <w:tc>
          <w:tcPr>
            <w:tcW w:w="1134" w:type="dxa"/>
            <w:tcBorders>
              <w:top w:val="dotted" w:sz="4" w:space="0" w:color="auto"/>
              <w:bottom w:val="dotted" w:sz="4" w:space="0" w:color="auto"/>
            </w:tcBorders>
            <w:vAlign w:val="center"/>
          </w:tcPr>
          <w:p w:rsidR="00EF33CF" w:rsidRPr="001E36FB" w:rsidRDefault="00EF33CF" w:rsidP="004D6044">
            <w:pPr>
              <w:autoSpaceDE w:val="0"/>
              <w:autoSpaceDN w:val="0"/>
              <w:adjustRightInd w:val="0"/>
              <w:spacing w:before="60" w:after="50" w:line="240" w:lineRule="auto"/>
              <w:jc w:val="center"/>
              <w:rPr>
                <w:rFonts w:ascii="Times New Roman" w:hAnsi="Times New Roman"/>
                <w:b/>
                <w:sz w:val="26"/>
                <w:szCs w:val="26"/>
              </w:rPr>
            </w:pPr>
            <w:r w:rsidRPr="001E36FB">
              <w:rPr>
                <w:rFonts w:ascii="Times New Roman" w:hAnsi="Times New Roman"/>
                <w:b/>
                <w:sz w:val="26"/>
                <w:szCs w:val="26"/>
              </w:rPr>
              <w:t>7</w:t>
            </w:r>
          </w:p>
        </w:tc>
        <w:tc>
          <w:tcPr>
            <w:tcW w:w="2977" w:type="dxa"/>
            <w:vMerge w:val="restart"/>
          </w:tcPr>
          <w:p w:rsidR="00EF33CF" w:rsidRPr="00B566FF" w:rsidRDefault="00EF33CF" w:rsidP="00EF33CF">
            <w:pPr>
              <w:autoSpaceDE w:val="0"/>
              <w:autoSpaceDN w:val="0"/>
              <w:adjustRightInd w:val="0"/>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vi-VN"/>
              </w:rPr>
              <w:t>-</w:t>
            </w:r>
            <w:r w:rsidRPr="00B566FF">
              <w:rPr>
                <w:rFonts w:ascii="Times New Roman" w:hAnsi="Times New Roman"/>
                <w:spacing w:val="-2"/>
                <w:sz w:val="26"/>
                <w:szCs w:val="26"/>
                <w:lang w:val="es-MX"/>
              </w:rPr>
              <w:t xml:space="preserve"> Kế hoạch </w:t>
            </w:r>
            <w:r>
              <w:rPr>
                <w:rFonts w:ascii="Times New Roman" w:hAnsi="Times New Roman"/>
                <w:spacing w:val="-2"/>
                <w:sz w:val="26"/>
                <w:szCs w:val="26"/>
                <w:lang w:val="es-MX"/>
              </w:rPr>
              <w:t xml:space="preserve">triển khai Quyết định số 25/2021/QĐ-TTg </w:t>
            </w:r>
            <w:r w:rsidRPr="00B566FF">
              <w:rPr>
                <w:rFonts w:ascii="Times New Roman" w:hAnsi="Times New Roman"/>
                <w:spacing w:val="-2"/>
                <w:sz w:val="26"/>
                <w:szCs w:val="26"/>
                <w:lang w:val="es-MX"/>
              </w:rPr>
              <w:t xml:space="preserve"> đã được lãnh đạo </w:t>
            </w:r>
            <w:r w:rsidRPr="00B566FF">
              <w:rPr>
                <w:rFonts w:ascii="Times New Roman" w:hAnsi="Times New Roman"/>
                <w:spacing w:val="-2"/>
                <w:sz w:val="26"/>
                <w:szCs w:val="26"/>
                <w:lang w:val="vi-VN"/>
              </w:rPr>
              <w:t xml:space="preserve">Ủy ban nhân dân </w:t>
            </w:r>
            <w:r>
              <w:rPr>
                <w:rFonts w:ascii="Times New Roman" w:hAnsi="Times New Roman"/>
                <w:spacing w:val="-2"/>
                <w:sz w:val="26"/>
                <w:szCs w:val="26"/>
              </w:rPr>
              <w:t>huyện</w:t>
            </w:r>
            <w:r w:rsidRPr="00B566FF">
              <w:rPr>
                <w:rFonts w:ascii="Times New Roman" w:hAnsi="Times New Roman"/>
                <w:spacing w:val="-2"/>
                <w:sz w:val="26"/>
                <w:szCs w:val="26"/>
                <w:lang w:val="vi-VN"/>
              </w:rPr>
              <w:t xml:space="preserve"> </w:t>
            </w:r>
            <w:r w:rsidRPr="00B566FF">
              <w:rPr>
                <w:rFonts w:ascii="Times New Roman" w:hAnsi="Times New Roman"/>
                <w:spacing w:val="-2"/>
                <w:sz w:val="26"/>
                <w:szCs w:val="26"/>
                <w:lang w:val="es-MX"/>
              </w:rPr>
              <w:t>ban hành.</w:t>
            </w:r>
          </w:p>
          <w:p w:rsidR="00EF33CF" w:rsidRPr="00B566FF" w:rsidRDefault="00EF33CF" w:rsidP="00EF33CF">
            <w:pPr>
              <w:spacing w:before="60" w:after="50" w:line="240" w:lineRule="auto"/>
              <w:jc w:val="both"/>
              <w:rPr>
                <w:rFonts w:ascii="Times New Roman" w:hAnsi="Times New Roman"/>
                <w:spacing w:val="-2"/>
                <w:sz w:val="26"/>
                <w:szCs w:val="26"/>
                <w:lang w:val="es-MX"/>
              </w:rPr>
            </w:pPr>
            <w:r w:rsidRPr="00B566FF">
              <w:rPr>
                <w:rFonts w:ascii="Times New Roman" w:hAnsi="Times New Roman"/>
                <w:bCs/>
                <w:spacing w:val="-2"/>
                <w:sz w:val="26"/>
                <w:szCs w:val="26"/>
                <w:lang w:val="es-MX"/>
              </w:rPr>
              <w:t xml:space="preserve">- </w:t>
            </w:r>
            <w:r w:rsidRPr="00B566FF">
              <w:rPr>
                <w:rFonts w:ascii="Times New Roman" w:hAnsi="Times New Roman"/>
                <w:spacing w:val="-2"/>
                <w:sz w:val="26"/>
                <w:szCs w:val="26"/>
                <w:lang w:val="es-MX"/>
              </w:rPr>
              <w:t xml:space="preserve">Kế hoạch, văn bản của cơ quan cấp trên chỉ đạo, hướng dẫn về nội dung, thời hạn ban hành Kế </w:t>
            </w:r>
            <w:r>
              <w:rPr>
                <w:rFonts w:ascii="Times New Roman" w:hAnsi="Times New Roman"/>
                <w:spacing w:val="-2"/>
                <w:sz w:val="26"/>
                <w:szCs w:val="26"/>
                <w:lang w:val="es-MX"/>
              </w:rPr>
              <w:t xml:space="preserve">triển khai Quyết định số 25/2021/QĐ-TTg </w:t>
            </w:r>
            <w:r w:rsidRPr="00B566FF">
              <w:rPr>
                <w:rFonts w:ascii="Times New Roman" w:hAnsi="Times New Roman"/>
                <w:spacing w:val="-2"/>
                <w:sz w:val="26"/>
                <w:szCs w:val="26"/>
                <w:lang w:val="es-MX"/>
              </w:rPr>
              <w:t xml:space="preserve">của Ủy ban nhân dân cấp </w:t>
            </w:r>
            <w:r>
              <w:rPr>
                <w:rFonts w:ascii="Times New Roman" w:hAnsi="Times New Roman"/>
                <w:spacing w:val="-2"/>
                <w:sz w:val="26"/>
                <w:szCs w:val="26"/>
                <w:lang w:val="es-MX"/>
              </w:rPr>
              <w:t>huyện (nếu có).</w:t>
            </w:r>
          </w:p>
          <w:p w:rsidR="00EF33CF" w:rsidRPr="00B566FF" w:rsidRDefault="00EF33CF" w:rsidP="00EF33CF">
            <w:pPr>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es-MX"/>
              </w:rPr>
              <w:t>- Văn bản giao nhiệm vụ của cơ quan cấp trên.</w:t>
            </w:r>
          </w:p>
          <w:p w:rsidR="00EF33CF" w:rsidRPr="00B566FF" w:rsidRDefault="00EF33CF" w:rsidP="00EF33CF">
            <w:pPr>
              <w:spacing w:before="60" w:after="50" w:line="240" w:lineRule="auto"/>
              <w:jc w:val="both"/>
              <w:rPr>
                <w:rFonts w:ascii="Times New Roman" w:hAnsi="Times New Roman"/>
                <w:spacing w:val="-2"/>
                <w:sz w:val="26"/>
                <w:szCs w:val="26"/>
                <w:lang w:val="es-MX"/>
              </w:rPr>
            </w:pPr>
            <w:r w:rsidRPr="00B566FF">
              <w:rPr>
                <w:rFonts w:ascii="Times New Roman" w:hAnsi="Times New Roman"/>
                <w:spacing w:val="-2"/>
                <w:sz w:val="26"/>
                <w:szCs w:val="26"/>
                <w:lang w:val="es-MX"/>
              </w:rPr>
              <w:t xml:space="preserve">- Báo cáo </w:t>
            </w:r>
            <w:r>
              <w:rPr>
                <w:rFonts w:ascii="Times New Roman" w:hAnsi="Times New Roman"/>
                <w:spacing w:val="-2"/>
                <w:sz w:val="26"/>
                <w:szCs w:val="26"/>
                <w:lang w:val="es-MX"/>
              </w:rPr>
              <w:t xml:space="preserve">hàng năm </w:t>
            </w:r>
            <w:r w:rsidRPr="00B566FF">
              <w:rPr>
                <w:rFonts w:ascii="Times New Roman" w:hAnsi="Times New Roman"/>
                <w:spacing w:val="-2"/>
                <w:sz w:val="26"/>
                <w:szCs w:val="26"/>
                <w:lang w:val="vi-VN"/>
              </w:rPr>
              <w:t xml:space="preserve">của Ủy ban nhân dân </w:t>
            </w:r>
            <w:r>
              <w:rPr>
                <w:rFonts w:ascii="Times New Roman" w:hAnsi="Times New Roman"/>
                <w:spacing w:val="-2"/>
                <w:sz w:val="26"/>
                <w:szCs w:val="26"/>
              </w:rPr>
              <w:t>huyện</w:t>
            </w:r>
            <w:r w:rsidRPr="00B566FF">
              <w:rPr>
                <w:rFonts w:ascii="Times New Roman" w:hAnsi="Times New Roman"/>
                <w:spacing w:val="-2"/>
                <w:sz w:val="26"/>
                <w:szCs w:val="26"/>
                <w:lang w:val="es-MX"/>
              </w:rPr>
              <w:t xml:space="preserve"> về kết quả thực hiện Kế hoạch </w:t>
            </w:r>
            <w:r>
              <w:rPr>
                <w:rFonts w:ascii="Times New Roman" w:hAnsi="Times New Roman"/>
                <w:spacing w:val="-2"/>
                <w:sz w:val="26"/>
                <w:szCs w:val="26"/>
              </w:rPr>
              <w:t>triển khai Quyết định số 25/2021/QĐ-TTg</w:t>
            </w:r>
            <w:r w:rsidRPr="00B566FF">
              <w:rPr>
                <w:rFonts w:ascii="Times New Roman" w:hAnsi="Times New Roman"/>
                <w:spacing w:val="-2"/>
                <w:sz w:val="26"/>
                <w:szCs w:val="26"/>
                <w:lang w:val="vi-VN"/>
              </w:rPr>
              <w:t xml:space="preserve"> </w:t>
            </w:r>
            <w:r w:rsidRPr="00B566FF">
              <w:rPr>
                <w:rFonts w:ascii="Times New Roman" w:hAnsi="Times New Roman"/>
                <w:spacing w:val="-2"/>
                <w:sz w:val="26"/>
                <w:szCs w:val="26"/>
                <w:lang w:val="es-MX"/>
              </w:rPr>
              <w:t>và các văn bản, tài</w:t>
            </w:r>
            <w:r w:rsidRPr="00B566FF">
              <w:rPr>
                <w:rFonts w:ascii="Times New Roman" w:hAnsi="Times New Roman"/>
                <w:spacing w:val="-2"/>
                <w:sz w:val="26"/>
                <w:szCs w:val="26"/>
                <w:lang w:val="vi-VN"/>
              </w:rPr>
              <w:t xml:space="preserve"> liệu </w:t>
            </w:r>
            <w:r w:rsidRPr="00B566FF">
              <w:rPr>
                <w:rFonts w:ascii="Times New Roman" w:hAnsi="Times New Roman"/>
                <w:spacing w:val="-2"/>
                <w:sz w:val="26"/>
                <w:szCs w:val="26"/>
                <w:lang w:val="es-MX"/>
              </w:rPr>
              <w:t>triển</w:t>
            </w:r>
            <w:r w:rsidRPr="00B566FF">
              <w:rPr>
                <w:rFonts w:ascii="Times New Roman" w:hAnsi="Times New Roman"/>
                <w:spacing w:val="-2"/>
                <w:sz w:val="26"/>
                <w:szCs w:val="26"/>
                <w:lang w:val="vi-VN"/>
              </w:rPr>
              <w:t xml:space="preserve"> khai </w:t>
            </w:r>
            <w:r w:rsidRPr="00B566FF">
              <w:rPr>
                <w:rFonts w:ascii="Times New Roman" w:hAnsi="Times New Roman"/>
                <w:spacing w:val="-2"/>
                <w:sz w:val="26"/>
                <w:szCs w:val="26"/>
                <w:lang w:val="es-MX"/>
              </w:rPr>
              <w:t>các nhiệm</w:t>
            </w:r>
            <w:r w:rsidRPr="00B566FF">
              <w:rPr>
                <w:rFonts w:ascii="Times New Roman" w:hAnsi="Times New Roman"/>
                <w:spacing w:val="-2"/>
                <w:sz w:val="26"/>
                <w:szCs w:val="26"/>
                <w:lang w:val="vi-VN"/>
              </w:rPr>
              <w:t xml:space="preserve"> vụ, </w:t>
            </w:r>
            <w:r w:rsidRPr="00B566FF">
              <w:rPr>
                <w:rFonts w:ascii="Times New Roman" w:hAnsi="Times New Roman"/>
                <w:spacing w:val="-2"/>
                <w:sz w:val="26"/>
                <w:szCs w:val="26"/>
                <w:lang w:val="es-MX"/>
              </w:rPr>
              <w:t>hoạt động của Kế hoạch: Giấy mời tổ chức tập huấn, các tài liệu được cấp phát (văn bản pháp luật, tờ gấp,</w:t>
            </w:r>
            <w:r w:rsidRPr="00B566FF">
              <w:rPr>
                <w:rFonts w:ascii="Times New Roman" w:hAnsi="Times New Roman"/>
                <w:spacing w:val="-2"/>
                <w:sz w:val="26"/>
                <w:szCs w:val="26"/>
                <w:lang w:val="vi-VN"/>
              </w:rPr>
              <w:t xml:space="preserve"> </w:t>
            </w:r>
            <w:r w:rsidRPr="00B566FF">
              <w:rPr>
                <w:rFonts w:ascii="Times New Roman" w:hAnsi="Times New Roman"/>
                <w:spacing w:val="-2"/>
                <w:sz w:val="26"/>
                <w:szCs w:val="26"/>
                <w:lang w:val="es-MX"/>
              </w:rPr>
              <w:t>tài liệu hỏi - đáp), đường link về nội dung liên quan trên Cổng hoặc Trang thông tin điện tử (nếu có)…</w:t>
            </w:r>
          </w:p>
          <w:p w:rsidR="00EF33CF" w:rsidRPr="00B566FF" w:rsidRDefault="00EF33CF" w:rsidP="00EF33CF">
            <w:pPr>
              <w:autoSpaceDE w:val="0"/>
              <w:autoSpaceDN w:val="0"/>
              <w:adjustRightInd w:val="0"/>
              <w:spacing w:before="60" w:after="50" w:line="240" w:lineRule="auto"/>
              <w:jc w:val="both"/>
              <w:rPr>
                <w:rFonts w:ascii="Times New Roman" w:hAnsi="Times New Roman"/>
                <w:i/>
                <w:sz w:val="26"/>
                <w:szCs w:val="26"/>
              </w:rPr>
            </w:pPr>
            <w:r w:rsidRPr="00B566FF">
              <w:rPr>
                <w:rFonts w:ascii="Times New Roman" w:hAnsi="Times New Roman"/>
                <w:spacing w:val="-2"/>
                <w:sz w:val="26"/>
                <w:szCs w:val="26"/>
                <w:lang w:val="es-MX"/>
              </w:rPr>
              <w:t>- Tài liệu khác chứng minh kết quả thực hiện các nhiệm vụ (nếu có)</w:t>
            </w:r>
            <w:r>
              <w:rPr>
                <w:rFonts w:ascii="Times New Roman" w:hAnsi="Times New Roman"/>
                <w:spacing w:val="-2"/>
                <w:sz w:val="26"/>
                <w:szCs w:val="26"/>
                <w:lang w:val="es-MX"/>
              </w:rPr>
              <w:t>.</w:t>
            </w:r>
          </w:p>
        </w:tc>
      </w:tr>
      <w:tr w:rsidR="00EF33CF" w:rsidRPr="00B566FF" w:rsidTr="004D6044">
        <w:trPr>
          <w:trHeight w:val="339"/>
        </w:trPr>
        <w:tc>
          <w:tcPr>
            <w:tcW w:w="1560" w:type="dxa"/>
            <w:vMerge w:val="restart"/>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4D6044" w:rsidRDefault="00EF33CF" w:rsidP="00A50B15">
            <w:pPr>
              <w:autoSpaceDE w:val="0"/>
              <w:autoSpaceDN w:val="0"/>
              <w:adjustRightInd w:val="0"/>
              <w:spacing w:before="60" w:after="50" w:line="240" w:lineRule="auto"/>
              <w:jc w:val="both"/>
              <w:rPr>
                <w:rFonts w:ascii="Times New Roman" w:hAnsi="Times New Roman"/>
                <w:spacing w:val="2"/>
                <w:sz w:val="26"/>
                <w:szCs w:val="26"/>
              </w:rPr>
            </w:pPr>
            <w:r w:rsidRPr="004D6044">
              <w:rPr>
                <w:rFonts w:ascii="Times New Roman" w:hAnsi="Times New Roman"/>
                <w:spacing w:val="2"/>
                <w:sz w:val="26"/>
                <w:szCs w:val="26"/>
              </w:rPr>
              <w:t xml:space="preserve">1. Ban hành Kế hoạch </w:t>
            </w:r>
            <w:r w:rsidRPr="004D6044">
              <w:rPr>
                <w:rFonts w:ascii="Times New Roman" w:hAnsi="Times New Roman"/>
                <w:spacing w:val="2"/>
                <w:sz w:val="26"/>
                <w:szCs w:val="26"/>
                <w:shd w:val="clear" w:color="auto" w:fill="FFFFFF"/>
              </w:rPr>
              <w:t>về đánh giá xã</w:t>
            </w:r>
            <w:r w:rsidR="00A50B15">
              <w:rPr>
                <w:rFonts w:ascii="Times New Roman" w:hAnsi="Times New Roman"/>
                <w:spacing w:val="2"/>
                <w:sz w:val="26"/>
                <w:szCs w:val="26"/>
                <w:shd w:val="clear" w:color="auto" w:fill="FFFFFF"/>
              </w:rPr>
              <w:t>, phường, thị trấn</w:t>
            </w:r>
            <w:r w:rsidRPr="004D6044">
              <w:rPr>
                <w:rFonts w:ascii="Times New Roman" w:hAnsi="Times New Roman"/>
                <w:spacing w:val="2"/>
                <w:sz w:val="26"/>
                <w:szCs w:val="26"/>
                <w:shd w:val="clear" w:color="auto" w:fill="FFFFFF"/>
              </w:rPr>
              <w:t xml:space="preserve"> đạt chuẩn tiếp cận pháp luật </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A50B15">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a) Ban hành Kế hoạch</w:t>
            </w:r>
            <w:r>
              <w:rPr>
                <w:rFonts w:ascii="Times New Roman" w:hAnsi="Times New Roman"/>
                <w:spacing w:val="-4"/>
                <w:sz w:val="26"/>
                <w:szCs w:val="26"/>
              </w:rPr>
              <w:t xml:space="preserve"> đúng thời hạn yêu cầu của Ủy ban nhân</w:t>
            </w:r>
            <w:r w:rsidRPr="00B566FF">
              <w:rPr>
                <w:rFonts w:ascii="Times New Roman" w:hAnsi="Times New Roman"/>
                <w:spacing w:val="-4"/>
                <w:sz w:val="26"/>
                <w:szCs w:val="26"/>
              </w:rPr>
              <w:t xml:space="preserve"> </w:t>
            </w:r>
            <w:r>
              <w:rPr>
                <w:rFonts w:ascii="Times New Roman" w:hAnsi="Times New Roman"/>
                <w:spacing w:val="-4"/>
                <w:sz w:val="26"/>
                <w:szCs w:val="26"/>
              </w:rPr>
              <w:t xml:space="preserve">cấp tỉnh hoặc </w:t>
            </w:r>
            <w:r w:rsidRPr="00B566FF">
              <w:rPr>
                <w:rFonts w:ascii="Times New Roman" w:hAnsi="Times New Roman"/>
                <w:spacing w:val="-4"/>
                <w:sz w:val="26"/>
                <w:szCs w:val="26"/>
              </w:rPr>
              <w:t xml:space="preserve">trong 05 (năm) ngày kể từ ngày Ủy ban nhân dân cấp </w:t>
            </w:r>
            <w:r>
              <w:rPr>
                <w:rFonts w:ascii="Times New Roman" w:hAnsi="Times New Roman"/>
                <w:spacing w:val="-4"/>
                <w:sz w:val="26"/>
                <w:szCs w:val="26"/>
              </w:rPr>
              <w:t xml:space="preserve">tỉnh </w:t>
            </w:r>
            <w:r w:rsidRPr="00B566FF">
              <w:rPr>
                <w:rFonts w:ascii="Times New Roman" w:hAnsi="Times New Roman"/>
                <w:spacing w:val="-4"/>
                <w:sz w:val="26"/>
                <w:szCs w:val="26"/>
              </w:rPr>
              <w:t xml:space="preserve">ban hành Kế hoạch </w:t>
            </w:r>
            <w:r w:rsidR="00A50B15">
              <w:rPr>
                <w:rFonts w:ascii="Times New Roman" w:hAnsi="Times New Roman"/>
                <w:spacing w:val="-4"/>
                <w:sz w:val="26"/>
                <w:szCs w:val="26"/>
              </w:rPr>
              <w:t>về đánh giá, công nhận cấp xã đạt chuẩn tiếp cận pháp luật hoặc Kế hoạch công tác phổ biến, giáo dục pháp luật, hòa giải ở cơ sở, tiếp cận pháp luật (Kế hoạch)</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both"/>
              <w:rPr>
                <w:rFonts w:ascii="Times New Roman" w:hAnsi="Times New Roman"/>
                <w:sz w:val="26"/>
                <w:szCs w:val="26"/>
              </w:rPr>
            </w:pPr>
            <w:r w:rsidRPr="00B566FF">
              <w:rPr>
                <w:rFonts w:ascii="Times New Roman" w:hAnsi="Times New Roman"/>
                <w:sz w:val="26"/>
                <w:szCs w:val="26"/>
              </w:rPr>
              <w:t xml:space="preserve">b) Ban hành Kế hoạch sau </w:t>
            </w:r>
            <w:r>
              <w:rPr>
                <w:rFonts w:ascii="Times New Roman" w:hAnsi="Times New Roman"/>
                <w:sz w:val="26"/>
                <w:szCs w:val="26"/>
              </w:rPr>
              <w:t xml:space="preserve">thời hạn yêu cầu của Ủy ban nhân dân cấp tỉnh hoặc sau </w:t>
            </w:r>
            <w:r w:rsidRPr="00B566FF">
              <w:rPr>
                <w:rFonts w:ascii="Times New Roman" w:hAnsi="Times New Roman"/>
                <w:sz w:val="26"/>
                <w:szCs w:val="26"/>
              </w:rPr>
              <w:t>05 (năm) ngày kể từ ngày Ủy ban nhân dân cấ</w:t>
            </w:r>
            <w:r>
              <w:rPr>
                <w:rFonts w:ascii="Times New Roman" w:hAnsi="Times New Roman"/>
                <w:sz w:val="26"/>
                <w:szCs w:val="26"/>
              </w:rPr>
              <w:t>p tỉnh</w:t>
            </w:r>
            <w:r w:rsidRPr="00B566FF">
              <w:rPr>
                <w:rFonts w:ascii="Times New Roman" w:hAnsi="Times New Roman"/>
                <w:sz w:val="26"/>
                <w:szCs w:val="26"/>
              </w:rPr>
              <w:t xml:space="preserve"> ban hành Kế hoạch </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Không ban hành Kế hoạch hoặc có ban hành Kế hoạch nhưng không đáp ứng yêu cầu về nội dung theo chỉ đạo, hướng dẫn của cơ quan cấp trên</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1A452E" w:rsidRDefault="00EF33CF" w:rsidP="004D6044">
            <w:pPr>
              <w:autoSpaceDE w:val="0"/>
              <w:autoSpaceDN w:val="0"/>
              <w:adjustRightInd w:val="0"/>
              <w:spacing w:before="60" w:after="50" w:line="240" w:lineRule="auto"/>
              <w:jc w:val="both"/>
              <w:rPr>
                <w:rFonts w:ascii="Times New Roman" w:hAnsi="Times New Roman"/>
                <w:spacing w:val="-14"/>
                <w:sz w:val="26"/>
                <w:szCs w:val="26"/>
              </w:rPr>
            </w:pPr>
            <w:r w:rsidRPr="001A452E">
              <w:rPr>
                <w:rFonts w:ascii="Times New Roman" w:hAnsi="Times New Roman"/>
                <w:spacing w:val="-14"/>
                <w:sz w:val="26"/>
                <w:szCs w:val="26"/>
              </w:rPr>
              <w:t xml:space="preserve">2. </w:t>
            </w:r>
            <w:r w:rsidRPr="001A452E">
              <w:rPr>
                <w:rFonts w:ascii="Times New Roman" w:hAnsi="Times New Roman"/>
                <w:spacing w:val="-14"/>
                <w:sz w:val="26"/>
                <w:szCs w:val="26"/>
                <w:lang w:val="vi-VN"/>
              </w:rPr>
              <w:t xml:space="preserve">Triển khai </w:t>
            </w:r>
            <w:r w:rsidRPr="001A452E">
              <w:rPr>
                <w:rFonts w:ascii="Times New Roman" w:hAnsi="Times New Roman"/>
                <w:spacing w:val="-14"/>
                <w:sz w:val="26"/>
                <w:szCs w:val="26"/>
              </w:rPr>
              <w:t>các nhiệm vụ</w:t>
            </w:r>
            <w:r w:rsidRPr="001A452E">
              <w:rPr>
                <w:rFonts w:ascii="Times New Roman" w:hAnsi="Times New Roman"/>
                <w:spacing w:val="-14"/>
                <w:sz w:val="26"/>
                <w:szCs w:val="26"/>
                <w:lang w:val="vi-VN"/>
              </w:rPr>
              <w:t xml:space="preserve"> theo</w:t>
            </w:r>
            <w:r w:rsidRPr="001A452E">
              <w:rPr>
                <w:rFonts w:ascii="Times New Roman" w:hAnsi="Times New Roman"/>
                <w:spacing w:val="-14"/>
                <w:sz w:val="26"/>
                <w:szCs w:val="26"/>
              </w:rPr>
              <w:t xml:space="preserve"> Kế hoạch:</w:t>
            </w:r>
          </w:p>
          <w:p w:rsidR="00EF33CF" w:rsidRPr="00B566FF" w:rsidRDefault="00EF33CF"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i/>
                <w:sz w:val="26"/>
                <w:szCs w:val="26"/>
              </w:rPr>
              <w:t>Tỷ lệ % = (Tổng số nhiệm vụ, hoạt động đã triển khai và hoàn thành trên thực tế/Tổng số nhiệm vụ, hoạt động đề ra trong Kế hoạch) x 100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a) Đạt 100%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b) Từ 90% đến dưới 100%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4</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123CAD">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Từ 80% đến dưới 90%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123CAD">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d) Từ 70% đến dưới 80%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123CAD">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1</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EF33CF" w:rsidRPr="00B566FF" w:rsidTr="004D6044">
        <w:trPr>
          <w:trHeight w:val="339"/>
        </w:trPr>
        <w:tc>
          <w:tcPr>
            <w:tcW w:w="1560" w:type="dxa"/>
            <w:vMerge/>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EF33CF" w:rsidRPr="00B566FF" w:rsidRDefault="00EF33CF" w:rsidP="00123CAD">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g) Dưới 50%</w:t>
            </w:r>
          </w:p>
        </w:tc>
        <w:tc>
          <w:tcPr>
            <w:tcW w:w="1134" w:type="dxa"/>
            <w:tcBorders>
              <w:top w:val="dotted" w:sz="4" w:space="0" w:color="auto"/>
              <w:bottom w:val="dotted" w:sz="4" w:space="0" w:color="auto"/>
            </w:tcBorders>
            <w:vAlign w:val="center"/>
          </w:tcPr>
          <w:p w:rsidR="00EF33CF" w:rsidRPr="00B566FF" w:rsidRDefault="00EF33CF"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EF33CF" w:rsidRPr="00B566FF" w:rsidRDefault="00EF33CF"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89"/>
        </w:trPr>
        <w:tc>
          <w:tcPr>
            <w:tcW w:w="1560" w:type="dxa"/>
            <w:vAlign w:val="center"/>
          </w:tcPr>
          <w:p w:rsidR="00F313BD" w:rsidRPr="00B566FF" w:rsidRDefault="00F313BD" w:rsidP="00EF33CF">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 xml:space="preserve">Nội dung </w:t>
            </w:r>
            <w:r w:rsidR="00EF33CF">
              <w:rPr>
                <w:rFonts w:ascii="Times New Roman" w:hAnsi="Times New Roman"/>
                <w:b/>
                <w:sz w:val="26"/>
                <w:szCs w:val="26"/>
              </w:rPr>
              <w:t>5</w:t>
            </w:r>
          </w:p>
        </w:tc>
        <w:tc>
          <w:tcPr>
            <w:tcW w:w="4111" w:type="dxa"/>
            <w:tcBorders>
              <w:bottom w:val="single" w:sz="4" w:space="0" w:color="auto"/>
            </w:tcBorders>
            <w:vAlign w:val="center"/>
          </w:tcPr>
          <w:p w:rsidR="00F313BD" w:rsidRPr="001A452E" w:rsidRDefault="00F313BD" w:rsidP="004D6044">
            <w:pPr>
              <w:autoSpaceDE w:val="0"/>
              <w:autoSpaceDN w:val="0"/>
              <w:adjustRightInd w:val="0"/>
              <w:spacing w:before="60" w:after="50" w:line="240" w:lineRule="auto"/>
              <w:jc w:val="both"/>
              <w:rPr>
                <w:rFonts w:asciiTheme="minorHAnsi" w:hAnsiTheme="minorHAnsi"/>
                <w:b/>
                <w:spacing w:val="-4"/>
                <w:sz w:val="26"/>
                <w:szCs w:val="26"/>
              </w:rPr>
            </w:pPr>
            <w:r w:rsidRPr="00FE178A">
              <w:rPr>
                <w:rFonts w:ascii="Times New Roman Bold" w:hAnsi="Times New Roman Bold"/>
                <w:b/>
                <w:spacing w:val="-4"/>
                <w:sz w:val="26"/>
                <w:szCs w:val="26"/>
              </w:rPr>
              <w:t>Tổ chức b</w:t>
            </w:r>
            <w:r w:rsidRPr="00FE178A">
              <w:rPr>
                <w:rFonts w:ascii="Times New Roman Bold" w:hAnsi="Times New Roman Bold"/>
                <w:b/>
                <w:spacing w:val="-4"/>
                <w:sz w:val="26"/>
                <w:szCs w:val="26"/>
                <w:lang w:val="vi-VN"/>
              </w:rPr>
              <w:t>ồi dưỡng, tập huấn kiến thức, kỹ năng phổ biến, giáo dục pháp luật</w:t>
            </w:r>
            <w:r w:rsidRPr="00FE178A">
              <w:rPr>
                <w:rFonts w:ascii="Times New Roman Bold" w:hAnsi="Times New Roman Bold"/>
                <w:b/>
                <w:spacing w:val="-4"/>
                <w:sz w:val="26"/>
                <w:szCs w:val="26"/>
              </w:rPr>
              <w:t xml:space="preserve"> cho báo cáo viên pháp luật cấp huyện, </w:t>
            </w:r>
            <w:r>
              <w:rPr>
                <w:rFonts w:ascii="Times New Roman Bold" w:hAnsi="Times New Roman Bold"/>
                <w:b/>
                <w:spacing w:val="-4"/>
                <w:sz w:val="26"/>
                <w:szCs w:val="26"/>
              </w:rPr>
              <w:t xml:space="preserve">tuyên truyền viên pháp luật, </w:t>
            </w:r>
            <w:r w:rsidRPr="00FE178A">
              <w:rPr>
                <w:rFonts w:ascii="Times New Roman Bold" w:hAnsi="Times New Roman Bold"/>
                <w:b/>
                <w:spacing w:val="-4"/>
                <w:sz w:val="26"/>
                <w:szCs w:val="26"/>
              </w:rPr>
              <w:t>hòa giải viên ở cơ sở</w:t>
            </w:r>
            <w:r w:rsidRPr="00FE178A">
              <w:rPr>
                <w:rFonts w:ascii="Times New Roman Bold" w:hAnsi="Times New Roman Bold"/>
                <w:b/>
                <w:spacing w:val="-4"/>
                <w:sz w:val="26"/>
                <w:szCs w:val="26"/>
                <w:lang w:val="vi-VN"/>
              </w:rPr>
              <w:t xml:space="preserve"> </w:t>
            </w:r>
            <w:r w:rsidRPr="001A452E">
              <w:rPr>
                <w:rFonts w:ascii="Times New Roman" w:hAnsi="Times New Roman"/>
                <w:b/>
                <w:spacing w:val="-4"/>
                <w:sz w:val="26"/>
                <w:szCs w:val="26"/>
              </w:rPr>
              <w:t>theo đúng quy định pháp lu</w:t>
            </w:r>
            <w:r>
              <w:rPr>
                <w:rFonts w:ascii="Times New Roman" w:hAnsi="Times New Roman"/>
                <w:b/>
                <w:spacing w:val="-4"/>
                <w:sz w:val="26"/>
                <w:szCs w:val="26"/>
              </w:rPr>
              <w:t>ậ</w:t>
            </w:r>
            <w:r w:rsidRPr="001A452E">
              <w:rPr>
                <w:rFonts w:ascii="Times New Roman" w:hAnsi="Times New Roman"/>
                <w:b/>
                <w:spacing w:val="-4"/>
                <w:sz w:val="26"/>
                <w:szCs w:val="26"/>
              </w:rPr>
              <w:t>t về phổ biế</w:t>
            </w:r>
            <w:r>
              <w:rPr>
                <w:rFonts w:ascii="Times New Roman" w:hAnsi="Times New Roman"/>
                <w:b/>
                <w:spacing w:val="-4"/>
                <w:sz w:val="26"/>
                <w:szCs w:val="26"/>
              </w:rPr>
              <w:t>n</w:t>
            </w:r>
            <w:r w:rsidRPr="001A452E">
              <w:rPr>
                <w:rFonts w:ascii="Times New Roman" w:hAnsi="Times New Roman"/>
                <w:b/>
                <w:spacing w:val="-4"/>
                <w:sz w:val="26"/>
                <w:szCs w:val="26"/>
              </w:rPr>
              <w:t>,</w:t>
            </w:r>
            <w:r>
              <w:rPr>
                <w:rFonts w:ascii="Times New Roman" w:hAnsi="Times New Roman"/>
                <w:b/>
                <w:spacing w:val="-4"/>
                <w:sz w:val="26"/>
                <w:szCs w:val="26"/>
              </w:rPr>
              <w:t xml:space="preserve"> </w:t>
            </w:r>
            <w:r w:rsidRPr="001A452E">
              <w:rPr>
                <w:rFonts w:ascii="Times New Roman" w:hAnsi="Times New Roman"/>
                <w:b/>
                <w:spacing w:val="-4"/>
                <w:sz w:val="26"/>
                <w:szCs w:val="26"/>
              </w:rPr>
              <w:t>giáo dục pháp luật, hòa giải ở cơ sở</w:t>
            </w:r>
          </w:p>
        </w:tc>
        <w:tc>
          <w:tcPr>
            <w:tcW w:w="1134" w:type="dxa"/>
            <w:tcBorders>
              <w:bottom w:val="single" w:sz="4" w:space="0" w:color="auto"/>
            </w:tcBorders>
            <w:vAlign w:val="center"/>
          </w:tcPr>
          <w:p w:rsidR="00F313BD" w:rsidRPr="00B566FF" w:rsidDel="00B758DB" w:rsidRDefault="00F313BD"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10</w:t>
            </w:r>
          </w:p>
        </w:tc>
        <w:tc>
          <w:tcPr>
            <w:tcW w:w="2977" w:type="dxa"/>
            <w:vMerge w:val="restart"/>
          </w:tcPr>
          <w:p w:rsidR="00F313BD" w:rsidRPr="001A452E" w:rsidRDefault="00F313BD" w:rsidP="004D6044">
            <w:pPr>
              <w:autoSpaceDE w:val="0"/>
              <w:autoSpaceDN w:val="0"/>
              <w:adjustRightInd w:val="0"/>
              <w:spacing w:before="60" w:after="50" w:line="240" w:lineRule="auto"/>
              <w:jc w:val="both"/>
              <w:rPr>
                <w:rFonts w:ascii="Times New Roman" w:hAnsi="Times New Roman"/>
                <w:spacing w:val="-2"/>
                <w:sz w:val="26"/>
                <w:szCs w:val="26"/>
              </w:rPr>
            </w:pPr>
            <w:r w:rsidRPr="001A452E">
              <w:rPr>
                <w:rFonts w:ascii="Times New Roman" w:hAnsi="Times New Roman"/>
                <w:spacing w:val="-2"/>
                <w:sz w:val="26"/>
                <w:szCs w:val="26"/>
                <w:lang w:val="vi-VN"/>
              </w:rPr>
              <w:t>- Kế hoạch</w:t>
            </w:r>
            <w:r w:rsidRPr="001A452E">
              <w:rPr>
                <w:rFonts w:ascii="Times New Roman" w:hAnsi="Times New Roman"/>
                <w:spacing w:val="-2"/>
                <w:sz w:val="26"/>
                <w:szCs w:val="26"/>
              </w:rPr>
              <w:t xml:space="preserve"> tổ chức tập huấn</w:t>
            </w:r>
            <w:r w:rsidRPr="001A452E">
              <w:rPr>
                <w:rFonts w:ascii="Times New Roman" w:hAnsi="Times New Roman"/>
                <w:spacing w:val="-2"/>
                <w:sz w:val="26"/>
                <w:szCs w:val="26"/>
                <w:lang w:val="vi-VN"/>
              </w:rPr>
              <w:t>, giấy mời</w:t>
            </w:r>
            <w:r w:rsidRPr="001A452E">
              <w:rPr>
                <w:rFonts w:ascii="Times New Roman" w:hAnsi="Times New Roman"/>
                <w:spacing w:val="-2"/>
                <w:sz w:val="26"/>
                <w:szCs w:val="26"/>
              </w:rPr>
              <w:t xml:space="preserve"> hoặc thông báo tham dự tập huấn.</w:t>
            </w:r>
          </w:p>
          <w:p w:rsidR="00F313BD" w:rsidRPr="001A452E" w:rsidRDefault="00F313BD" w:rsidP="004D6044">
            <w:pPr>
              <w:autoSpaceDE w:val="0"/>
              <w:autoSpaceDN w:val="0"/>
              <w:adjustRightInd w:val="0"/>
              <w:spacing w:before="60" w:after="50" w:line="240" w:lineRule="auto"/>
              <w:jc w:val="both"/>
              <w:rPr>
                <w:rFonts w:ascii="Times New Roman" w:hAnsi="Times New Roman"/>
                <w:spacing w:val="14"/>
                <w:sz w:val="26"/>
                <w:szCs w:val="26"/>
                <w:lang w:val="vi-VN"/>
              </w:rPr>
            </w:pPr>
            <w:r w:rsidRPr="001A452E">
              <w:rPr>
                <w:rFonts w:ascii="Times New Roman" w:hAnsi="Times New Roman"/>
                <w:spacing w:val="14"/>
                <w:sz w:val="26"/>
                <w:szCs w:val="26"/>
                <w:lang w:val="vi-VN"/>
              </w:rPr>
              <w:t>- Tài liệu bồi dưỡng, tập huấn.</w:t>
            </w:r>
          </w:p>
          <w:p w:rsidR="00F313BD" w:rsidRPr="00B566FF" w:rsidRDefault="00F313BD" w:rsidP="004D6044">
            <w:pPr>
              <w:autoSpaceDE w:val="0"/>
              <w:autoSpaceDN w:val="0"/>
              <w:adjustRightInd w:val="0"/>
              <w:spacing w:before="60" w:after="50" w:line="240" w:lineRule="auto"/>
              <w:jc w:val="both"/>
              <w:rPr>
                <w:rFonts w:ascii="Times New Roman" w:hAnsi="Times New Roman"/>
                <w:sz w:val="26"/>
                <w:szCs w:val="26"/>
                <w:lang w:val="vi-VN"/>
              </w:rPr>
            </w:pPr>
            <w:r w:rsidRPr="00B566FF">
              <w:rPr>
                <w:rFonts w:ascii="Times New Roman" w:hAnsi="Times New Roman"/>
                <w:sz w:val="26"/>
                <w:szCs w:val="26"/>
                <w:lang w:val="vi-VN"/>
              </w:rPr>
              <w:t xml:space="preserve">- Danh sách </w:t>
            </w:r>
            <w:r>
              <w:rPr>
                <w:rFonts w:ascii="Times New Roman" w:hAnsi="Times New Roman"/>
                <w:sz w:val="26"/>
                <w:szCs w:val="26"/>
              </w:rPr>
              <w:t>báo cáo viên</w:t>
            </w:r>
            <w:r w:rsidRPr="00B566FF">
              <w:rPr>
                <w:rFonts w:ascii="Times New Roman" w:hAnsi="Times New Roman"/>
                <w:sz w:val="26"/>
                <w:szCs w:val="26"/>
                <w:lang w:val="vi-VN"/>
              </w:rPr>
              <w:t xml:space="preserve"> pháp luật</w:t>
            </w:r>
            <w:r>
              <w:rPr>
                <w:rFonts w:ascii="Times New Roman" w:hAnsi="Times New Roman"/>
                <w:sz w:val="26"/>
                <w:szCs w:val="26"/>
              </w:rPr>
              <w:t>, hòa giải viên</w:t>
            </w:r>
            <w:r w:rsidRPr="00B566FF">
              <w:rPr>
                <w:rFonts w:ascii="Times New Roman" w:hAnsi="Times New Roman"/>
                <w:sz w:val="26"/>
                <w:szCs w:val="26"/>
                <w:lang w:val="vi-VN"/>
              </w:rPr>
              <w:t xml:space="preserve"> xác nhận tham dự.</w:t>
            </w:r>
          </w:p>
          <w:p w:rsidR="00F313BD" w:rsidRPr="00B566FF" w:rsidRDefault="00F313BD" w:rsidP="004D6044">
            <w:pPr>
              <w:autoSpaceDE w:val="0"/>
              <w:autoSpaceDN w:val="0"/>
              <w:adjustRightInd w:val="0"/>
              <w:spacing w:before="60" w:after="50" w:line="240" w:lineRule="auto"/>
              <w:jc w:val="both"/>
              <w:rPr>
                <w:rFonts w:ascii="Times New Roman" w:hAnsi="Times New Roman"/>
                <w:sz w:val="26"/>
                <w:szCs w:val="26"/>
                <w:lang w:val="vi-VN"/>
              </w:rPr>
            </w:pPr>
            <w:r w:rsidRPr="00B566FF">
              <w:rPr>
                <w:rFonts w:ascii="Times New Roman" w:hAnsi="Times New Roman"/>
                <w:sz w:val="26"/>
                <w:szCs w:val="26"/>
                <w:lang w:val="vi-VN"/>
              </w:rPr>
              <w:t>- Báo cáo kết quả (độc lập hoặc lồng ghép) về việc tổ chức bồi dưỡng, tập huấn.</w:t>
            </w:r>
          </w:p>
          <w:p w:rsidR="00F313BD" w:rsidRPr="00B566FF" w:rsidRDefault="00F313BD" w:rsidP="004D6044">
            <w:pPr>
              <w:autoSpaceDE w:val="0"/>
              <w:autoSpaceDN w:val="0"/>
              <w:adjustRightInd w:val="0"/>
              <w:spacing w:before="60" w:after="50" w:line="240" w:lineRule="auto"/>
              <w:jc w:val="center"/>
              <w:rPr>
                <w:rFonts w:ascii="Times New Roman" w:hAnsi="Times New Roman"/>
                <w:b/>
                <w:sz w:val="26"/>
                <w:szCs w:val="26"/>
              </w:rPr>
            </w:pPr>
          </w:p>
        </w:tc>
      </w:tr>
      <w:tr w:rsidR="00F313BD" w:rsidRPr="00B566FF" w:rsidTr="004D6044">
        <w:trPr>
          <w:trHeight w:val="289"/>
        </w:trPr>
        <w:tc>
          <w:tcPr>
            <w:tcW w:w="1560" w:type="dxa"/>
            <w:vMerge w:val="restart"/>
            <w:vAlign w:val="center"/>
          </w:tcPr>
          <w:p w:rsidR="00F313BD" w:rsidRDefault="00F313BD"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single" w:sz="4" w:space="0" w:color="auto"/>
            </w:tcBorders>
            <w:vAlign w:val="center"/>
          </w:tcPr>
          <w:p w:rsidR="00F313BD" w:rsidRPr="00FE178A" w:rsidRDefault="00F313BD" w:rsidP="004D6044">
            <w:pPr>
              <w:autoSpaceDE w:val="0"/>
              <w:autoSpaceDN w:val="0"/>
              <w:adjustRightInd w:val="0"/>
              <w:spacing w:before="60" w:after="50" w:line="240" w:lineRule="auto"/>
              <w:jc w:val="both"/>
              <w:rPr>
                <w:rFonts w:ascii="Times New Roman Bold" w:hAnsi="Times New Roman Bold"/>
                <w:b/>
                <w:spacing w:val="-4"/>
                <w:sz w:val="26"/>
                <w:szCs w:val="26"/>
              </w:rPr>
            </w:pPr>
            <w:r>
              <w:rPr>
                <w:rFonts w:ascii="Times New Roman Bold" w:hAnsi="Times New Roman Bold"/>
                <w:b/>
                <w:spacing w:val="-4"/>
                <w:sz w:val="26"/>
                <w:szCs w:val="26"/>
              </w:rPr>
              <w:t xml:space="preserve">1. </w:t>
            </w:r>
            <w:r w:rsidRPr="00FE178A">
              <w:rPr>
                <w:rFonts w:ascii="Times New Roman Bold" w:hAnsi="Times New Roman Bold"/>
                <w:b/>
                <w:spacing w:val="-4"/>
                <w:sz w:val="26"/>
                <w:szCs w:val="26"/>
              </w:rPr>
              <w:t>Tổ chức b</w:t>
            </w:r>
            <w:r w:rsidRPr="00FE178A">
              <w:rPr>
                <w:rFonts w:ascii="Times New Roman Bold" w:hAnsi="Times New Roman Bold"/>
                <w:b/>
                <w:spacing w:val="-4"/>
                <w:sz w:val="26"/>
                <w:szCs w:val="26"/>
                <w:lang w:val="vi-VN"/>
              </w:rPr>
              <w:t>ồi dưỡng, tập huấn kiến thức, kỹ năng phổ biến, giáo dục pháp luật</w:t>
            </w:r>
            <w:r w:rsidRPr="00FE178A">
              <w:rPr>
                <w:rFonts w:ascii="Times New Roman Bold" w:hAnsi="Times New Roman Bold"/>
                <w:b/>
                <w:spacing w:val="-4"/>
                <w:sz w:val="26"/>
                <w:szCs w:val="26"/>
              </w:rPr>
              <w:t xml:space="preserve"> cho báo cáo viên pháp luật cấp huyện</w:t>
            </w:r>
            <w:r>
              <w:rPr>
                <w:rFonts w:ascii="Times New Roman Bold" w:hAnsi="Times New Roman Bold"/>
                <w:b/>
                <w:spacing w:val="-4"/>
                <w:sz w:val="26"/>
                <w:szCs w:val="26"/>
              </w:rPr>
              <w:t>, tuyên truyền viên pháp luật</w:t>
            </w:r>
          </w:p>
        </w:tc>
        <w:tc>
          <w:tcPr>
            <w:tcW w:w="1134" w:type="dxa"/>
            <w:tcBorders>
              <w:bottom w:val="single" w:sz="4" w:space="0" w:color="auto"/>
            </w:tcBorders>
            <w:vAlign w:val="center"/>
          </w:tcPr>
          <w:p w:rsidR="00F313BD" w:rsidRDefault="00F313BD"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5</w:t>
            </w:r>
          </w:p>
        </w:tc>
        <w:tc>
          <w:tcPr>
            <w:tcW w:w="2977" w:type="dxa"/>
            <w:vMerge/>
          </w:tcPr>
          <w:p w:rsidR="00F313BD" w:rsidRPr="00B566FF" w:rsidRDefault="00F313BD" w:rsidP="004D6044">
            <w:pPr>
              <w:autoSpaceDE w:val="0"/>
              <w:autoSpaceDN w:val="0"/>
              <w:adjustRightInd w:val="0"/>
              <w:spacing w:before="60" w:after="50" w:line="240" w:lineRule="auto"/>
              <w:jc w:val="both"/>
              <w:rPr>
                <w:rFonts w:ascii="Times New Roman" w:hAnsi="Times New Roman"/>
                <w:sz w:val="26"/>
                <w:szCs w:val="26"/>
                <w:lang w:val="vi-VN"/>
              </w:rPr>
            </w:pPr>
          </w:p>
        </w:tc>
      </w:tr>
      <w:tr w:rsidR="00F313BD" w:rsidRPr="00B566FF" w:rsidTr="004D6044">
        <w:trPr>
          <w:trHeight w:val="289"/>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b/>
                <w:bCs/>
                <w:spacing w:val="6"/>
                <w:sz w:val="26"/>
                <w:szCs w:val="26"/>
              </w:rPr>
            </w:pPr>
            <w:r w:rsidRPr="00B566FF">
              <w:rPr>
                <w:rFonts w:ascii="Times New Roman" w:hAnsi="Times New Roman"/>
                <w:spacing w:val="-4"/>
                <w:sz w:val="26"/>
                <w:szCs w:val="26"/>
              </w:rPr>
              <w:t>a) Đạt 100%</w:t>
            </w:r>
          </w:p>
        </w:tc>
        <w:tc>
          <w:tcPr>
            <w:tcW w:w="1134" w:type="dxa"/>
            <w:tcBorders>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475"/>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b) Từ 90% đến dưới 100%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pacing w:val="-4"/>
                <w:sz w:val="26"/>
                <w:szCs w:val="26"/>
              </w:rPr>
            </w:pPr>
            <w:r>
              <w:rPr>
                <w:rFonts w:ascii="Times New Roman" w:hAnsi="Times New Roman"/>
                <w:spacing w:val="-4"/>
                <w:sz w:val="26"/>
                <w:szCs w:val="26"/>
              </w:rPr>
              <w:t>4</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89"/>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Từ 80% đến dưới 90%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89"/>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d) Từ 70% đến dưới 80%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89"/>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đ) Từ 50% đến dưới 70%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0,5</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89"/>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single" w:sz="4" w:space="0" w:color="auto"/>
            </w:tcBorders>
            <w:vAlign w:val="center"/>
          </w:tcPr>
          <w:p w:rsidR="00F313BD" w:rsidRPr="00B566FF" w:rsidDel="00321FF8" w:rsidRDefault="00F313BD"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e) Dưới 50%</w:t>
            </w:r>
          </w:p>
        </w:tc>
        <w:tc>
          <w:tcPr>
            <w:tcW w:w="1134" w:type="dxa"/>
            <w:tcBorders>
              <w:top w:val="dotted" w:sz="4" w:space="0" w:color="auto"/>
              <w:bottom w:val="single"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i/>
                <w:sz w:val="26"/>
                <w:szCs w:val="26"/>
              </w:rPr>
            </w:pPr>
          </w:p>
        </w:tc>
      </w:tr>
      <w:tr w:rsidR="00F313BD" w:rsidRPr="00B566FF" w:rsidTr="004D6044">
        <w:trPr>
          <w:trHeight w:val="273"/>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single" w:sz="4" w:space="0" w:color="auto"/>
              <w:bottom w:val="single" w:sz="4" w:space="0" w:color="auto"/>
            </w:tcBorders>
            <w:vAlign w:val="center"/>
          </w:tcPr>
          <w:p w:rsidR="00F313BD" w:rsidRPr="00FE178A" w:rsidRDefault="00F313BD" w:rsidP="004D6044">
            <w:pPr>
              <w:autoSpaceDE w:val="0"/>
              <w:autoSpaceDN w:val="0"/>
              <w:adjustRightInd w:val="0"/>
              <w:spacing w:before="60" w:after="50" w:line="240" w:lineRule="auto"/>
              <w:jc w:val="both"/>
              <w:rPr>
                <w:rFonts w:ascii="Times New Roman Bold" w:hAnsi="Times New Roman Bold"/>
                <w:b/>
                <w:spacing w:val="-4"/>
                <w:sz w:val="26"/>
                <w:szCs w:val="26"/>
              </w:rPr>
            </w:pPr>
            <w:r>
              <w:rPr>
                <w:rFonts w:ascii="Times New Roman Bold" w:hAnsi="Times New Roman Bold"/>
                <w:b/>
                <w:spacing w:val="-4"/>
                <w:sz w:val="26"/>
                <w:szCs w:val="26"/>
              </w:rPr>
              <w:t>2</w:t>
            </w:r>
            <w:r w:rsidR="00A50B15">
              <w:rPr>
                <w:rFonts w:ascii="Times New Roman Bold" w:hAnsi="Times New Roman Bold"/>
                <w:b/>
                <w:spacing w:val="-4"/>
                <w:sz w:val="26"/>
                <w:szCs w:val="26"/>
              </w:rPr>
              <w:t xml:space="preserve">. </w:t>
            </w:r>
            <w:r w:rsidRPr="00FE178A">
              <w:rPr>
                <w:rFonts w:ascii="Times New Roman Bold" w:hAnsi="Times New Roman Bold"/>
                <w:b/>
                <w:spacing w:val="-4"/>
                <w:sz w:val="26"/>
                <w:szCs w:val="26"/>
              </w:rPr>
              <w:t>Tổ chức b</w:t>
            </w:r>
            <w:r w:rsidRPr="00FE178A">
              <w:rPr>
                <w:rFonts w:ascii="Times New Roman Bold" w:hAnsi="Times New Roman Bold"/>
                <w:b/>
                <w:spacing w:val="-4"/>
                <w:sz w:val="26"/>
                <w:szCs w:val="26"/>
                <w:lang w:val="vi-VN"/>
              </w:rPr>
              <w:t>ồi dưỡng, tập huấn kiến thức, kỹ năng phổ biến, giáo dục pháp luật</w:t>
            </w:r>
            <w:r w:rsidRPr="00FE178A">
              <w:rPr>
                <w:rFonts w:ascii="Times New Roman Bold" w:hAnsi="Times New Roman Bold"/>
                <w:b/>
                <w:spacing w:val="-4"/>
                <w:sz w:val="26"/>
                <w:szCs w:val="26"/>
              </w:rPr>
              <w:t xml:space="preserve"> cho </w:t>
            </w:r>
            <w:r>
              <w:rPr>
                <w:rFonts w:ascii="Times New Roman Bold" w:hAnsi="Times New Roman Bold"/>
                <w:b/>
                <w:spacing w:val="-4"/>
                <w:sz w:val="26"/>
                <w:szCs w:val="26"/>
              </w:rPr>
              <w:t>hòa giải viên ở cơ sở</w:t>
            </w:r>
          </w:p>
        </w:tc>
        <w:tc>
          <w:tcPr>
            <w:tcW w:w="1134" w:type="dxa"/>
            <w:tcBorders>
              <w:top w:val="single" w:sz="4" w:space="0" w:color="auto"/>
              <w:bottom w:val="single" w:sz="4" w:space="0" w:color="auto"/>
            </w:tcBorders>
            <w:vAlign w:val="center"/>
          </w:tcPr>
          <w:p w:rsidR="00F313BD" w:rsidRPr="00B566FF" w:rsidDel="00C81F58" w:rsidRDefault="00F313BD"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5</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b/>
                <w:sz w:val="26"/>
                <w:szCs w:val="26"/>
              </w:rPr>
            </w:pPr>
          </w:p>
        </w:tc>
      </w:tr>
      <w:tr w:rsidR="00F313BD" w:rsidRPr="00B566FF" w:rsidTr="004D6044">
        <w:trPr>
          <w:trHeight w:val="273"/>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b/>
                <w:bCs/>
                <w:spacing w:val="6"/>
                <w:sz w:val="26"/>
                <w:szCs w:val="26"/>
              </w:rPr>
            </w:pPr>
            <w:r w:rsidRPr="00B566FF">
              <w:rPr>
                <w:rFonts w:ascii="Times New Roman" w:hAnsi="Times New Roman"/>
                <w:spacing w:val="-4"/>
                <w:sz w:val="26"/>
                <w:szCs w:val="26"/>
              </w:rPr>
              <w:t>a) Đạt 100%</w:t>
            </w:r>
          </w:p>
        </w:tc>
        <w:tc>
          <w:tcPr>
            <w:tcW w:w="1134" w:type="dxa"/>
            <w:tcBorders>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spacing w:val="-4"/>
                <w:sz w:val="26"/>
                <w:szCs w:val="26"/>
              </w:rPr>
            </w:pPr>
          </w:p>
        </w:tc>
      </w:tr>
      <w:tr w:rsidR="00F313BD" w:rsidRPr="00B566FF" w:rsidTr="004D6044">
        <w:trPr>
          <w:trHeight w:val="312"/>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b) Từ 90% đến dưới 100%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pacing w:val="-4"/>
                <w:sz w:val="26"/>
                <w:szCs w:val="26"/>
              </w:rPr>
            </w:pPr>
            <w:r>
              <w:rPr>
                <w:rFonts w:ascii="Times New Roman" w:hAnsi="Times New Roman"/>
                <w:spacing w:val="-4"/>
                <w:sz w:val="26"/>
                <w:szCs w:val="26"/>
              </w:rPr>
              <w:t>4</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color w:val="000000"/>
                <w:sz w:val="26"/>
                <w:szCs w:val="26"/>
              </w:rPr>
            </w:pPr>
          </w:p>
        </w:tc>
      </w:tr>
      <w:tr w:rsidR="00F313BD" w:rsidRPr="00B566FF" w:rsidTr="004D6044">
        <w:trPr>
          <w:trHeight w:val="312"/>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c) Từ 80% đến dưới 90%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color w:val="000000"/>
                <w:sz w:val="26"/>
                <w:szCs w:val="26"/>
              </w:rPr>
            </w:pPr>
          </w:p>
        </w:tc>
      </w:tr>
      <w:tr w:rsidR="00F313BD" w:rsidRPr="00B566FF" w:rsidTr="004D6044">
        <w:trPr>
          <w:trHeight w:val="312"/>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sidRPr="00B566FF">
              <w:rPr>
                <w:rFonts w:ascii="Times New Roman" w:hAnsi="Times New Roman"/>
                <w:spacing w:val="-4"/>
                <w:sz w:val="26"/>
                <w:szCs w:val="26"/>
              </w:rPr>
              <w:t>d) Từ 70% đến dưới 80%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color w:val="000000"/>
                <w:sz w:val="26"/>
                <w:szCs w:val="26"/>
              </w:rPr>
            </w:pPr>
          </w:p>
        </w:tc>
      </w:tr>
      <w:tr w:rsidR="00F313BD" w:rsidRPr="00B566FF" w:rsidTr="004D6044">
        <w:trPr>
          <w:trHeight w:val="312"/>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0,5</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color w:val="000000"/>
                <w:sz w:val="26"/>
                <w:szCs w:val="26"/>
              </w:rPr>
            </w:pPr>
          </w:p>
        </w:tc>
      </w:tr>
      <w:tr w:rsidR="00F313BD" w:rsidRPr="00B566FF" w:rsidTr="004D6044">
        <w:trPr>
          <w:trHeight w:val="312"/>
        </w:trPr>
        <w:tc>
          <w:tcPr>
            <w:tcW w:w="1560" w:type="dxa"/>
            <w:vMerge/>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F313BD" w:rsidRPr="00B566FF" w:rsidDel="00321FF8" w:rsidRDefault="00F313BD" w:rsidP="004D6044">
            <w:pPr>
              <w:autoSpaceDE w:val="0"/>
              <w:autoSpaceDN w:val="0"/>
              <w:adjustRightInd w:val="0"/>
              <w:spacing w:before="60" w:after="50" w:line="240" w:lineRule="auto"/>
              <w:jc w:val="both"/>
              <w:rPr>
                <w:rFonts w:ascii="Times New Roman" w:hAnsi="Times New Roman"/>
                <w:spacing w:val="-4"/>
                <w:sz w:val="26"/>
                <w:szCs w:val="26"/>
              </w:rPr>
            </w:pPr>
            <w:r>
              <w:rPr>
                <w:rFonts w:ascii="Times New Roman" w:hAnsi="Times New Roman"/>
                <w:sz w:val="26"/>
                <w:szCs w:val="26"/>
                <w:shd w:val="clear" w:color="auto" w:fill="FFFFFF"/>
              </w:rPr>
              <w:t>e) Dưới 50%</w:t>
            </w:r>
          </w:p>
        </w:tc>
        <w:tc>
          <w:tcPr>
            <w:tcW w:w="1134" w:type="dxa"/>
            <w:tcBorders>
              <w:top w:val="dotted" w:sz="4" w:space="0" w:color="auto"/>
              <w:bottom w:val="dotted" w:sz="4" w:space="0" w:color="auto"/>
            </w:tcBorders>
            <w:vAlign w:val="center"/>
          </w:tcPr>
          <w:p w:rsidR="00F313BD" w:rsidRPr="00B566FF" w:rsidRDefault="00F313BD" w:rsidP="004D6044">
            <w:pPr>
              <w:autoSpaceDE w:val="0"/>
              <w:autoSpaceDN w:val="0"/>
              <w:adjustRightInd w:val="0"/>
              <w:spacing w:before="60" w:after="50" w:line="240" w:lineRule="auto"/>
              <w:jc w:val="center"/>
              <w:rPr>
                <w:rFonts w:ascii="Times New Roman" w:hAnsi="Times New Roman"/>
                <w:sz w:val="26"/>
                <w:szCs w:val="26"/>
              </w:rPr>
            </w:pPr>
            <w:r w:rsidRPr="00B566FF">
              <w:rPr>
                <w:rFonts w:ascii="Times New Roman" w:hAnsi="Times New Roman"/>
                <w:sz w:val="26"/>
                <w:szCs w:val="26"/>
              </w:rPr>
              <w:t>0</w:t>
            </w:r>
          </w:p>
        </w:tc>
        <w:tc>
          <w:tcPr>
            <w:tcW w:w="2977" w:type="dxa"/>
            <w:vMerge/>
          </w:tcPr>
          <w:p w:rsidR="00F313BD" w:rsidRPr="00B566FF" w:rsidRDefault="00F313BD" w:rsidP="004D6044">
            <w:pPr>
              <w:autoSpaceDE w:val="0"/>
              <w:autoSpaceDN w:val="0"/>
              <w:adjustRightInd w:val="0"/>
              <w:spacing w:before="60" w:after="50" w:line="240" w:lineRule="auto"/>
              <w:jc w:val="center"/>
              <w:rPr>
                <w:rFonts w:ascii="Times New Roman" w:hAnsi="Times New Roman"/>
                <w:color w:val="000000"/>
                <w:sz w:val="26"/>
                <w:szCs w:val="26"/>
              </w:rPr>
            </w:pPr>
          </w:p>
        </w:tc>
      </w:tr>
      <w:tr w:rsidR="003C6944" w:rsidRPr="00B566FF" w:rsidTr="004D6044">
        <w:trPr>
          <w:trHeight w:val="312"/>
        </w:trPr>
        <w:tc>
          <w:tcPr>
            <w:tcW w:w="1560" w:type="dxa"/>
            <w:vAlign w:val="center"/>
          </w:tcPr>
          <w:p w:rsidR="003C6944" w:rsidRPr="00B566FF" w:rsidRDefault="003C6944"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b/>
                <w:sz w:val="26"/>
                <w:szCs w:val="26"/>
              </w:rPr>
              <w:t>Nội dung 6</w:t>
            </w:r>
          </w:p>
        </w:tc>
        <w:tc>
          <w:tcPr>
            <w:tcW w:w="4111" w:type="dxa"/>
            <w:tcBorders>
              <w:top w:val="dotted" w:sz="4" w:space="0" w:color="auto"/>
              <w:bottom w:val="dotted" w:sz="4" w:space="0" w:color="auto"/>
            </w:tcBorders>
            <w:vAlign w:val="center"/>
          </w:tcPr>
          <w:p w:rsidR="003C6944" w:rsidRPr="003C6944" w:rsidRDefault="003C6944" w:rsidP="00D9258E">
            <w:pPr>
              <w:autoSpaceDE w:val="0"/>
              <w:autoSpaceDN w:val="0"/>
              <w:adjustRightInd w:val="0"/>
              <w:spacing w:before="60" w:after="50" w:line="240" w:lineRule="auto"/>
              <w:jc w:val="both"/>
              <w:rPr>
                <w:rFonts w:ascii="Times New Roman" w:hAnsi="Times New Roman"/>
                <w:b/>
                <w:sz w:val="26"/>
                <w:szCs w:val="26"/>
                <w:shd w:val="clear" w:color="auto" w:fill="FFFFFF"/>
              </w:rPr>
            </w:pPr>
            <w:r w:rsidRPr="003C6944">
              <w:rPr>
                <w:rFonts w:ascii="Times New Roman" w:hAnsi="Times New Roman"/>
                <w:b/>
                <w:sz w:val="26"/>
                <w:szCs w:val="26"/>
                <w:shd w:val="clear" w:color="auto" w:fill="FFFFFF"/>
              </w:rPr>
              <w:t>Bảo đảm kinh phí, nguồn lực triển khai nhiệm vụ đánh giá, công nhận xã, phường, thị trấn đạt chuẩn tiếp cận pháp luật</w:t>
            </w:r>
          </w:p>
        </w:tc>
        <w:tc>
          <w:tcPr>
            <w:tcW w:w="1134" w:type="dxa"/>
            <w:tcBorders>
              <w:top w:val="dotted" w:sz="4" w:space="0" w:color="auto"/>
              <w:bottom w:val="dotted" w:sz="4" w:space="0" w:color="auto"/>
            </w:tcBorders>
            <w:vAlign w:val="center"/>
          </w:tcPr>
          <w:p w:rsidR="003C6944" w:rsidRPr="003C6944" w:rsidRDefault="003C6944" w:rsidP="004D6044">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5</w:t>
            </w:r>
          </w:p>
        </w:tc>
        <w:tc>
          <w:tcPr>
            <w:tcW w:w="2977" w:type="dxa"/>
            <w:vMerge w:val="restart"/>
          </w:tcPr>
          <w:p w:rsidR="003C6944" w:rsidRPr="003C6944" w:rsidRDefault="003C6944" w:rsidP="003C6944">
            <w:pPr>
              <w:spacing w:before="60" w:after="50" w:line="240" w:lineRule="auto"/>
              <w:jc w:val="both"/>
              <w:rPr>
                <w:rFonts w:ascii="Times New Roman" w:hAnsi="Times New Roman"/>
                <w:sz w:val="26"/>
                <w:szCs w:val="26"/>
                <w:lang w:val="vi-VN"/>
              </w:rPr>
            </w:pPr>
            <w:r w:rsidRPr="003C6944">
              <w:rPr>
                <w:rFonts w:ascii="Times New Roman" w:hAnsi="Times New Roman"/>
                <w:sz w:val="26"/>
                <w:szCs w:val="26"/>
                <w:lang w:val="vi-VN"/>
              </w:rPr>
              <w:t xml:space="preserve">- Văn bản của cơ quan có thẩm quyền có nội dung phân bổ, bố trí kinh phí </w:t>
            </w:r>
            <w:r>
              <w:rPr>
                <w:rFonts w:ascii="Times New Roman" w:hAnsi="Times New Roman"/>
                <w:sz w:val="26"/>
                <w:szCs w:val="26"/>
              </w:rPr>
              <w:t>triển khai nhiệm vụ đánh giá</w:t>
            </w:r>
            <w:r w:rsidR="00934465">
              <w:rPr>
                <w:rFonts w:ascii="Times New Roman" w:hAnsi="Times New Roman"/>
                <w:sz w:val="26"/>
                <w:szCs w:val="26"/>
              </w:rPr>
              <w:t>,</w:t>
            </w:r>
            <w:r>
              <w:rPr>
                <w:rFonts w:ascii="Times New Roman" w:hAnsi="Times New Roman"/>
                <w:sz w:val="26"/>
                <w:szCs w:val="26"/>
              </w:rPr>
              <w:t xml:space="preserve"> công nhận cấp xã đạt chuẩn tiếp cận pháp luật</w:t>
            </w:r>
            <w:r w:rsidRPr="003C6944">
              <w:rPr>
                <w:rFonts w:ascii="Times New Roman" w:hAnsi="Times New Roman"/>
                <w:sz w:val="26"/>
                <w:szCs w:val="26"/>
                <w:lang w:val="vi-VN"/>
              </w:rPr>
              <w:t>.</w:t>
            </w:r>
          </w:p>
          <w:p w:rsidR="003C6944" w:rsidRPr="003C6944" w:rsidRDefault="003C6944" w:rsidP="003C6944">
            <w:pPr>
              <w:spacing w:before="60" w:after="50" w:line="240" w:lineRule="auto"/>
              <w:jc w:val="both"/>
              <w:rPr>
                <w:rFonts w:ascii="Times New Roman" w:hAnsi="Times New Roman"/>
                <w:sz w:val="26"/>
                <w:szCs w:val="26"/>
              </w:rPr>
            </w:pPr>
            <w:r w:rsidRPr="003C6944">
              <w:rPr>
                <w:rFonts w:ascii="Times New Roman" w:hAnsi="Times New Roman"/>
                <w:sz w:val="26"/>
                <w:szCs w:val="26"/>
                <w:lang w:val="vi-VN"/>
              </w:rPr>
              <w:t xml:space="preserve">- Dự toán kinh phí chi cho công tác </w:t>
            </w:r>
            <w:r w:rsidRPr="003C6944">
              <w:rPr>
                <w:rFonts w:ascii="Times New Roman" w:hAnsi="Times New Roman"/>
                <w:sz w:val="26"/>
                <w:szCs w:val="26"/>
              </w:rPr>
              <w:t>phổ biến, giáo dục pháp luật</w:t>
            </w:r>
            <w:r w:rsidRPr="003C6944">
              <w:rPr>
                <w:rFonts w:ascii="Times New Roman" w:hAnsi="Times New Roman"/>
                <w:sz w:val="26"/>
                <w:szCs w:val="26"/>
                <w:lang w:val="vi-VN"/>
              </w:rPr>
              <w:t xml:space="preserve"> được Ủy ban nhân dân cấp </w:t>
            </w:r>
            <w:r w:rsidR="00934465">
              <w:rPr>
                <w:rFonts w:ascii="Times New Roman" w:hAnsi="Times New Roman"/>
                <w:sz w:val="26"/>
                <w:szCs w:val="26"/>
              </w:rPr>
              <w:t>huyện</w:t>
            </w:r>
            <w:r w:rsidRPr="003C6944">
              <w:rPr>
                <w:rFonts w:ascii="Times New Roman" w:hAnsi="Times New Roman"/>
                <w:sz w:val="26"/>
                <w:szCs w:val="26"/>
                <w:lang w:val="vi-VN"/>
              </w:rPr>
              <w:t xml:space="preserve"> phê duyệt</w:t>
            </w:r>
            <w:r w:rsidR="00934465">
              <w:rPr>
                <w:rFonts w:ascii="Times New Roman" w:hAnsi="Times New Roman"/>
                <w:sz w:val="26"/>
                <w:szCs w:val="26"/>
              </w:rPr>
              <w:t>, trong đó có hoạt động đánh giá, công nhận cấp xã đạt chuẩn tiếp cận pháp luật</w:t>
            </w:r>
            <w:r w:rsidRPr="003C6944">
              <w:rPr>
                <w:rFonts w:ascii="Times New Roman" w:hAnsi="Times New Roman"/>
                <w:sz w:val="26"/>
                <w:szCs w:val="26"/>
                <w:lang w:val="vi-VN"/>
              </w:rPr>
              <w:t>.</w:t>
            </w:r>
          </w:p>
          <w:p w:rsidR="003C6944" w:rsidRPr="00934465" w:rsidRDefault="003C6944" w:rsidP="003C6944">
            <w:pPr>
              <w:spacing w:before="60" w:after="50" w:line="240" w:lineRule="auto"/>
              <w:jc w:val="both"/>
              <w:rPr>
                <w:rFonts w:ascii="Times New Roman" w:hAnsi="Times New Roman"/>
                <w:spacing w:val="-4"/>
                <w:sz w:val="26"/>
                <w:szCs w:val="26"/>
                <w:lang w:val="vi-VN"/>
              </w:rPr>
            </w:pPr>
            <w:r w:rsidRPr="00934465">
              <w:rPr>
                <w:rFonts w:ascii="Times New Roman" w:hAnsi="Times New Roman"/>
                <w:spacing w:val="-4"/>
                <w:sz w:val="26"/>
                <w:szCs w:val="26"/>
                <w:lang w:val="vi-VN"/>
              </w:rPr>
              <w:t xml:space="preserve">- Báo cáo kết quả (độc lập hoặc lồng ghép) về phân bổ, bố trí, sử dụng kinh phí </w:t>
            </w:r>
            <w:r w:rsidR="00934465" w:rsidRPr="00934465">
              <w:rPr>
                <w:rFonts w:ascii="Times New Roman" w:hAnsi="Times New Roman"/>
                <w:spacing w:val="-4"/>
                <w:sz w:val="26"/>
                <w:szCs w:val="26"/>
              </w:rPr>
              <w:t>cho nhiệm vụ đánh giá, công nhận cấp xã đạt chuẩn tiếp cận pháp luật</w:t>
            </w:r>
            <w:r w:rsidRPr="00934465">
              <w:rPr>
                <w:rFonts w:ascii="Times New Roman" w:hAnsi="Times New Roman"/>
                <w:spacing w:val="-4"/>
                <w:sz w:val="26"/>
                <w:szCs w:val="26"/>
                <w:lang w:val="vi-VN"/>
              </w:rPr>
              <w:t xml:space="preserve">, mức độ đáp ứng yêu cầu triển khai các nhiệm vụ </w:t>
            </w:r>
            <w:r w:rsidRPr="00934465">
              <w:rPr>
                <w:rFonts w:ascii="Times New Roman" w:hAnsi="Times New Roman"/>
                <w:spacing w:val="-4"/>
                <w:sz w:val="26"/>
                <w:szCs w:val="26"/>
              </w:rPr>
              <w:t>của</w:t>
            </w:r>
            <w:r w:rsidRPr="00934465">
              <w:rPr>
                <w:rFonts w:ascii="Times New Roman" w:hAnsi="Times New Roman"/>
                <w:spacing w:val="-4"/>
                <w:sz w:val="26"/>
                <w:szCs w:val="26"/>
                <w:lang w:val="vi-VN"/>
              </w:rPr>
              <w:t xml:space="preserve"> kế hoạ</w:t>
            </w:r>
            <w:r w:rsidR="00934465" w:rsidRPr="00934465">
              <w:rPr>
                <w:rFonts w:ascii="Times New Roman" w:hAnsi="Times New Roman"/>
                <w:spacing w:val="-4"/>
                <w:sz w:val="26"/>
                <w:szCs w:val="26"/>
                <w:lang w:val="vi-VN"/>
              </w:rPr>
              <w:t>ch</w:t>
            </w:r>
            <w:r w:rsidR="00934465" w:rsidRPr="00934465">
              <w:rPr>
                <w:rFonts w:ascii="Times New Roman" w:hAnsi="Times New Roman"/>
                <w:spacing w:val="-4"/>
                <w:sz w:val="26"/>
                <w:szCs w:val="26"/>
              </w:rPr>
              <w:t xml:space="preserve"> </w:t>
            </w:r>
            <w:r w:rsidRPr="00934465">
              <w:rPr>
                <w:rFonts w:ascii="Times New Roman" w:hAnsi="Times New Roman"/>
                <w:spacing w:val="-4"/>
                <w:sz w:val="26"/>
                <w:szCs w:val="26"/>
                <w:lang w:val="vi-VN"/>
              </w:rPr>
              <w:t>đã phê duyệt.</w:t>
            </w:r>
          </w:p>
          <w:p w:rsidR="003C6944" w:rsidRPr="003C6944" w:rsidRDefault="003C6944"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restart"/>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a) Số kinh phí được bố trí đã bảo đảm thực hiện 100% số nhiệm vụ quy định tại Kế hoạch</w:t>
            </w:r>
            <w:r w:rsidRPr="004D6044">
              <w:rPr>
                <w:rFonts w:ascii="Times New Roman" w:hAnsi="Times New Roman"/>
                <w:b/>
                <w:sz w:val="26"/>
                <w:szCs w:val="26"/>
                <w:shd w:val="clear" w:color="auto" w:fill="FFFFFF"/>
              </w:rPr>
              <w:t xml:space="preserve">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5</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b) Số kinh phí được bố trí đã bảo đảm thực hiện từ 90% đến dưới 100% số nhiệm vụ quy định tại Kế hoạch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4</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c) Số kinh phí được bố trí đã bảo đảm thực hiện từ 80% đến dưới 90% số nhiệm vụ quy định tại Kế hoạch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3</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d) Số kinh phí được bố trí đã bảo đảm thực hiện từ 70% đến dưới 80% số nhiệm vụ quy định tại Kế hoạch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2</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đ) Số kinh phí được bố trí đã bảo đảm thực hiện từ 50% đến dưới 70% số nhiệm vụ quy định tại Kế hoạch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3C69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0,5</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A50B15" w:rsidRPr="00B566FF" w:rsidTr="004D6044">
        <w:trPr>
          <w:trHeight w:val="312"/>
        </w:trPr>
        <w:tc>
          <w:tcPr>
            <w:tcW w:w="1560" w:type="dxa"/>
            <w:vMerge/>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p>
        </w:tc>
        <w:tc>
          <w:tcPr>
            <w:tcW w:w="4111" w:type="dxa"/>
            <w:tcBorders>
              <w:top w:val="dotted" w:sz="4" w:space="0" w:color="auto"/>
              <w:bottom w:val="dotted" w:sz="4" w:space="0" w:color="auto"/>
            </w:tcBorders>
            <w:vAlign w:val="center"/>
          </w:tcPr>
          <w:p w:rsidR="00A50B15" w:rsidRDefault="00A50B15" w:rsidP="003C6944">
            <w:pPr>
              <w:autoSpaceDE w:val="0"/>
              <w:autoSpaceDN w:val="0"/>
              <w:adjustRightInd w:val="0"/>
              <w:spacing w:before="60" w:after="50" w:line="240" w:lineRule="auto"/>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e) Số kinh phí được bố trí đã bảo đảm thực hiện dưới 50% số nhiệm vụ quy định tại Kế hoạch </w:t>
            </w:r>
            <w:r w:rsidRPr="003C6944">
              <w:rPr>
                <w:rFonts w:ascii="Times New Roman" w:hAnsi="Times New Roman"/>
                <w:sz w:val="26"/>
                <w:szCs w:val="26"/>
                <w:shd w:val="clear" w:color="auto" w:fill="FFFFFF"/>
              </w:rPr>
              <w:t>về đánh giá xã, phường, thị trấn đạt chuẩn tiếp cận pháp luật</w:t>
            </w:r>
          </w:p>
        </w:tc>
        <w:tc>
          <w:tcPr>
            <w:tcW w:w="1134" w:type="dxa"/>
            <w:tcBorders>
              <w:top w:val="dotted" w:sz="4" w:space="0" w:color="auto"/>
              <w:bottom w:val="dotted" w:sz="4" w:space="0" w:color="auto"/>
            </w:tcBorders>
            <w:vAlign w:val="center"/>
          </w:tcPr>
          <w:p w:rsidR="00A50B15" w:rsidRPr="00B566FF" w:rsidRDefault="00A50B15" w:rsidP="004D6044">
            <w:pPr>
              <w:autoSpaceDE w:val="0"/>
              <w:autoSpaceDN w:val="0"/>
              <w:adjustRightInd w:val="0"/>
              <w:spacing w:before="60" w:after="50" w:line="240" w:lineRule="auto"/>
              <w:jc w:val="center"/>
              <w:rPr>
                <w:rFonts w:ascii="Times New Roman" w:hAnsi="Times New Roman"/>
                <w:sz w:val="26"/>
                <w:szCs w:val="26"/>
              </w:rPr>
            </w:pPr>
            <w:r>
              <w:rPr>
                <w:rFonts w:ascii="Times New Roman" w:hAnsi="Times New Roman"/>
                <w:sz w:val="26"/>
                <w:szCs w:val="26"/>
              </w:rPr>
              <w:t>0</w:t>
            </w:r>
          </w:p>
        </w:tc>
        <w:tc>
          <w:tcPr>
            <w:tcW w:w="2977" w:type="dxa"/>
            <w:vMerge/>
          </w:tcPr>
          <w:p w:rsidR="00A50B15" w:rsidRPr="00B566FF" w:rsidRDefault="00A50B15" w:rsidP="004D6044">
            <w:pPr>
              <w:autoSpaceDE w:val="0"/>
              <w:autoSpaceDN w:val="0"/>
              <w:adjustRightInd w:val="0"/>
              <w:spacing w:before="60" w:after="50" w:line="240" w:lineRule="auto"/>
              <w:jc w:val="center"/>
              <w:rPr>
                <w:rFonts w:ascii="Times New Roman" w:hAnsi="Times New Roman"/>
                <w:color w:val="000000"/>
                <w:sz w:val="26"/>
                <w:szCs w:val="26"/>
              </w:rPr>
            </w:pPr>
          </w:p>
        </w:tc>
      </w:tr>
      <w:tr w:rsidR="003C6944" w:rsidRPr="00B566FF" w:rsidTr="004D6044">
        <w:trPr>
          <w:trHeight w:val="312"/>
        </w:trPr>
        <w:tc>
          <w:tcPr>
            <w:tcW w:w="1560" w:type="dxa"/>
            <w:vAlign w:val="center"/>
          </w:tcPr>
          <w:p w:rsidR="003C6944" w:rsidRPr="00B566FF" w:rsidRDefault="003C6944" w:rsidP="00934465">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 xml:space="preserve">Nội dung </w:t>
            </w:r>
            <w:r w:rsidR="00934465">
              <w:rPr>
                <w:rFonts w:ascii="Times New Roman" w:hAnsi="Times New Roman"/>
                <w:b/>
                <w:sz w:val="26"/>
                <w:szCs w:val="26"/>
              </w:rPr>
              <w:t>7</w:t>
            </w:r>
          </w:p>
        </w:tc>
        <w:tc>
          <w:tcPr>
            <w:tcW w:w="4111" w:type="dxa"/>
            <w:vAlign w:val="center"/>
          </w:tcPr>
          <w:p w:rsidR="003C6944" w:rsidRPr="00B566FF" w:rsidRDefault="003C6944" w:rsidP="004D6044">
            <w:pPr>
              <w:widowControl w:val="0"/>
              <w:spacing w:before="60" w:after="50" w:line="240" w:lineRule="auto"/>
              <w:jc w:val="both"/>
              <w:rPr>
                <w:rFonts w:ascii="Times New Roman" w:hAnsi="Times New Roman"/>
                <w:b/>
                <w:bCs/>
                <w:sz w:val="26"/>
                <w:szCs w:val="26"/>
              </w:rPr>
            </w:pPr>
            <w:r>
              <w:rPr>
                <w:rFonts w:ascii="Times New Roman" w:hAnsi="Times New Roman"/>
                <w:b/>
                <w:bCs/>
                <w:sz w:val="26"/>
                <w:szCs w:val="26"/>
              </w:rPr>
              <w:t>Tổ chức tiếp công dân, tiếp nhận, giải quyết kiến nghị, phản ánh, khiếu nại, tố cáo theo thẩm quyền đúng quy định pháp luật về tiếp công dân, khiếu nại, tố cáo</w:t>
            </w:r>
          </w:p>
        </w:tc>
        <w:tc>
          <w:tcPr>
            <w:tcW w:w="1134" w:type="dxa"/>
            <w:vAlign w:val="center"/>
          </w:tcPr>
          <w:p w:rsidR="003C6944" w:rsidRPr="00B566FF" w:rsidRDefault="003C6944" w:rsidP="004D6044">
            <w:pPr>
              <w:autoSpaceDE w:val="0"/>
              <w:autoSpaceDN w:val="0"/>
              <w:adjustRightInd w:val="0"/>
              <w:spacing w:before="60" w:after="50" w:line="240" w:lineRule="auto"/>
              <w:jc w:val="center"/>
              <w:rPr>
                <w:rFonts w:ascii="Times New Roman" w:hAnsi="Times New Roman"/>
                <w:b/>
                <w:sz w:val="26"/>
                <w:szCs w:val="26"/>
              </w:rPr>
            </w:pPr>
            <w:r w:rsidRPr="00B566FF">
              <w:rPr>
                <w:rFonts w:ascii="Times New Roman" w:hAnsi="Times New Roman"/>
                <w:b/>
                <w:sz w:val="26"/>
                <w:szCs w:val="26"/>
              </w:rPr>
              <w:t>15</w:t>
            </w:r>
          </w:p>
        </w:tc>
        <w:tc>
          <w:tcPr>
            <w:tcW w:w="2977" w:type="dxa"/>
          </w:tcPr>
          <w:p w:rsidR="003C6944" w:rsidRPr="00B566FF" w:rsidRDefault="003C6944" w:rsidP="004D6044">
            <w:pPr>
              <w:autoSpaceDE w:val="0"/>
              <w:autoSpaceDN w:val="0"/>
              <w:adjustRightInd w:val="0"/>
              <w:spacing w:before="60" w:after="50" w:line="240" w:lineRule="auto"/>
              <w:jc w:val="center"/>
              <w:rPr>
                <w:rFonts w:ascii="Times New Roman" w:hAnsi="Times New Roman"/>
                <w:b/>
                <w:sz w:val="26"/>
                <w:szCs w:val="26"/>
              </w:rPr>
            </w:pPr>
          </w:p>
        </w:tc>
      </w:tr>
      <w:tr w:rsidR="003C6944" w:rsidRPr="00B566FF" w:rsidTr="004D6044">
        <w:trPr>
          <w:trHeight w:val="312"/>
        </w:trPr>
        <w:tc>
          <w:tcPr>
            <w:tcW w:w="1560" w:type="dxa"/>
            <w:vMerge w:val="restart"/>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rPr>
            </w:pPr>
            <w:r w:rsidRPr="00B566FF">
              <w:rPr>
                <w:rFonts w:ascii="Times New Roman" w:hAnsi="Times New Roman"/>
                <w:b/>
                <w:sz w:val="26"/>
                <w:szCs w:val="26"/>
              </w:rPr>
              <w:br/>
            </w:r>
          </w:p>
          <w:p w:rsidR="003C6944" w:rsidRPr="00B566FF" w:rsidRDefault="003C6944" w:rsidP="004D6044">
            <w:pPr>
              <w:autoSpaceDE w:val="0"/>
              <w:autoSpaceDN w:val="0"/>
              <w:adjustRightInd w:val="0"/>
              <w:spacing w:before="60" w:after="50" w:line="240" w:lineRule="auto"/>
              <w:rPr>
                <w:rFonts w:ascii="Times New Roman" w:hAnsi="Times New Roman"/>
                <w:b/>
                <w:sz w:val="26"/>
                <w:szCs w:val="26"/>
              </w:rPr>
            </w:pPr>
          </w:p>
        </w:tc>
        <w:tc>
          <w:tcPr>
            <w:tcW w:w="4111" w:type="dxa"/>
            <w:tcBorders>
              <w:bottom w:val="single" w:sz="4" w:space="0" w:color="auto"/>
            </w:tcBorders>
            <w:vAlign w:val="center"/>
          </w:tcPr>
          <w:p w:rsidR="003C6944" w:rsidRPr="00B566FF" w:rsidRDefault="003C6944" w:rsidP="004D6044">
            <w:pPr>
              <w:spacing w:before="60" w:after="50" w:line="240" w:lineRule="auto"/>
              <w:jc w:val="both"/>
              <w:rPr>
                <w:rFonts w:ascii="Times New Roman" w:hAnsi="Times New Roman"/>
                <w:spacing w:val="-4"/>
                <w:sz w:val="26"/>
                <w:szCs w:val="26"/>
              </w:rPr>
            </w:pPr>
            <w:r w:rsidRPr="00B566FF">
              <w:rPr>
                <w:rFonts w:ascii="Times New Roman" w:hAnsi="Times New Roman"/>
                <w:bCs/>
                <w:sz w:val="26"/>
                <w:szCs w:val="26"/>
              </w:rPr>
              <w:t>1</w:t>
            </w:r>
            <w:r w:rsidRPr="00B566FF">
              <w:rPr>
                <w:rFonts w:ascii="Times New Roman" w:hAnsi="Times New Roman"/>
                <w:bCs/>
                <w:sz w:val="26"/>
                <w:szCs w:val="26"/>
                <w:lang w:val="vi-VN"/>
              </w:rPr>
              <w:t>. Tổ chức tiếp công dân</w:t>
            </w:r>
            <w:r w:rsidRPr="00B566FF">
              <w:rPr>
                <w:rFonts w:ascii="Times New Roman" w:hAnsi="Times New Roman"/>
                <w:bCs/>
                <w:sz w:val="26"/>
                <w:szCs w:val="26"/>
              </w:rPr>
              <w:t xml:space="preserve"> </w:t>
            </w:r>
          </w:p>
        </w:tc>
        <w:tc>
          <w:tcPr>
            <w:tcW w:w="1134" w:type="dxa"/>
            <w:tcBorders>
              <w:bottom w:val="single"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color w:val="000000"/>
                <w:sz w:val="26"/>
                <w:szCs w:val="26"/>
              </w:rPr>
            </w:pPr>
            <w:r>
              <w:rPr>
                <w:rFonts w:ascii="Times New Roman" w:eastAsia="Times New Roman" w:hAnsi="Times New Roman"/>
                <w:bCs/>
                <w:color w:val="000000"/>
                <w:sz w:val="26"/>
                <w:szCs w:val="26"/>
              </w:rPr>
              <w:t>5</w:t>
            </w:r>
          </w:p>
        </w:tc>
        <w:tc>
          <w:tcPr>
            <w:tcW w:w="2977" w:type="dxa"/>
            <w:vMerge w:val="restart"/>
          </w:tcPr>
          <w:p w:rsidR="003C6944" w:rsidRPr="001D4EA5" w:rsidRDefault="003C6944" w:rsidP="004D6044">
            <w:pPr>
              <w:spacing w:after="50" w:line="240" w:lineRule="auto"/>
              <w:jc w:val="both"/>
              <w:rPr>
                <w:rFonts w:ascii="Times New Roman" w:hAnsi="Times New Roman"/>
                <w:spacing w:val="4"/>
                <w:sz w:val="26"/>
                <w:szCs w:val="26"/>
                <w:lang w:val="nl-NL"/>
              </w:rPr>
            </w:pPr>
            <w:r w:rsidRPr="001D4EA5">
              <w:rPr>
                <w:rFonts w:ascii="Times New Roman" w:hAnsi="Times New Roman"/>
                <w:spacing w:val="4"/>
                <w:sz w:val="26"/>
                <w:szCs w:val="26"/>
                <w:lang w:val="nl-NL"/>
              </w:rPr>
              <w:t>- Hình ảnh về địa điểm tiếp công dân.</w:t>
            </w:r>
          </w:p>
          <w:p w:rsidR="003C6944" w:rsidRPr="001D4EA5" w:rsidRDefault="003C6944" w:rsidP="004D6044">
            <w:pPr>
              <w:spacing w:after="50" w:line="240" w:lineRule="auto"/>
              <w:jc w:val="both"/>
              <w:rPr>
                <w:rFonts w:ascii="Times New Roman" w:hAnsi="Times New Roman"/>
                <w:spacing w:val="4"/>
                <w:sz w:val="26"/>
                <w:szCs w:val="26"/>
                <w:lang w:val="nl-NL"/>
              </w:rPr>
            </w:pPr>
            <w:r w:rsidRPr="001D4EA5">
              <w:rPr>
                <w:rFonts w:ascii="Times New Roman" w:hAnsi="Times New Roman"/>
                <w:spacing w:val="4"/>
                <w:sz w:val="26"/>
                <w:szCs w:val="26"/>
                <w:lang w:val="nl-NL"/>
              </w:rPr>
              <w:t>- Nội quy tiếp công dân, lịch tiếp công dân.</w:t>
            </w:r>
          </w:p>
          <w:p w:rsidR="003C6944" w:rsidRPr="001D4EA5" w:rsidRDefault="003C6944" w:rsidP="004D6044">
            <w:pPr>
              <w:spacing w:after="50" w:line="240" w:lineRule="auto"/>
              <w:jc w:val="both"/>
              <w:rPr>
                <w:rFonts w:ascii="Times New Roman" w:hAnsi="Times New Roman"/>
                <w:spacing w:val="4"/>
                <w:sz w:val="26"/>
                <w:szCs w:val="26"/>
                <w:lang w:val="nl-NL"/>
              </w:rPr>
            </w:pPr>
            <w:r w:rsidRPr="001D4EA5">
              <w:rPr>
                <w:rFonts w:ascii="Times New Roman" w:hAnsi="Times New Roman"/>
                <w:spacing w:val="4"/>
                <w:sz w:val="26"/>
                <w:szCs w:val="26"/>
                <w:lang w:val="nl-NL"/>
              </w:rPr>
              <w:t xml:space="preserve">- Quyết định hoặc văn bản của Chủ tịch Ủy ban nhân dân </w:t>
            </w:r>
            <w:r>
              <w:rPr>
                <w:rFonts w:ascii="Times New Roman" w:hAnsi="Times New Roman"/>
                <w:spacing w:val="4"/>
                <w:sz w:val="26"/>
                <w:szCs w:val="26"/>
                <w:lang w:val="nl-NL"/>
              </w:rPr>
              <w:t>huyện</w:t>
            </w:r>
            <w:r w:rsidRPr="001D4EA5">
              <w:rPr>
                <w:rFonts w:ascii="Times New Roman" w:hAnsi="Times New Roman"/>
                <w:spacing w:val="4"/>
                <w:sz w:val="26"/>
                <w:szCs w:val="26"/>
                <w:lang w:val="nl-NL"/>
              </w:rPr>
              <w:t xml:space="preserve"> </w:t>
            </w:r>
            <w:r>
              <w:rPr>
                <w:rFonts w:ascii="Times New Roman" w:hAnsi="Times New Roman"/>
                <w:spacing w:val="4"/>
                <w:sz w:val="26"/>
                <w:szCs w:val="26"/>
                <w:lang w:val="nl-NL"/>
              </w:rPr>
              <w:t>thành lập Ban tiếp công dân.</w:t>
            </w:r>
          </w:p>
          <w:p w:rsidR="003C6944" w:rsidRPr="001D4EA5" w:rsidRDefault="003C6944" w:rsidP="004D6044">
            <w:pPr>
              <w:spacing w:after="50" w:line="240" w:lineRule="auto"/>
              <w:jc w:val="both"/>
              <w:rPr>
                <w:rFonts w:ascii="Times New Roman" w:hAnsi="Times New Roman"/>
                <w:spacing w:val="-2"/>
                <w:sz w:val="26"/>
                <w:szCs w:val="26"/>
                <w:lang w:val="nl-NL"/>
              </w:rPr>
            </w:pPr>
            <w:r w:rsidRPr="001D4EA5">
              <w:rPr>
                <w:rFonts w:ascii="Times New Roman" w:hAnsi="Times New Roman"/>
                <w:spacing w:val="-2"/>
                <w:sz w:val="26"/>
                <w:szCs w:val="26"/>
                <w:lang w:val="nl-NL"/>
              </w:rPr>
              <w:t xml:space="preserve">- </w:t>
            </w:r>
            <w:r w:rsidRPr="001D4EA5">
              <w:rPr>
                <w:rFonts w:ascii="Times New Roman" w:hAnsi="Times New Roman"/>
                <w:sz w:val="26"/>
                <w:szCs w:val="26"/>
                <w:lang w:val="nl-NL"/>
              </w:rPr>
              <w:t>Sổ tiếp công dân hoặc thông tin trên cơ sở dữ liệu quốc gia về tiếp công dân hoặc thông tin trên</w:t>
            </w:r>
            <w:r w:rsidRPr="001D4EA5">
              <w:rPr>
                <w:rFonts w:ascii="Times New Roman" w:hAnsi="Times New Roman"/>
                <w:spacing w:val="-4"/>
                <w:sz w:val="26"/>
                <w:szCs w:val="26"/>
                <w:lang w:val="nl-NL"/>
              </w:rPr>
              <w:t xml:space="preserve"> phần mềm quản lý tiếp công dân.</w:t>
            </w:r>
          </w:p>
          <w:p w:rsidR="003C6944" w:rsidRPr="001D4EA5" w:rsidRDefault="003C6944" w:rsidP="004D6044">
            <w:pPr>
              <w:spacing w:after="50" w:line="240" w:lineRule="auto"/>
              <w:jc w:val="both"/>
              <w:rPr>
                <w:rFonts w:ascii="Times New Roman" w:hAnsi="Times New Roman"/>
                <w:spacing w:val="4"/>
                <w:sz w:val="26"/>
                <w:szCs w:val="26"/>
                <w:lang w:val="nl-NL"/>
              </w:rPr>
            </w:pPr>
            <w:r w:rsidRPr="001D4EA5">
              <w:rPr>
                <w:rFonts w:ascii="Times New Roman" w:hAnsi="Times New Roman"/>
                <w:spacing w:val="4"/>
                <w:sz w:val="26"/>
                <w:szCs w:val="26"/>
                <w:lang w:val="nl-NL"/>
              </w:rPr>
              <w:t xml:space="preserve">- </w:t>
            </w:r>
            <w:r w:rsidRPr="001D4EA5">
              <w:rPr>
                <w:rFonts w:ascii="Times New Roman" w:hAnsi="Times New Roman"/>
                <w:spacing w:val="4"/>
                <w:sz w:val="26"/>
                <w:szCs w:val="26"/>
              </w:rPr>
              <w:t>Văn bản hướng dẫn, trả lời kiến nghị, phản ánh, khiếu nại, tố cáo hoặc Quyết định giải quyết khiếu nại, tố cáo.</w:t>
            </w:r>
          </w:p>
          <w:p w:rsidR="003C6944" w:rsidRPr="001D4EA5" w:rsidRDefault="003C6944" w:rsidP="004D6044">
            <w:pPr>
              <w:spacing w:after="50" w:line="240" w:lineRule="auto"/>
              <w:jc w:val="both"/>
              <w:rPr>
                <w:rFonts w:ascii="Times New Roman" w:hAnsi="Times New Roman"/>
                <w:spacing w:val="-4"/>
                <w:sz w:val="26"/>
                <w:szCs w:val="26"/>
                <w:lang w:val="nl-NL"/>
              </w:rPr>
            </w:pPr>
            <w:r w:rsidRPr="001D4EA5">
              <w:rPr>
                <w:rFonts w:ascii="Times New Roman" w:hAnsi="Times New Roman"/>
                <w:spacing w:val="-4"/>
                <w:sz w:val="26"/>
                <w:szCs w:val="26"/>
                <w:lang w:val="nl-NL"/>
              </w:rPr>
              <w:t>- Báo cáo kết quả về tổ chức tiếp công dân, giải quyết kiến nghị, phản ánh, khiếu nại, tố cáo.</w:t>
            </w:r>
          </w:p>
          <w:p w:rsidR="003C6944" w:rsidRPr="001D4EA5" w:rsidRDefault="003C6944" w:rsidP="004D6044">
            <w:pPr>
              <w:spacing w:before="60" w:after="50" w:line="240" w:lineRule="auto"/>
              <w:jc w:val="both"/>
              <w:rPr>
                <w:rFonts w:ascii="Times New Roman" w:eastAsia="Times New Roman" w:hAnsi="Times New Roman"/>
                <w:bCs/>
                <w:color w:val="000000"/>
                <w:sz w:val="26"/>
                <w:szCs w:val="26"/>
                <w:lang w:val="vi-VN"/>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 xml:space="preserve">a) </w:t>
            </w:r>
            <w:r w:rsidRPr="00B566FF">
              <w:rPr>
                <w:rFonts w:ascii="Times New Roman" w:hAnsi="Times New Roman"/>
                <w:bCs/>
                <w:iCs/>
                <w:sz w:val="26"/>
                <w:szCs w:val="26"/>
                <w:lang w:val="vi-VN"/>
              </w:rPr>
              <w:t>Có nội quy tiếp công dân</w:t>
            </w:r>
          </w:p>
        </w:tc>
        <w:tc>
          <w:tcPr>
            <w:tcW w:w="1134" w:type="dxa"/>
            <w:tcBorders>
              <w:bottom w:val="dotted" w:sz="4" w:space="0" w:color="auto"/>
            </w:tcBorders>
            <w:vAlign w:val="center"/>
          </w:tcPr>
          <w:p w:rsidR="003C6944" w:rsidRPr="00884D3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1</w:t>
            </w:r>
          </w:p>
        </w:tc>
        <w:tc>
          <w:tcPr>
            <w:tcW w:w="2977" w:type="dxa"/>
            <w:vMerge/>
          </w:tcPr>
          <w:p w:rsidR="003C6944" w:rsidRPr="00B566FF" w:rsidRDefault="003C6944" w:rsidP="004D6044">
            <w:pPr>
              <w:spacing w:before="60" w:after="50" w:line="240" w:lineRule="auto"/>
              <w:jc w:val="both"/>
              <w:rPr>
                <w:rFonts w:ascii="Times New Roman" w:eastAsia="Times New Roman" w:hAnsi="Times New Roman"/>
                <w:bCs/>
                <w:iCs/>
                <w:color w:val="000000"/>
                <w:sz w:val="26"/>
                <w:szCs w:val="26"/>
                <w:lang w:val="vi-VN"/>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pacing w:val="4"/>
                <w:sz w:val="26"/>
                <w:szCs w:val="26"/>
              </w:rPr>
            </w:pPr>
            <w:r w:rsidRPr="00B566FF">
              <w:rPr>
                <w:rFonts w:ascii="Times New Roman" w:hAnsi="Times New Roman"/>
                <w:bCs/>
                <w:iCs/>
                <w:spacing w:val="4"/>
                <w:sz w:val="26"/>
                <w:szCs w:val="26"/>
              </w:rPr>
              <w:t>b) B</w:t>
            </w:r>
            <w:r w:rsidRPr="00B566FF">
              <w:rPr>
                <w:rFonts w:ascii="Times New Roman" w:hAnsi="Times New Roman"/>
                <w:bCs/>
                <w:iCs/>
                <w:spacing w:val="4"/>
                <w:sz w:val="26"/>
                <w:szCs w:val="26"/>
                <w:lang w:val="vi-VN"/>
              </w:rPr>
              <w:t>ố trí địa điểm, các điều kiện cần thiết, phân công người tiếp công dân</w:t>
            </w:r>
            <w:r w:rsidRPr="00B566FF">
              <w:rPr>
                <w:rFonts w:ascii="Times New Roman" w:hAnsi="Times New Roman"/>
                <w:bCs/>
                <w:iCs/>
                <w:spacing w:val="4"/>
                <w:sz w:val="26"/>
                <w:szCs w:val="26"/>
              </w:rPr>
              <w:t xml:space="preserve">; niêm yết công khai lịch tiếp công dân của Chủ tịch Ủy ban nhân dân </w:t>
            </w:r>
            <w:r>
              <w:rPr>
                <w:rFonts w:ascii="Times New Roman" w:hAnsi="Times New Roman"/>
                <w:bCs/>
                <w:iCs/>
                <w:spacing w:val="4"/>
                <w:sz w:val="26"/>
                <w:szCs w:val="26"/>
              </w:rPr>
              <w:t>huyện</w:t>
            </w:r>
            <w:r w:rsidRPr="00B566FF">
              <w:rPr>
                <w:rFonts w:ascii="Times New Roman" w:hAnsi="Times New Roman"/>
                <w:bCs/>
                <w:iCs/>
                <w:spacing w:val="4"/>
                <w:sz w:val="26"/>
                <w:szCs w:val="26"/>
              </w:rPr>
              <w:t xml:space="preserve"> tại trụ sở</w:t>
            </w:r>
          </w:p>
        </w:tc>
        <w:tc>
          <w:tcPr>
            <w:tcW w:w="1134" w:type="dxa"/>
            <w:tcBorders>
              <w:top w:val="dotted" w:sz="4" w:space="0" w:color="auto"/>
              <w:bottom w:val="dotted" w:sz="4" w:space="0" w:color="auto"/>
            </w:tcBorders>
            <w:vAlign w:val="center"/>
          </w:tcPr>
          <w:p w:rsidR="003C6944" w:rsidRPr="00884D3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1</w:t>
            </w:r>
          </w:p>
        </w:tc>
        <w:tc>
          <w:tcPr>
            <w:tcW w:w="2977" w:type="dxa"/>
            <w:vMerge/>
          </w:tcPr>
          <w:p w:rsidR="003C6944" w:rsidRPr="00B566FF" w:rsidRDefault="003C6944" w:rsidP="004D6044">
            <w:pPr>
              <w:spacing w:before="60" w:after="50" w:line="240" w:lineRule="auto"/>
              <w:jc w:val="both"/>
              <w:rPr>
                <w:rFonts w:ascii="Times New Roman" w:eastAsia="Times New Roman" w:hAnsi="Times New Roman"/>
                <w:bCs/>
                <w:i/>
                <w:iCs/>
                <w:color w:val="000000"/>
                <w:sz w:val="26"/>
                <w:szCs w:val="26"/>
                <w:lang w:val="vi-VN"/>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c)</w:t>
            </w:r>
            <w:r>
              <w:rPr>
                <w:rFonts w:ascii="Times New Roman" w:hAnsi="Times New Roman"/>
                <w:bCs/>
                <w:iCs/>
                <w:sz w:val="26"/>
                <w:szCs w:val="26"/>
              </w:rPr>
              <w:t xml:space="preserve"> </w:t>
            </w:r>
            <w:r w:rsidRPr="00B566FF">
              <w:rPr>
                <w:rFonts w:ascii="Times New Roman" w:hAnsi="Times New Roman"/>
                <w:bCs/>
                <w:iCs/>
                <w:sz w:val="26"/>
                <w:szCs w:val="26"/>
                <w:lang w:val="vi-VN"/>
              </w:rPr>
              <w:t xml:space="preserve">Thực hiện đầy đủ, đúng trách nhiệm tiếp công dân tại trụ sở Ủy ban nhân dân </w:t>
            </w:r>
            <w:r>
              <w:rPr>
                <w:rFonts w:ascii="Times New Roman" w:hAnsi="Times New Roman"/>
                <w:bCs/>
                <w:iCs/>
                <w:sz w:val="26"/>
                <w:szCs w:val="26"/>
              </w:rPr>
              <w:t>huyện</w:t>
            </w:r>
            <w:r w:rsidRPr="00B566FF">
              <w:rPr>
                <w:rFonts w:ascii="Times New Roman" w:hAnsi="Times New Roman"/>
                <w:bCs/>
                <w:iCs/>
                <w:sz w:val="26"/>
                <w:szCs w:val="26"/>
                <w:lang w:val="vi-VN"/>
              </w:rPr>
              <w:t xml:space="preserve"> (ít nhất 0</w:t>
            </w:r>
            <w:r>
              <w:rPr>
                <w:rFonts w:ascii="Times New Roman" w:hAnsi="Times New Roman"/>
                <w:bCs/>
                <w:iCs/>
                <w:sz w:val="26"/>
                <w:szCs w:val="26"/>
              </w:rPr>
              <w:t>2</w:t>
            </w:r>
            <w:r w:rsidRPr="00B566FF">
              <w:rPr>
                <w:rFonts w:ascii="Times New Roman" w:hAnsi="Times New Roman"/>
                <w:bCs/>
                <w:iCs/>
                <w:sz w:val="26"/>
                <w:szCs w:val="26"/>
                <w:lang w:val="vi-VN"/>
              </w:rPr>
              <w:t xml:space="preserve"> ngày trong 01 </w:t>
            </w:r>
            <w:r>
              <w:rPr>
                <w:rFonts w:ascii="Times New Roman" w:hAnsi="Times New Roman"/>
                <w:bCs/>
                <w:iCs/>
                <w:sz w:val="26"/>
                <w:szCs w:val="26"/>
              </w:rPr>
              <w:t>tháng</w:t>
            </w:r>
            <w:r w:rsidRPr="00B566FF">
              <w:rPr>
                <w:rFonts w:ascii="Times New Roman" w:hAnsi="Times New Roman"/>
                <w:bCs/>
                <w:iCs/>
                <w:sz w:val="26"/>
                <w:szCs w:val="26"/>
                <w:lang w:val="vi-VN"/>
              </w:rPr>
              <w:t xml:space="preserve">) và tiếp công dân đột xuất (nếu có) </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3</w:t>
            </w:r>
          </w:p>
        </w:tc>
        <w:tc>
          <w:tcPr>
            <w:tcW w:w="2977" w:type="dxa"/>
            <w:vMerge/>
          </w:tcPr>
          <w:p w:rsidR="003C6944" w:rsidRPr="00B566FF" w:rsidRDefault="003C6944" w:rsidP="004D6044">
            <w:pPr>
              <w:spacing w:before="60" w:after="50" w:line="240" w:lineRule="auto"/>
              <w:jc w:val="both"/>
              <w:rPr>
                <w:rFonts w:ascii="Times New Roman" w:eastAsia="Times New Roman" w:hAnsi="Times New Roman"/>
                <w:bCs/>
                <w:iCs/>
                <w:color w:val="000000"/>
                <w:sz w:val="26"/>
                <w:szCs w:val="26"/>
                <w:lang w:val="vi-VN"/>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bottom w:val="single" w:sz="4" w:space="0" w:color="auto"/>
            </w:tcBorders>
            <w:vAlign w:val="center"/>
          </w:tcPr>
          <w:p w:rsidR="003C6944" w:rsidRPr="001A452E" w:rsidRDefault="003C6944" w:rsidP="004D6044">
            <w:pPr>
              <w:spacing w:before="60" w:after="90" w:line="240" w:lineRule="auto"/>
              <w:jc w:val="both"/>
              <w:rPr>
                <w:rFonts w:ascii="Times New Roman" w:hAnsi="Times New Roman"/>
                <w:bCs/>
                <w:sz w:val="26"/>
                <w:szCs w:val="26"/>
              </w:rPr>
            </w:pPr>
            <w:r w:rsidRPr="001A452E">
              <w:rPr>
                <w:rFonts w:ascii="Times New Roman" w:hAnsi="Times New Roman"/>
                <w:bCs/>
                <w:sz w:val="26"/>
                <w:szCs w:val="26"/>
                <w:lang w:val="vi-VN"/>
              </w:rPr>
              <w:t xml:space="preserve">2. </w:t>
            </w:r>
            <w:r w:rsidRPr="001A452E">
              <w:rPr>
                <w:rFonts w:ascii="Times New Roman" w:hAnsi="Times New Roman"/>
                <w:bCs/>
                <w:sz w:val="26"/>
                <w:szCs w:val="26"/>
              </w:rPr>
              <w:t xml:space="preserve">Tiếp nhận, giải quyết </w:t>
            </w:r>
            <w:r w:rsidRPr="001A452E">
              <w:rPr>
                <w:rFonts w:ascii="Times New Roman" w:hAnsi="Times New Roman"/>
                <w:bCs/>
                <w:sz w:val="26"/>
                <w:szCs w:val="26"/>
                <w:lang w:val="vi-VN"/>
              </w:rPr>
              <w:t xml:space="preserve">kiến nghị, phản ánh </w:t>
            </w:r>
          </w:p>
          <w:p w:rsidR="003C6944" w:rsidRPr="00B566FF" w:rsidRDefault="003C6944" w:rsidP="004D6044">
            <w:pPr>
              <w:spacing w:before="60" w:after="90" w:line="240" w:lineRule="auto"/>
              <w:jc w:val="both"/>
              <w:rPr>
                <w:rFonts w:ascii="Times New Roman" w:hAnsi="Times New Roman"/>
                <w:bCs/>
                <w:i/>
                <w:spacing w:val="4"/>
                <w:sz w:val="26"/>
                <w:szCs w:val="26"/>
              </w:rPr>
            </w:pPr>
            <w:r w:rsidRPr="00B566FF">
              <w:rPr>
                <w:rFonts w:ascii="Times New Roman" w:hAnsi="Times New Roman"/>
                <w:bCs/>
                <w:i/>
                <w:spacing w:val="4"/>
                <w:sz w:val="26"/>
                <w:szCs w:val="26"/>
              </w:rPr>
              <w:t>Tỷ lệ % = (Tổng số kiến nghị, phản ánh được giải quyết đúng quy định pháp luật/Tổng số kiến nghị, phản ánh đủ điều kiện giải quyết đã được tiếp nhận) x 100</w:t>
            </w:r>
          </w:p>
          <w:p w:rsidR="003C6944" w:rsidRPr="00B566FF" w:rsidRDefault="003C6944" w:rsidP="004D6044">
            <w:pPr>
              <w:spacing w:before="60" w:after="90" w:line="240" w:lineRule="auto"/>
              <w:jc w:val="both"/>
              <w:rPr>
                <w:rFonts w:ascii="Times New Roman" w:hAnsi="Times New Roman"/>
                <w:bCs/>
                <w:i/>
                <w:iCs/>
                <w:sz w:val="26"/>
                <w:szCs w:val="26"/>
                <w:lang w:val="vi-VN"/>
              </w:rPr>
            </w:pPr>
            <w:r w:rsidRPr="00B566FF">
              <w:rPr>
                <w:rFonts w:ascii="Times New Roman" w:hAnsi="Times New Roman"/>
                <w:i/>
                <w:spacing w:val="-2"/>
                <w:sz w:val="26"/>
                <w:szCs w:val="26"/>
              </w:rPr>
              <w:t>(</w:t>
            </w:r>
            <w:r w:rsidRPr="00B566FF">
              <w:rPr>
                <w:rFonts w:ascii="Times New Roman" w:hAnsi="Times New Roman"/>
                <w:bCs/>
                <w:i/>
                <w:sz w:val="26"/>
                <w:szCs w:val="26"/>
                <w:lang w:val="vi-VN"/>
              </w:rPr>
              <w:t>T</w:t>
            </w:r>
            <w:r w:rsidRPr="00B566FF">
              <w:rPr>
                <w:rFonts w:ascii="Times New Roman" w:hAnsi="Times New Roman"/>
                <w:bCs/>
                <w:i/>
                <w:sz w:val="26"/>
                <w:szCs w:val="26"/>
              </w:rPr>
              <w:t xml:space="preserve">rong năm đánh giá không có kiến nghị, phản ánh </w:t>
            </w:r>
            <w:r w:rsidRPr="00B566FF">
              <w:rPr>
                <w:rFonts w:ascii="Times New Roman" w:hAnsi="Times New Roman"/>
                <w:bCs/>
                <w:i/>
                <w:sz w:val="26"/>
                <w:szCs w:val="26"/>
                <w:lang w:val="vi-VN"/>
              </w:rPr>
              <w:t>được</w:t>
            </w:r>
            <w:r w:rsidRPr="00B566FF">
              <w:rPr>
                <w:rFonts w:ascii="Times New Roman" w:hAnsi="Times New Roman"/>
                <w:bCs/>
                <w:i/>
                <w:sz w:val="26"/>
                <w:szCs w:val="26"/>
              </w:rPr>
              <w:t xml:space="preserve"> tính 0</w:t>
            </w:r>
            <w:r>
              <w:rPr>
                <w:rFonts w:ascii="Times New Roman" w:hAnsi="Times New Roman"/>
                <w:bCs/>
                <w:i/>
                <w:sz w:val="26"/>
                <w:szCs w:val="26"/>
              </w:rPr>
              <w:t>5</w:t>
            </w:r>
            <w:r w:rsidRPr="00B566FF">
              <w:rPr>
                <w:rFonts w:ascii="Times New Roman" w:hAnsi="Times New Roman"/>
                <w:bCs/>
                <w:i/>
                <w:sz w:val="26"/>
                <w:szCs w:val="26"/>
              </w:rPr>
              <w:t xml:space="preserve"> điểm)</w:t>
            </w:r>
          </w:p>
        </w:tc>
        <w:tc>
          <w:tcPr>
            <w:tcW w:w="1134" w:type="dxa"/>
            <w:tcBorders>
              <w:bottom w:val="single"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r>
              <w:rPr>
                <w:rFonts w:ascii="Times New Roman" w:eastAsia="Times New Roman" w:hAnsi="Times New Roman"/>
                <w:bCs/>
                <w:iCs/>
                <w:color w:val="000000"/>
                <w:sz w:val="26"/>
                <w:szCs w:val="26"/>
              </w:rPr>
              <w:t>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p>
        </w:tc>
      </w:tr>
      <w:tr w:rsidR="003C6944" w:rsidRPr="00B566FF" w:rsidTr="004D6044">
        <w:trPr>
          <w:trHeight w:val="473"/>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a)</w:t>
            </w:r>
            <w:r w:rsidRPr="00B566FF">
              <w:rPr>
                <w:rFonts w:ascii="Times New Roman" w:hAnsi="Times New Roman"/>
                <w:bCs/>
                <w:iCs/>
                <w:sz w:val="26"/>
                <w:szCs w:val="26"/>
                <w:lang w:val="vi-VN"/>
              </w:rPr>
              <w:t xml:space="preserve"> Đạt 100%</w:t>
            </w:r>
          </w:p>
        </w:tc>
        <w:tc>
          <w:tcPr>
            <w:tcW w:w="1134" w:type="dxa"/>
            <w:tcBorders>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sidRPr="00B566FF">
              <w:rPr>
                <w:rFonts w:ascii="Times New Roman" w:hAnsi="Times New Roman"/>
                <w:bCs/>
                <w:iCs/>
                <w:sz w:val="26"/>
                <w:szCs w:val="26"/>
              </w:rPr>
              <w:t>b) Từ 90% đến dưới 100%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pacing w:val="-4"/>
                <w:sz w:val="26"/>
                <w:szCs w:val="26"/>
              </w:rPr>
              <w:t>4</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sidRPr="00B566FF">
              <w:rPr>
                <w:rFonts w:ascii="Times New Roman" w:hAnsi="Times New Roman"/>
                <w:bCs/>
                <w:iCs/>
                <w:sz w:val="26"/>
                <w:szCs w:val="26"/>
              </w:rPr>
              <w:t>c) T</w:t>
            </w:r>
            <w:r w:rsidRPr="00B566FF">
              <w:rPr>
                <w:rFonts w:ascii="Times New Roman" w:hAnsi="Times New Roman"/>
                <w:bCs/>
                <w:iCs/>
                <w:sz w:val="26"/>
                <w:szCs w:val="26"/>
                <w:lang w:val="vi-VN"/>
              </w:rPr>
              <w:t xml:space="preserve">ừ </w:t>
            </w:r>
            <w:r w:rsidRPr="00B566FF">
              <w:rPr>
                <w:rFonts w:ascii="Times New Roman" w:hAnsi="Times New Roman"/>
                <w:bCs/>
                <w:iCs/>
                <w:sz w:val="26"/>
                <w:szCs w:val="26"/>
              </w:rPr>
              <w:t>8</w:t>
            </w:r>
            <w:r w:rsidRPr="00B566FF">
              <w:rPr>
                <w:rFonts w:ascii="Times New Roman" w:hAnsi="Times New Roman"/>
                <w:bCs/>
                <w:iCs/>
                <w:sz w:val="26"/>
                <w:szCs w:val="26"/>
                <w:lang w:val="vi-VN"/>
              </w:rPr>
              <w:t xml:space="preserve">0% đến dưới </w:t>
            </w:r>
            <w:r w:rsidRPr="00B566FF">
              <w:rPr>
                <w:rFonts w:ascii="Times New Roman" w:hAnsi="Times New Roman"/>
                <w:bCs/>
                <w:iCs/>
                <w:sz w:val="26"/>
                <w:szCs w:val="26"/>
              </w:rPr>
              <w:t>9</w:t>
            </w:r>
            <w:r w:rsidRPr="00B566FF">
              <w:rPr>
                <w:rFonts w:ascii="Times New Roman" w:hAnsi="Times New Roman"/>
                <w:bCs/>
                <w:iCs/>
                <w:sz w:val="26"/>
                <w:szCs w:val="26"/>
                <w:lang w:val="vi-VN"/>
              </w:rPr>
              <w:t>0%</w:t>
            </w:r>
          </w:p>
        </w:tc>
        <w:tc>
          <w:tcPr>
            <w:tcW w:w="1134" w:type="dxa"/>
            <w:tcBorders>
              <w:top w:val="dotted" w:sz="4" w:space="0" w:color="auto"/>
              <w:bottom w:val="dotted" w:sz="4" w:space="0" w:color="auto"/>
            </w:tcBorders>
            <w:vAlign w:val="center"/>
          </w:tcPr>
          <w:p w:rsidR="003C6944" w:rsidRPr="00B566FF" w:rsidDel="004D309A"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3</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d) Từ 70% đến dưới 80%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2</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0,5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e) Dưới 50%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lang w:val="vi-VN"/>
              </w:rPr>
            </w:pPr>
            <w:r w:rsidRPr="00B566FF">
              <w:rPr>
                <w:rFonts w:ascii="Times New Roman" w:hAnsi="Times New Roman"/>
                <w:sz w:val="26"/>
                <w:szCs w:val="26"/>
              </w:rPr>
              <w:t>0</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bottom w:val="single" w:sz="4" w:space="0" w:color="auto"/>
            </w:tcBorders>
            <w:vAlign w:val="center"/>
          </w:tcPr>
          <w:p w:rsidR="003C6944" w:rsidRPr="001A452E" w:rsidRDefault="003C6944" w:rsidP="004D6044">
            <w:pPr>
              <w:spacing w:before="60" w:after="90" w:line="240" w:lineRule="auto"/>
              <w:jc w:val="both"/>
              <w:rPr>
                <w:rFonts w:ascii="Times New Roman" w:hAnsi="Times New Roman"/>
                <w:bCs/>
                <w:spacing w:val="-10"/>
                <w:sz w:val="26"/>
                <w:szCs w:val="26"/>
              </w:rPr>
            </w:pPr>
            <w:r w:rsidRPr="001A452E">
              <w:rPr>
                <w:rFonts w:ascii="Times New Roman" w:hAnsi="Times New Roman"/>
                <w:bCs/>
                <w:spacing w:val="-10"/>
                <w:sz w:val="26"/>
                <w:szCs w:val="26"/>
              </w:rPr>
              <w:t xml:space="preserve">3. </w:t>
            </w:r>
            <w:r w:rsidRPr="001A452E">
              <w:rPr>
                <w:rFonts w:ascii="Times New Roman" w:hAnsi="Times New Roman"/>
                <w:bCs/>
                <w:spacing w:val="-10"/>
                <w:sz w:val="26"/>
                <w:szCs w:val="26"/>
                <w:lang w:val="vi-VN"/>
              </w:rPr>
              <w:t>T</w:t>
            </w:r>
            <w:r w:rsidRPr="001A452E">
              <w:rPr>
                <w:rFonts w:ascii="Times New Roman" w:hAnsi="Times New Roman"/>
                <w:bCs/>
                <w:spacing w:val="-10"/>
                <w:sz w:val="26"/>
                <w:szCs w:val="26"/>
              </w:rPr>
              <w:t xml:space="preserve">iếp nhận, giải quyết </w:t>
            </w:r>
            <w:r w:rsidRPr="001A452E">
              <w:rPr>
                <w:rFonts w:ascii="Times New Roman" w:hAnsi="Times New Roman"/>
                <w:bCs/>
                <w:spacing w:val="-10"/>
                <w:sz w:val="26"/>
                <w:szCs w:val="26"/>
                <w:lang w:val="vi-VN"/>
              </w:rPr>
              <w:t>khiếu nại, tố cáo</w:t>
            </w:r>
            <w:r w:rsidRPr="001A452E">
              <w:rPr>
                <w:rFonts w:ascii="Times New Roman" w:hAnsi="Times New Roman"/>
                <w:bCs/>
                <w:spacing w:val="-10"/>
                <w:sz w:val="26"/>
                <w:szCs w:val="26"/>
              </w:rPr>
              <w:t xml:space="preserve"> </w:t>
            </w:r>
          </w:p>
          <w:p w:rsidR="003C6944" w:rsidRPr="001A452E" w:rsidRDefault="003C6944" w:rsidP="004D6044">
            <w:pPr>
              <w:spacing w:before="60" w:after="90" w:line="240" w:lineRule="auto"/>
              <w:jc w:val="both"/>
              <w:rPr>
                <w:rFonts w:ascii="Times New Roman Italic" w:hAnsi="Times New Roman Italic"/>
                <w:i/>
                <w:sz w:val="26"/>
                <w:szCs w:val="26"/>
              </w:rPr>
            </w:pPr>
            <w:r w:rsidRPr="001A452E">
              <w:rPr>
                <w:rFonts w:ascii="Times New Roman Italic" w:hAnsi="Times New Roman Italic"/>
                <w:i/>
                <w:sz w:val="26"/>
                <w:szCs w:val="26"/>
              </w:rPr>
              <w:t>Tỷ lệ %= (Tổng số khiếu nại, tố cáo được giải quyết đúng quy định pháp luật/Tổng số khiếu nại, tố cáo đủ điều kiện giải quyết đã được tiếp nhận) x 100</w:t>
            </w:r>
          </w:p>
          <w:p w:rsidR="003C6944" w:rsidRPr="00B566FF" w:rsidRDefault="003C6944" w:rsidP="004D6044">
            <w:pPr>
              <w:spacing w:before="60" w:after="90" w:line="240" w:lineRule="auto"/>
              <w:jc w:val="both"/>
              <w:rPr>
                <w:rFonts w:ascii="Times New Roman" w:hAnsi="Times New Roman"/>
                <w:bCs/>
                <w:i/>
                <w:iCs/>
                <w:sz w:val="26"/>
                <w:szCs w:val="26"/>
                <w:lang w:val="vi-VN"/>
              </w:rPr>
            </w:pPr>
            <w:r w:rsidRPr="00B566FF">
              <w:rPr>
                <w:rFonts w:ascii="Times New Roman" w:hAnsi="Times New Roman"/>
                <w:i/>
                <w:spacing w:val="-2"/>
                <w:sz w:val="26"/>
                <w:szCs w:val="26"/>
              </w:rPr>
              <w:t>(</w:t>
            </w:r>
            <w:r w:rsidRPr="00B566FF">
              <w:rPr>
                <w:rFonts w:ascii="Times New Roman" w:hAnsi="Times New Roman"/>
                <w:bCs/>
                <w:i/>
                <w:sz w:val="26"/>
                <w:szCs w:val="26"/>
                <w:lang w:val="vi-VN"/>
              </w:rPr>
              <w:t>T</w:t>
            </w:r>
            <w:r w:rsidRPr="00B566FF">
              <w:rPr>
                <w:rFonts w:ascii="Times New Roman" w:hAnsi="Times New Roman"/>
                <w:bCs/>
                <w:i/>
                <w:sz w:val="26"/>
                <w:szCs w:val="26"/>
              </w:rPr>
              <w:t xml:space="preserve">rong năm đánh giá không có khiếu nại, tố cáo </w:t>
            </w:r>
            <w:r w:rsidRPr="00B566FF">
              <w:rPr>
                <w:rFonts w:ascii="Times New Roman" w:hAnsi="Times New Roman"/>
                <w:bCs/>
                <w:i/>
                <w:sz w:val="26"/>
                <w:szCs w:val="26"/>
                <w:lang w:val="vi-VN"/>
              </w:rPr>
              <w:t>được</w:t>
            </w:r>
            <w:r w:rsidRPr="00B566FF">
              <w:rPr>
                <w:rFonts w:ascii="Times New Roman" w:hAnsi="Times New Roman"/>
                <w:bCs/>
                <w:i/>
                <w:sz w:val="26"/>
                <w:szCs w:val="26"/>
              </w:rPr>
              <w:t xml:space="preserve"> tính 0</w:t>
            </w:r>
            <w:r>
              <w:rPr>
                <w:rFonts w:ascii="Times New Roman" w:hAnsi="Times New Roman"/>
                <w:bCs/>
                <w:i/>
                <w:sz w:val="26"/>
                <w:szCs w:val="26"/>
              </w:rPr>
              <w:t>5</w:t>
            </w:r>
            <w:r w:rsidRPr="00B566FF">
              <w:rPr>
                <w:rFonts w:ascii="Times New Roman" w:hAnsi="Times New Roman"/>
                <w:bCs/>
                <w:i/>
                <w:sz w:val="26"/>
                <w:szCs w:val="26"/>
              </w:rPr>
              <w:t xml:space="preserve"> điểm)</w:t>
            </w:r>
          </w:p>
        </w:tc>
        <w:tc>
          <w:tcPr>
            <w:tcW w:w="1134" w:type="dxa"/>
            <w:tcBorders>
              <w:bottom w:val="single"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r>
              <w:rPr>
                <w:rFonts w:ascii="Times New Roman" w:eastAsia="Times New Roman" w:hAnsi="Times New Roman"/>
                <w:bCs/>
                <w:color w:val="000000"/>
                <w:sz w:val="26"/>
                <w:szCs w:val="26"/>
              </w:rPr>
              <w:t>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
                <w:sz w:val="26"/>
                <w:szCs w:val="26"/>
              </w:rPr>
            </w:pPr>
            <w:r w:rsidRPr="00B566FF">
              <w:rPr>
                <w:rFonts w:ascii="Times New Roman" w:hAnsi="Times New Roman"/>
                <w:bCs/>
                <w:iCs/>
                <w:sz w:val="26"/>
                <w:szCs w:val="26"/>
              </w:rPr>
              <w:t>a)</w:t>
            </w:r>
            <w:r w:rsidRPr="00B566FF">
              <w:rPr>
                <w:rFonts w:ascii="Times New Roman" w:hAnsi="Times New Roman"/>
                <w:bCs/>
                <w:iCs/>
                <w:sz w:val="26"/>
                <w:szCs w:val="26"/>
                <w:lang w:val="vi-VN"/>
              </w:rPr>
              <w:t xml:space="preserve"> Đạt 100%</w:t>
            </w:r>
          </w:p>
        </w:tc>
        <w:tc>
          <w:tcPr>
            <w:tcW w:w="1134" w:type="dxa"/>
            <w:tcBorders>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
                <w:color w:val="000000"/>
                <w:sz w:val="26"/>
                <w:szCs w:val="26"/>
              </w:rPr>
            </w:pPr>
            <w:r>
              <w:rPr>
                <w:rFonts w:ascii="Times New Roman" w:hAnsi="Times New Roman"/>
                <w:sz w:val="26"/>
                <w:szCs w:val="26"/>
              </w:rPr>
              <w:t>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sidRPr="00B566FF">
              <w:rPr>
                <w:rFonts w:ascii="Times New Roman" w:hAnsi="Times New Roman"/>
                <w:bCs/>
                <w:iCs/>
                <w:sz w:val="26"/>
                <w:szCs w:val="26"/>
              </w:rPr>
              <w:t>b) Từ 90% đến dưới 100%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pacing w:val="-4"/>
                <w:sz w:val="26"/>
                <w:szCs w:val="26"/>
              </w:rPr>
              <w:t>4</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sidRPr="00B566FF">
              <w:rPr>
                <w:rFonts w:ascii="Times New Roman" w:hAnsi="Times New Roman"/>
                <w:bCs/>
                <w:iCs/>
                <w:sz w:val="26"/>
                <w:szCs w:val="26"/>
              </w:rPr>
              <w:t>c) T</w:t>
            </w:r>
            <w:r w:rsidRPr="00B566FF">
              <w:rPr>
                <w:rFonts w:ascii="Times New Roman" w:hAnsi="Times New Roman"/>
                <w:bCs/>
                <w:iCs/>
                <w:sz w:val="26"/>
                <w:szCs w:val="26"/>
                <w:lang w:val="vi-VN"/>
              </w:rPr>
              <w:t xml:space="preserve">ừ </w:t>
            </w:r>
            <w:r w:rsidRPr="00B566FF">
              <w:rPr>
                <w:rFonts w:ascii="Times New Roman" w:hAnsi="Times New Roman"/>
                <w:bCs/>
                <w:iCs/>
                <w:sz w:val="26"/>
                <w:szCs w:val="26"/>
              </w:rPr>
              <w:t>8</w:t>
            </w:r>
            <w:r w:rsidRPr="00B566FF">
              <w:rPr>
                <w:rFonts w:ascii="Times New Roman" w:hAnsi="Times New Roman"/>
                <w:bCs/>
                <w:iCs/>
                <w:sz w:val="26"/>
                <w:szCs w:val="26"/>
                <w:lang w:val="vi-VN"/>
              </w:rPr>
              <w:t xml:space="preserve">0% đến dưới </w:t>
            </w:r>
            <w:r w:rsidRPr="00B566FF">
              <w:rPr>
                <w:rFonts w:ascii="Times New Roman" w:hAnsi="Times New Roman"/>
                <w:bCs/>
                <w:iCs/>
                <w:sz w:val="26"/>
                <w:szCs w:val="26"/>
              </w:rPr>
              <w:t>9</w:t>
            </w:r>
            <w:r w:rsidRPr="00B566FF">
              <w:rPr>
                <w:rFonts w:ascii="Times New Roman" w:hAnsi="Times New Roman"/>
                <w:bCs/>
                <w:iCs/>
                <w:sz w:val="26"/>
                <w:szCs w:val="26"/>
                <w:lang w:val="vi-VN"/>
              </w:rPr>
              <w:t>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3</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
                <w:sz w:val="26"/>
                <w:szCs w:val="26"/>
              </w:rPr>
            </w:pPr>
            <w:r w:rsidRPr="00B566FF">
              <w:rPr>
                <w:rFonts w:ascii="Times New Roman" w:hAnsi="Times New Roman"/>
                <w:bCs/>
                <w:iCs/>
                <w:sz w:val="26"/>
                <w:szCs w:val="26"/>
              </w:rPr>
              <w:t>d) Từ 70% đến dưới 80%</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
                <w:color w:val="000000"/>
                <w:sz w:val="26"/>
                <w:szCs w:val="26"/>
              </w:rPr>
            </w:pPr>
            <w:r>
              <w:rPr>
                <w:rFonts w:ascii="Times New Roman" w:hAnsi="Times New Roman"/>
                <w:sz w:val="26"/>
                <w:szCs w:val="26"/>
              </w:rPr>
              <w:t>2</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hAnsi="Times New Roman"/>
                <w:sz w:val="26"/>
                <w:szCs w:val="26"/>
              </w:rPr>
              <w:t>0,5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
                <w:sz w:val="26"/>
                <w:szCs w:val="26"/>
                <w:lang w:val="vi-VN"/>
              </w:rPr>
            </w:pPr>
          </w:p>
        </w:tc>
        <w:tc>
          <w:tcPr>
            <w:tcW w:w="4111" w:type="dxa"/>
            <w:tcBorders>
              <w:top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e) Dưới 50%</w:t>
            </w:r>
          </w:p>
        </w:tc>
        <w:tc>
          <w:tcPr>
            <w:tcW w:w="1134" w:type="dxa"/>
            <w:tcBorders>
              <w:top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iCs/>
                <w:color w:val="000000"/>
                <w:sz w:val="26"/>
                <w:szCs w:val="26"/>
              </w:rPr>
            </w:pPr>
            <w:r w:rsidRPr="00B566FF">
              <w:rPr>
                <w:rFonts w:ascii="Times New Roman" w:eastAsia="Times New Roman" w:hAnsi="Times New Roman"/>
                <w:bCs/>
                <w:iCs/>
                <w:color w:val="000000"/>
                <w:sz w:val="26"/>
                <w:szCs w:val="26"/>
                <w:lang w:val="vi-VN"/>
              </w:rPr>
              <w:t>0</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132"/>
        </w:trPr>
        <w:tc>
          <w:tcPr>
            <w:tcW w:w="1560" w:type="dxa"/>
            <w:vAlign w:val="center"/>
          </w:tcPr>
          <w:p w:rsidR="003C6944" w:rsidRPr="001D4EA5" w:rsidRDefault="003C6944" w:rsidP="00934465">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 xml:space="preserve">Nội dung </w:t>
            </w:r>
            <w:r w:rsidR="00934465">
              <w:rPr>
                <w:rFonts w:ascii="Times New Roman" w:hAnsi="Times New Roman"/>
                <w:b/>
                <w:sz w:val="26"/>
                <w:szCs w:val="26"/>
              </w:rPr>
              <w:t>8</w:t>
            </w:r>
          </w:p>
        </w:tc>
        <w:tc>
          <w:tcPr>
            <w:tcW w:w="4111" w:type="dxa"/>
            <w:tcBorders>
              <w:bottom w:val="single" w:sz="4" w:space="0" w:color="auto"/>
            </w:tcBorders>
            <w:vAlign w:val="center"/>
          </w:tcPr>
          <w:p w:rsidR="003C6944" w:rsidRPr="00B566FF" w:rsidRDefault="003C6944" w:rsidP="004D6044">
            <w:pPr>
              <w:spacing w:before="40" w:after="40" w:line="240" w:lineRule="auto"/>
              <w:jc w:val="both"/>
              <w:rPr>
                <w:rFonts w:ascii="Times New Roman" w:hAnsi="Times New Roman"/>
                <w:b/>
                <w:spacing w:val="-8"/>
                <w:sz w:val="26"/>
                <w:szCs w:val="26"/>
              </w:rPr>
            </w:pPr>
            <w:r w:rsidRPr="00B566FF">
              <w:rPr>
                <w:rFonts w:ascii="Times New Roman" w:hAnsi="Times New Roman"/>
                <w:b/>
                <w:spacing w:val="-8"/>
                <w:sz w:val="26"/>
                <w:szCs w:val="26"/>
              </w:rPr>
              <w:t>Tiếp nhận, giải quyết t</w:t>
            </w:r>
            <w:r w:rsidRPr="00B566FF">
              <w:rPr>
                <w:rFonts w:ascii="Times New Roman" w:hAnsi="Times New Roman"/>
                <w:b/>
                <w:spacing w:val="-8"/>
                <w:sz w:val="26"/>
                <w:szCs w:val="26"/>
                <w:lang w:val="vi-VN"/>
              </w:rPr>
              <w:t xml:space="preserve">hủ tục hành chính theo </w:t>
            </w:r>
            <w:r w:rsidRPr="00B566FF">
              <w:rPr>
                <w:rFonts w:ascii="Times New Roman" w:hAnsi="Times New Roman"/>
                <w:b/>
                <w:spacing w:val="-8"/>
                <w:sz w:val="26"/>
                <w:szCs w:val="26"/>
              </w:rPr>
              <w:t>đúng quy định</w:t>
            </w:r>
            <w:r w:rsidRPr="00B566FF">
              <w:rPr>
                <w:rFonts w:ascii="Times New Roman" w:hAnsi="Times New Roman"/>
                <w:b/>
                <w:spacing w:val="-8"/>
                <w:sz w:val="26"/>
                <w:szCs w:val="26"/>
                <w:lang w:val="vi-VN"/>
              </w:rPr>
              <w:t xml:space="preserve"> </w:t>
            </w:r>
            <w:r w:rsidRPr="00B566FF">
              <w:rPr>
                <w:rFonts w:ascii="Times New Roman" w:hAnsi="Times New Roman"/>
                <w:b/>
                <w:spacing w:val="-8"/>
                <w:sz w:val="26"/>
                <w:szCs w:val="26"/>
              </w:rPr>
              <w:t>pháp luật</w:t>
            </w:r>
            <w:r w:rsidRPr="00B566FF">
              <w:rPr>
                <w:rFonts w:ascii="Times New Roman" w:hAnsi="Times New Roman"/>
                <w:b/>
                <w:spacing w:val="-8"/>
                <w:sz w:val="26"/>
                <w:szCs w:val="26"/>
                <w:lang w:val="vi-VN"/>
              </w:rPr>
              <w:t xml:space="preserve"> về </w:t>
            </w:r>
            <w:r w:rsidRPr="00B566FF">
              <w:rPr>
                <w:rFonts w:ascii="Times New Roman" w:hAnsi="Times New Roman"/>
                <w:b/>
                <w:spacing w:val="-8"/>
                <w:sz w:val="26"/>
                <w:szCs w:val="26"/>
              </w:rPr>
              <w:t xml:space="preserve">giải quyết </w:t>
            </w:r>
            <w:r w:rsidRPr="00B566FF">
              <w:rPr>
                <w:rFonts w:ascii="Times New Roman" w:hAnsi="Times New Roman"/>
                <w:b/>
                <w:spacing w:val="-8"/>
                <w:sz w:val="26"/>
                <w:szCs w:val="26"/>
                <w:lang w:val="vi-VN"/>
              </w:rPr>
              <w:t>thủ tục hành chính</w:t>
            </w:r>
          </w:p>
          <w:p w:rsidR="003C6944" w:rsidRPr="00B566FF" w:rsidRDefault="003C6944" w:rsidP="004D6044">
            <w:pPr>
              <w:spacing w:after="0" w:line="240" w:lineRule="auto"/>
              <w:jc w:val="both"/>
              <w:rPr>
                <w:rFonts w:ascii="Times New Roman" w:hAnsi="Times New Roman"/>
                <w:i/>
                <w:spacing w:val="-12"/>
                <w:sz w:val="26"/>
                <w:szCs w:val="26"/>
              </w:rPr>
            </w:pPr>
            <w:r w:rsidRPr="00B566FF">
              <w:rPr>
                <w:rFonts w:ascii="Times New Roman" w:hAnsi="Times New Roman"/>
                <w:i/>
                <w:spacing w:val="-12"/>
                <w:sz w:val="26"/>
                <w:szCs w:val="26"/>
              </w:rPr>
              <w:t>Tỷ lệ % = (Tổng số hồ sơ thủ tục hành chính được giải quyết đúng quy định pháp luật/Tổng số hồ sơ thủ tục hành chính đủ điều kiện giải quyết đã được tiếp nhận) x 100</w:t>
            </w:r>
          </w:p>
        </w:tc>
        <w:tc>
          <w:tcPr>
            <w:tcW w:w="1134" w:type="dxa"/>
            <w:tcBorders>
              <w:bottom w:val="single" w:sz="4" w:space="0" w:color="auto"/>
            </w:tcBorders>
            <w:vAlign w:val="center"/>
          </w:tcPr>
          <w:p w:rsidR="003C6944" w:rsidRPr="00B566FF" w:rsidRDefault="00934465" w:rsidP="004D6044">
            <w:pPr>
              <w:spacing w:before="60" w:after="50" w:line="240" w:lineRule="auto"/>
              <w:jc w:val="center"/>
              <w:rPr>
                <w:rFonts w:ascii="Times New Roman" w:eastAsia="Times New Roman" w:hAnsi="Times New Roman"/>
                <w:b/>
                <w:color w:val="000000"/>
                <w:sz w:val="26"/>
                <w:szCs w:val="26"/>
              </w:rPr>
            </w:pPr>
            <w:r>
              <w:rPr>
                <w:rFonts w:ascii="Times New Roman" w:eastAsia="Times New Roman" w:hAnsi="Times New Roman"/>
                <w:b/>
                <w:color w:val="000000"/>
                <w:sz w:val="26"/>
                <w:szCs w:val="26"/>
              </w:rPr>
              <w:t>15</w:t>
            </w:r>
          </w:p>
        </w:tc>
        <w:tc>
          <w:tcPr>
            <w:tcW w:w="2977" w:type="dxa"/>
            <w:vMerge w:val="restart"/>
          </w:tcPr>
          <w:p w:rsidR="003C6944" w:rsidRPr="00B566FF" w:rsidRDefault="003C6944" w:rsidP="004D6044">
            <w:pPr>
              <w:spacing w:before="60" w:after="50" w:line="240" w:lineRule="auto"/>
              <w:jc w:val="both"/>
              <w:rPr>
                <w:rFonts w:ascii="Times New Roman" w:hAnsi="Times New Roman"/>
                <w:bCs/>
                <w:spacing w:val="2"/>
                <w:sz w:val="26"/>
                <w:szCs w:val="26"/>
                <w:lang w:val="nl-NL"/>
              </w:rPr>
            </w:pPr>
            <w:r w:rsidRPr="00B566FF">
              <w:rPr>
                <w:rFonts w:ascii="Times New Roman" w:hAnsi="Times New Roman"/>
                <w:bCs/>
                <w:spacing w:val="2"/>
                <w:sz w:val="26"/>
                <w:szCs w:val="26"/>
                <w:lang w:val="nl-NL"/>
              </w:rPr>
              <w:t xml:space="preserve">Sổ theo dõi việc giải quyết thủ tục hành chính của Ủy ban nhân dân </w:t>
            </w:r>
            <w:r>
              <w:rPr>
                <w:rFonts w:ascii="Times New Roman" w:hAnsi="Times New Roman"/>
                <w:bCs/>
                <w:spacing w:val="2"/>
                <w:sz w:val="26"/>
                <w:szCs w:val="26"/>
                <w:lang w:val="nl-NL"/>
              </w:rPr>
              <w:t xml:space="preserve">huyện </w:t>
            </w:r>
            <w:r w:rsidRPr="00B566FF">
              <w:rPr>
                <w:rFonts w:ascii="Times New Roman" w:hAnsi="Times New Roman"/>
                <w:bCs/>
                <w:spacing w:val="2"/>
                <w:sz w:val="26"/>
                <w:szCs w:val="26"/>
                <w:lang w:val="nl-NL"/>
              </w:rPr>
              <w:t xml:space="preserve">hoặc số liệu được trích xuất từ hệ thống thông tin một cửa điện tử (đối với những </w:t>
            </w:r>
            <w:r>
              <w:rPr>
                <w:rFonts w:ascii="Times New Roman" w:hAnsi="Times New Roman"/>
                <w:bCs/>
                <w:spacing w:val="2"/>
                <w:sz w:val="26"/>
                <w:szCs w:val="26"/>
                <w:lang w:val="nl-NL"/>
              </w:rPr>
              <w:t>huyện</w:t>
            </w:r>
            <w:r w:rsidRPr="00B566FF">
              <w:rPr>
                <w:rFonts w:ascii="Times New Roman" w:hAnsi="Times New Roman"/>
                <w:bCs/>
                <w:spacing w:val="2"/>
                <w:sz w:val="26"/>
                <w:szCs w:val="26"/>
                <w:lang w:val="nl-NL"/>
              </w:rPr>
              <w:t xml:space="preserve"> đã vận hành hệ thống thông tin một cửa điện tử).</w:t>
            </w:r>
          </w:p>
          <w:p w:rsidR="003C6944" w:rsidRPr="00B566FF" w:rsidRDefault="003C6944" w:rsidP="004D6044">
            <w:pPr>
              <w:spacing w:before="60" w:after="50" w:line="240" w:lineRule="auto"/>
              <w:jc w:val="center"/>
              <w:rPr>
                <w:rFonts w:ascii="Times New Roman" w:eastAsia="Times New Roman" w:hAnsi="Times New Roman"/>
                <w:b/>
                <w:color w:val="000000"/>
                <w:sz w:val="26"/>
                <w:szCs w:val="26"/>
              </w:rPr>
            </w:pPr>
          </w:p>
        </w:tc>
      </w:tr>
      <w:tr w:rsidR="003C6944" w:rsidRPr="00B566FF" w:rsidTr="004D6044">
        <w:trPr>
          <w:trHeight w:val="312"/>
        </w:trPr>
        <w:tc>
          <w:tcPr>
            <w:tcW w:w="1560" w:type="dxa"/>
            <w:vMerge w:val="restart"/>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a)</w:t>
            </w:r>
            <w:r w:rsidRPr="00B566FF">
              <w:rPr>
                <w:rFonts w:ascii="Times New Roman" w:hAnsi="Times New Roman"/>
                <w:bCs/>
                <w:iCs/>
                <w:sz w:val="26"/>
                <w:szCs w:val="26"/>
                <w:lang w:val="vi-VN"/>
              </w:rPr>
              <w:t xml:space="preserve"> Đạt 100%</w:t>
            </w:r>
          </w:p>
        </w:tc>
        <w:tc>
          <w:tcPr>
            <w:tcW w:w="1134" w:type="dxa"/>
            <w:tcBorders>
              <w:bottom w:val="dotted" w:sz="4" w:space="0" w:color="auto"/>
            </w:tcBorders>
            <w:vAlign w:val="center"/>
          </w:tcPr>
          <w:p w:rsidR="003C6944" w:rsidRPr="00B566FF" w:rsidRDefault="00934465"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15</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b) T</w:t>
            </w:r>
            <w:r w:rsidRPr="00B566FF">
              <w:rPr>
                <w:rFonts w:ascii="Times New Roman" w:hAnsi="Times New Roman"/>
                <w:bCs/>
                <w:iCs/>
                <w:sz w:val="26"/>
                <w:szCs w:val="26"/>
                <w:lang w:val="vi-VN"/>
              </w:rPr>
              <w:t xml:space="preserve">ừ </w:t>
            </w:r>
            <w:r>
              <w:rPr>
                <w:rFonts w:ascii="Times New Roman" w:hAnsi="Times New Roman"/>
                <w:bCs/>
                <w:iCs/>
                <w:sz w:val="26"/>
                <w:szCs w:val="26"/>
              </w:rPr>
              <w:t>90</w:t>
            </w:r>
            <w:r w:rsidRPr="00B566FF">
              <w:rPr>
                <w:rFonts w:ascii="Times New Roman" w:hAnsi="Times New Roman"/>
                <w:bCs/>
                <w:iCs/>
                <w:sz w:val="26"/>
                <w:szCs w:val="26"/>
                <w:lang w:val="vi-VN"/>
              </w:rPr>
              <w:t>% đến dưới 100%</w:t>
            </w:r>
          </w:p>
        </w:tc>
        <w:tc>
          <w:tcPr>
            <w:tcW w:w="1134" w:type="dxa"/>
            <w:tcBorders>
              <w:top w:val="dotted" w:sz="4" w:space="0" w:color="auto"/>
              <w:bottom w:val="dotted" w:sz="4" w:space="0" w:color="auto"/>
            </w:tcBorders>
            <w:vAlign w:val="center"/>
          </w:tcPr>
          <w:p w:rsidR="003C6944" w:rsidRPr="00B566FF" w:rsidRDefault="003C6944" w:rsidP="00934465">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1</w:t>
            </w:r>
            <w:r w:rsidR="00934465">
              <w:rPr>
                <w:rFonts w:ascii="Times New Roman" w:eastAsia="Times New Roman" w:hAnsi="Times New Roman"/>
                <w:bCs/>
                <w:iCs/>
                <w:color w:val="000000"/>
                <w:sz w:val="26"/>
                <w:szCs w:val="26"/>
              </w:rPr>
              <w:t>2</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c) T</w:t>
            </w:r>
            <w:r w:rsidRPr="00B566FF">
              <w:rPr>
                <w:rFonts w:ascii="Times New Roman" w:hAnsi="Times New Roman"/>
                <w:bCs/>
                <w:iCs/>
                <w:sz w:val="26"/>
                <w:szCs w:val="26"/>
                <w:lang w:val="vi-VN"/>
              </w:rPr>
              <w:t xml:space="preserve">ừ </w:t>
            </w:r>
            <w:r>
              <w:rPr>
                <w:rFonts w:ascii="Times New Roman" w:hAnsi="Times New Roman"/>
                <w:bCs/>
                <w:iCs/>
                <w:sz w:val="26"/>
                <w:szCs w:val="26"/>
              </w:rPr>
              <w:t>80</w:t>
            </w:r>
            <w:r w:rsidRPr="00B566FF">
              <w:rPr>
                <w:rFonts w:ascii="Times New Roman" w:hAnsi="Times New Roman"/>
                <w:bCs/>
                <w:iCs/>
                <w:sz w:val="26"/>
                <w:szCs w:val="26"/>
                <w:lang w:val="vi-VN"/>
              </w:rPr>
              <w:t>% đến dưới 9</w:t>
            </w:r>
            <w:r>
              <w:rPr>
                <w:rFonts w:ascii="Times New Roman" w:hAnsi="Times New Roman"/>
                <w:bCs/>
                <w:iCs/>
                <w:sz w:val="26"/>
                <w:szCs w:val="26"/>
              </w:rPr>
              <w:t>0</w:t>
            </w:r>
            <w:r w:rsidRPr="00B566FF">
              <w:rPr>
                <w:rFonts w:ascii="Times New Roman" w:hAnsi="Times New Roman"/>
                <w:bCs/>
                <w:iCs/>
                <w:sz w:val="26"/>
                <w:szCs w:val="26"/>
                <w:lang w:val="vi-VN"/>
              </w:rPr>
              <w:t>%</w:t>
            </w:r>
          </w:p>
        </w:tc>
        <w:tc>
          <w:tcPr>
            <w:tcW w:w="1134" w:type="dxa"/>
            <w:tcBorders>
              <w:top w:val="dotted" w:sz="4" w:space="0" w:color="auto"/>
              <w:bottom w:val="dotted" w:sz="4" w:space="0" w:color="auto"/>
            </w:tcBorders>
            <w:vAlign w:val="center"/>
          </w:tcPr>
          <w:p w:rsidR="003C6944" w:rsidRPr="00B566FF" w:rsidRDefault="00934465"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9</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lang w:val="vi-VN"/>
              </w:rPr>
            </w:pPr>
            <w:r w:rsidRPr="00B566FF">
              <w:rPr>
                <w:rFonts w:ascii="Times New Roman" w:hAnsi="Times New Roman"/>
                <w:bCs/>
                <w:iCs/>
                <w:sz w:val="26"/>
                <w:szCs w:val="26"/>
              </w:rPr>
              <w:t>d) T</w:t>
            </w:r>
            <w:r w:rsidRPr="00B566FF">
              <w:rPr>
                <w:rFonts w:ascii="Times New Roman" w:hAnsi="Times New Roman"/>
                <w:bCs/>
                <w:iCs/>
                <w:sz w:val="26"/>
                <w:szCs w:val="26"/>
                <w:lang w:val="vi-VN"/>
              </w:rPr>
              <w:t xml:space="preserve">ừ </w:t>
            </w:r>
            <w:r>
              <w:rPr>
                <w:rFonts w:ascii="Times New Roman" w:hAnsi="Times New Roman"/>
                <w:bCs/>
                <w:iCs/>
                <w:sz w:val="26"/>
                <w:szCs w:val="26"/>
              </w:rPr>
              <w:t>70</w:t>
            </w:r>
            <w:r w:rsidRPr="00B566FF">
              <w:rPr>
                <w:rFonts w:ascii="Times New Roman" w:hAnsi="Times New Roman"/>
                <w:bCs/>
                <w:iCs/>
                <w:sz w:val="26"/>
                <w:szCs w:val="26"/>
                <w:lang w:val="vi-VN"/>
              </w:rPr>
              <w:t xml:space="preserve">% đến dưới </w:t>
            </w:r>
            <w:r>
              <w:rPr>
                <w:rFonts w:ascii="Times New Roman" w:hAnsi="Times New Roman"/>
                <w:bCs/>
                <w:iCs/>
                <w:sz w:val="26"/>
                <w:szCs w:val="26"/>
              </w:rPr>
              <w:t>8</w:t>
            </w:r>
            <w:r w:rsidRPr="00B566FF">
              <w:rPr>
                <w:rFonts w:ascii="Times New Roman" w:hAnsi="Times New Roman"/>
                <w:bCs/>
                <w:iCs/>
                <w:sz w:val="26"/>
                <w:szCs w:val="26"/>
                <w:lang w:val="vi-VN"/>
              </w:rPr>
              <w:t>0%</w:t>
            </w:r>
          </w:p>
        </w:tc>
        <w:tc>
          <w:tcPr>
            <w:tcW w:w="1134" w:type="dxa"/>
            <w:tcBorders>
              <w:top w:val="dotted" w:sz="4" w:space="0" w:color="auto"/>
              <w:bottom w:val="dotted" w:sz="4" w:space="0" w:color="auto"/>
            </w:tcBorders>
            <w:vAlign w:val="center"/>
          </w:tcPr>
          <w:p w:rsidR="003C6944" w:rsidRPr="00B566FF" w:rsidRDefault="00934465"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6</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top w:val="dotted" w:sz="4" w:space="0" w:color="auto"/>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 xml:space="preserve">đ) Từ 50% đến dưới 70%        </w:t>
            </w:r>
          </w:p>
        </w:tc>
        <w:tc>
          <w:tcPr>
            <w:tcW w:w="1134" w:type="dxa"/>
            <w:tcBorders>
              <w:top w:val="dotted" w:sz="4" w:space="0" w:color="auto"/>
              <w:bottom w:val="dotted" w:sz="4" w:space="0" w:color="auto"/>
            </w:tcBorders>
            <w:vAlign w:val="center"/>
          </w:tcPr>
          <w:p w:rsidR="003C6944" w:rsidRDefault="003C6944" w:rsidP="004D6044">
            <w:pPr>
              <w:spacing w:before="60" w:after="5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6"/>
                <w:szCs w:val="26"/>
              </w:rPr>
              <w:t>2</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rPr>
                <w:rFonts w:ascii="Times New Roman" w:hAnsi="Times New Roman"/>
                <w:bCs/>
                <w:i/>
                <w:iCs/>
                <w:sz w:val="26"/>
                <w:szCs w:val="26"/>
                <w:lang w:val="vi-VN"/>
              </w:rPr>
            </w:pPr>
          </w:p>
        </w:tc>
        <w:tc>
          <w:tcPr>
            <w:tcW w:w="4111" w:type="dxa"/>
            <w:tcBorders>
              <w:top w:val="dotted" w:sz="4" w:space="0" w:color="auto"/>
            </w:tcBorders>
            <w:vAlign w:val="center"/>
          </w:tcPr>
          <w:p w:rsidR="003C6944" w:rsidRPr="00B566FF" w:rsidRDefault="003C6944" w:rsidP="004D6044">
            <w:pPr>
              <w:spacing w:before="60" w:after="50" w:line="240" w:lineRule="auto"/>
              <w:jc w:val="both"/>
              <w:rPr>
                <w:rFonts w:ascii="Times New Roman" w:hAnsi="Times New Roman"/>
                <w:bCs/>
                <w:iCs/>
                <w:sz w:val="26"/>
                <w:szCs w:val="26"/>
              </w:rPr>
            </w:pPr>
            <w:r>
              <w:rPr>
                <w:rFonts w:ascii="Times New Roman" w:hAnsi="Times New Roman"/>
                <w:sz w:val="26"/>
                <w:szCs w:val="26"/>
                <w:shd w:val="clear" w:color="auto" w:fill="FFFFFF"/>
              </w:rPr>
              <w:t>e) Dưới 50%</w:t>
            </w:r>
          </w:p>
        </w:tc>
        <w:tc>
          <w:tcPr>
            <w:tcW w:w="1134" w:type="dxa"/>
            <w:tcBorders>
              <w:top w:val="dotted" w:sz="4" w:space="0" w:color="auto"/>
            </w:tcBorders>
            <w:vAlign w:val="center"/>
          </w:tcPr>
          <w:p w:rsidR="003C6944" w:rsidRPr="00B566FF" w:rsidDel="003A7DA5" w:rsidRDefault="003C6944" w:rsidP="004D6044">
            <w:pPr>
              <w:spacing w:before="60" w:after="50" w:line="240" w:lineRule="auto"/>
              <w:jc w:val="center"/>
              <w:rPr>
                <w:rFonts w:ascii="Times New Roman" w:eastAsia="Times New Roman" w:hAnsi="Times New Roman"/>
                <w:bCs/>
                <w:iCs/>
                <w:color w:val="000000"/>
                <w:sz w:val="26"/>
                <w:szCs w:val="26"/>
              </w:rPr>
            </w:pPr>
            <w:r w:rsidRPr="00B566FF">
              <w:rPr>
                <w:rFonts w:ascii="Times New Roman" w:eastAsia="Times New Roman" w:hAnsi="Times New Roman"/>
                <w:bCs/>
                <w:iCs/>
                <w:color w:val="000000"/>
                <w:sz w:val="26"/>
                <w:szCs w:val="26"/>
              </w:rPr>
              <w:t>0</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i/>
                <w:iCs/>
                <w:color w:val="000000"/>
                <w:sz w:val="26"/>
                <w:szCs w:val="26"/>
              </w:rPr>
            </w:pPr>
          </w:p>
        </w:tc>
      </w:tr>
      <w:tr w:rsidR="003C6944" w:rsidRPr="00B566FF" w:rsidTr="004D6044">
        <w:trPr>
          <w:trHeight w:val="312"/>
        </w:trPr>
        <w:tc>
          <w:tcPr>
            <w:tcW w:w="1560" w:type="dxa"/>
            <w:vAlign w:val="center"/>
          </w:tcPr>
          <w:p w:rsidR="003C6944" w:rsidRPr="00B566FF" w:rsidRDefault="003C6944" w:rsidP="00934465">
            <w:pPr>
              <w:autoSpaceDE w:val="0"/>
              <w:autoSpaceDN w:val="0"/>
              <w:adjustRightInd w:val="0"/>
              <w:spacing w:before="60" w:after="50" w:line="240" w:lineRule="auto"/>
              <w:jc w:val="center"/>
              <w:rPr>
                <w:rFonts w:ascii="Times New Roman" w:hAnsi="Times New Roman"/>
                <w:b/>
                <w:sz w:val="26"/>
                <w:szCs w:val="26"/>
              </w:rPr>
            </w:pPr>
            <w:r>
              <w:rPr>
                <w:rFonts w:ascii="Times New Roman" w:hAnsi="Times New Roman"/>
                <w:b/>
                <w:sz w:val="26"/>
                <w:szCs w:val="26"/>
              </w:rPr>
              <w:t xml:space="preserve">Nội dung </w:t>
            </w:r>
            <w:r w:rsidR="00934465">
              <w:rPr>
                <w:rFonts w:ascii="Times New Roman" w:hAnsi="Times New Roman"/>
                <w:b/>
                <w:sz w:val="26"/>
                <w:szCs w:val="26"/>
              </w:rPr>
              <w:t>9</w:t>
            </w:r>
          </w:p>
        </w:tc>
        <w:tc>
          <w:tcPr>
            <w:tcW w:w="4111" w:type="dxa"/>
            <w:tcBorders>
              <w:bottom w:val="single" w:sz="4" w:space="0" w:color="auto"/>
            </w:tcBorders>
            <w:vAlign w:val="center"/>
          </w:tcPr>
          <w:p w:rsidR="003C6944" w:rsidRPr="00B566FF" w:rsidRDefault="003C6944" w:rsidP="004D6044">
            <w:pPr>
              <w:spacing w:before="60" w:after="50" w:line="240" w:lineRule="auto"/>
              <w:jc w:val="both"/>
              <w:rPr>
                <w:rFonts w:ascii="Times New Roman" w:hAnsi="Times New Roman"/>
                <w:b/>
                <w:sz w:val="26"/>
                <w:szCs w:val="26"/>
              </w:rPr>
            </w:pPr>
            <w:r w:rsidRPr="00B566FF">
              <w:rPr>
                <w:rFonts w:ascii="Times New Roman" w:hAnsi="Times New Roman"/>
                <w:b/>
                <w:sz w:val="26"/>
                <w:szCs w:val="26"/>
              </w:rPr>
              <w:t>Không có c</w:t>
            </w:r>
            <w:r w:rsidRPr="00B566FF">
              <w:rPr>
                <w:rFonts w:ascii="Times New Roman" w:hAnsi="Times New Roman"/>
                <w:b/>
                <w:sz w:val="26"/>
                <w:szCs w:val="26"/>
                <w:lang w:val="vi-VN"/>
              </w:rPr>
              <w:t xml:space="preserve">án bộ, công chức </w:t>
            </w:r>
            <w:r w:rsidRPr="00B566FF">
              <w:rPr>
                <w:rFonts w:ascii="Times New Roman" w:hAnsi="Times New Roman"/>
                <w:b/>
                <w:sz w:val="26"/>
                <w:szCs w:val="26"/>
              </w:rPr>
              <w:t>bị xử lý kỷ luật hành chính hoặc bị truy cứu trách nhiệm hình sự</w:t>
            </w:r>
            <w:r w:rsidRPr="00B566FF">
              <w:rPr>
                <w:rFonts w:ascii="Times New Roman" w:hAnsi="Times New Roman"/>
                <w:b/>
                <w:sz w:val="26"/>
                <w:szCs w:val="26"/>
                <w:lang w:val="vi-VN"/>
              </w:rPr>
              <w:t xml:space="preserve"> </w:t>
            </w:r>
          </w:p>
        </w:tc>
        <w:tc>
          <w:tcPr>
            <w:tcW w:w="1134" w:type="dxa"/>
            <w:tcBorders>
              <w:bottom w:val="single"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
                <w:bCs/>
                <w:color w:val="000000"/>
                <w:sz w:val="26"/>
                <w:szCs w:val="26"/>
              </w:rPr>
            </w:pPr>
            <w:r>
              <w:rPr>
                <w:rFonts w:ascii="Times New Roman" w:eastAsia="Times New Roman" w:hAnsi="Times New Roman"/>
                <w:b/>
                <w:bCs/>
                <w:color w:val="000000"/>
                <w:sz w:val="26"/>
                <w:szCs w:val="26"/>
              </w:rPr>
              <w:t>10</w:t>
            </w:r>
          </w:p>
        </w:tc>
        <w:tc>
          <w:tcPr>
            <w:tcW w:w="2977" w:type="dxa"/>
            <w:vMerge w:val="restart"/>
          </w:tcPr>
          <w:p w:rsidR="003C6944" w:rsidRPr="001A452E" w:rsidRDefault="003C6944" w:rsidP="004D6044">
            <w:pPr>
              <w:spacing w:before="60" w:after="50" w:line="240" w:lineRule="auto"/>
              <w:jc w:val="both"/>
              <w:rPr>
                <w:rFonts w:ascii="Times New Roman" w:hAnsi="Times New Roman"/>
                <w:spacing w:val="-4"/>
                <w:sz w:val="26"/>
                <w:szCs w:val="26"/>
                <w:lang w:val="nl-NL"/>
              </w:rPr>
            </w:pPr>
            <w:r w:rsidRPr="001A452E">
              <w:rPr>
                <w:rFonts w:ascii="Times New Roman" w:hAnsi="Times New Roman"/>
                <w:spacing w:val="-4"/>
                <w:sz w:val="26"/>
                <w:szCs w:val="26"/>
              </w:rPr>
              <w:t xml:space="preserve">- </w:t>
            </w:r>
            <w:r w:rsidRPr="001A452E">
              <w:rPr>
                <w:rFonts w:ascii="Times New Roman" w:hAnsi="Times New Roman"/>
                <w:spacing w:val="-4"/>
                <w:sz w:val="26"/>
                <w:szCs w:val="26"/>
                <w:lang w:val="nl-NL"/>
              </w:rPr>
              <w:t>Quyết định kỷ luật hành chính cán bộ, công chức của cơ quan có thẩm quyền có hiệu lực pháp luật.</w:t>
            </w:r>
          </w:p>
          <w:p w:rsidR="003C6944" w:rsidRPr="001A452E" w:rsidRDefault="003C6944" w:rsidP="004D6044">
            <w:pPr>
              <w:spacing w:before="60" w:after="50" w:line="240" w:lineRule="auto"/>
              <w:jc w:val="both"/>
              <w:rPr>
                <w:rFonts w:ascii="Times New Roman" w:eastAsia="Times New Roman" w:hAnsi="Times New Roman"/>
                <w:bCs/>
                <w:color w:val="000000"/>
                <w:spacing w:val="-4"/>
                <w:sz w:val="26"/>
                <w:szCs w:val="26"/>
                <w:lang w:val="vi-VN"/>
              </w:rPr>
            </w:pPr>
            <w:r w:rsidRPr="001A452E">
              <w:rPr>
                <w:rFonts w:ascii="Times New Roman" w:hAnsi="Times New Roman"/>
                <w:spacing w:val="-4"/>
                <w:sz w:val="26"/>
                <w:szCs w:val="26"/>
                <w:lang w:val="nl-NL"/>
              </w:rPr>
              <w:t>- Quyết định khởi tố bị can đối với cán bộ, công chức của cơ quan có thẩm quyền có hiệu lực pháp luật.</w:t>
            </w:r>
          </w:p>
        </w:tc>
      </w:tr>
      <w:tr w:rsidR="003C6944" w:rsidRPr="00B566FF" w:rsidTr="004D6044">
        <w:trPr>
          <w:trHeight w:val="312"/>
        </w:trPr>
        <w:tc>
          <w:tcPr>
            <w:tcW w:w="1560" w:type="dxa"/>
            <w:vMerge w:val="restart"/>
            <w:vAlign w:val="center"/>
          </w:tcPr>
          <w:p w:rsidR="003C6944" w:rsidRPr="00B566FF" w:rsidRDefault="003C6944"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bottom w:val="dotted" w:sz="4" w:space="0" w:color="auto"/>
            </w:tcBorders>
            <w:vAlign w:val="center"/>
          </w:tcPr>
          <w:p w:rsidR="003C6944" w:rsidRPr="00B566FF" w:rsidRDefault="003C6944" w:rsidP="004D6044">
            <w:pPr>
              <w:spacing w:before="60" w:after="50" w:line="240" w:lineRule="auto"/>
              <w:jc w:val="both"/>
              <w:rPr>
                <w:rFonts w:ascii="Times New Roman" w:hAnsi="Times New Roman"/>
                <w:bCs/>
                <w:sz w:val="26"/>
                <w:szCs w:val="26"/>
              </w:rPr>
            </w:pPr>
            <w:r w:rsidRPr="00B566FF">
              <w:rPr>
                <w:rFonts w:ascii="Times New Roman" w:hAnsi="Times New Roman"/>
                <w:bCs/>
                <w:sz w:val="26"/>
                <w:szCs w:val="26"/>
              </w:rPr>
              <w:t>a) Không có cán bộ, công chức bị xử lý kỷ luật hành chín</w:t>
            </w:r>
            <w:r w:rsidRPr="00B566FF">
              <w:rPr>
                <w:rFonts w:ascii="Times New Roman" w:hAnsi="Times New Roman"/>
                <w:bCs/>
                <w:sz w:val="26"/>
                <w:szCs w:val="26"/>
                <w:lang w:val="vi-VN"/>
              </w:rPr>
              <w:t>h hoặc bị truy cứu trách nhiệm hình sự</w:t>
            </w:r>
          </w:p>
        </w:tc>
        <w:tc>
          <w:tcPr>
            <w:tcW w:w="1134" w:type="dxa"/>
            <w:tcBorders>
              <w:bottom w:val="dotted" w:sz="4" w:space="0" w:color="auto"/>
            </w:tcBorders>
            <w:vAlign w:val="center"/>
          </w:tcPr>
          <w:p w:rsidR="003C6944" w:rsidRPr="00B566FF" w:rsidRDefault="003C6944" w:rsidP="00F313BD">
            <w:pPr>
              <w:spacing w:before="60" w:after="50" w:line="240" w:lineRule="auto"/>
              <w:jc w:val="center"/>
              <w:rPr>
                <w:rFonts w:ascii="Times New Roman" w:eastAsia="Times New Roman" w:hAnsi="Times New Roman"/>
                <w:bCs/>
                <w:color w:val="000000"/>
                <w:sz w:val="26"/>
                <w:szCs w:val="26"/>
              </w:rPr>
            </w:pPr>
            <w:r>
              <w:rPr>
                <w:rFonts w:ascii="Times New Roman" w:eastAsia="Times New Roman" w:hAnsi="Times New Roman"/>
                <w:bCs/>
                <w:color w:val="000000"/>
                <w:sz w:val="26"/>
                <w:szCs w:val="26"/>
              </w:rPr>
              <w:t>10</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color w:val="000000"/>
                <w:sz w:val="26"/>
                <w:szCs w:val="26"/>
                <w:lang w:val="vi-VN"/>
              </w:rPr>
            </w:pPr>
          </w:p>
        </w:tc>
      </w:tr>
      <w:tr w:rsidR="003C6944" w:rsidRPr="00B566FF" w:rsidTr="004D6044">
        <w:trPr>
          <w:trHeight w:val="312"/>
        </w:trPr>
        <w:tc>
          <w:tcPr>
            <w:tcW w:w="1560" w:type="dxa"/>
            <w:vMerge/>
            <w:vAlign w:val="center"/>
          </w:tcPr>
          <w:p w:rsidR="003C6944" w:rsidRPr="00B566FF" w:rsidRDefault="003C6944" w:rsidP="004D6044">
            <w:pPr>
              <w:autoSpaceDE w:val="0"/>
              <w:autoSpaceDN w:val="0"/>
              <w:adjustRightInd w:val="0"/>
              <w:spacing w:before="60" w:after="50" w:line="240" w:lineRule="auto"/>
              <w:jc w:val="center"/>
              <w:rPr>
                <w:rFonts w:ascii="Times New Roman" w:hAnsi="Times New Roman"/>
                <w:b/>
                <w:sz w:val="26"/>
                <w:szCs w:val="26"/>
              </w:rPr>
            </w:pPr>
          </w:p>
        </w:tc>
        <w:tc>
          <w:tcPr>
            <w:tcW w:w="4111" w:type="dxa"/>
            <w:tcBorders>
              <w:top w:val="dotted" w:sz="4" w:space="0" w:color="auto"/>
            </w:tcBorders>
            <w:vAlign w:val="center"/>
          </w:tcPr>
          <w:p w:rsidR="003C6944" w:rsidRPr="001A452E" w:rsidRDefault="003C6944" w:rsidP="004D6044">
            <w:pPr>
              <w:spacing w:before="60" w:after="50" w:line="240" w:lineRule="auto"/>
              <w:jc w:val="both"/>
              <w:rPr>
                <w:rFonts w:ascii="Times New Roman" w:hAnsi="Times New Roman"/>
                <w:bCs/>
                <w:color w:val="000000" w:themeColor="text1"/>
                <w:sz w:val="26"/>
                <w:szCs w:val="26"/>
              </w:rPr>
            </w:pPr>
            <w:r w:rsidRPr="001A452E">
              <w:rPr>
                <w:rFonts w:ascii="Times New Roman" w:hAnsi="Times New Roman"/>
                <w:bCs/>
                <w:color w:val="000000" w:themeColor="text1"/>
                <w:sz w:val="26"/>
                <w:szCs w:val="26"/>
              </w:rPr>
              <w:t xml:space="preserve">b) </w:t>
            </w:r>
            <w:r w:rsidRPr="001A452E">
              <w:rPr>
                <w:rFonts w:ascii="Times New Roman" w:hAnsi="Times New Roman"/>
                <w:bCs/>
                <w:color w:val="000000" w:themeColor="text1"/>
                <w:sz w:val="26"/>
                <w:szCs w:val="26"/>
                <w:lang w:val="vi-VN"/>
              </w:rPr>
              <w:t>C</w:t>
            </w:r>
            <w:r w:rsidRPr="001A452E">
              <w:rPr>
                <w:rFonts w:ascii="Times New Roman" w:hAnsi="Times New Roman"/>
                <w:bCs/>
                <w:color w:val="000000" w:themeColor="text1"/>
                <w:sz w:val="26"/>
                <w:szCs w:val="26"/>
              </w:rPr>
              <w:t xml:space="preserve">ó cán bộ, công chức bị </w:t>
            </w:r>
            <w:r w:rsidRPr="001A452E">
              <w:rPr>
                <w:rFonts w:ascii="Times New Roman" w:hAnsi="Times New Roman"/>
                <w:bCs/>
                <w:color w:val="000000" w:themeColor="text1"/>
                <w:sz w:val="26"/>
                <w:szCs w:val="26"/>
                <w:lang w:val="vi-VN"/>
              </w:rPr>
              <w:t xml:space="preserve">xử lý kỷ luật hành chính hoặc bị </w:t>
            </w:r>
            <w:r w:rsidRPr="001A452E">
              <w:rPr>
                <w:rFonts w:ascii="Times New Roman" w:hAnsi="Times New Roman"/>
                <w:bCs/>
                <w:color w:val="000000" w:themeColor="text1"/>
                <w:sz w:val="26"/>
                <w:szCs w:val="26"/>
              </w:rPr>
              <w:t>truy cứu trách nhiệm hình sự</w:t>
            </w:r>
          </w:p>
        </w:tc>
        <w:tc>
          <w:tcPr>
            <w:tcW w:w="1134" w:type="dxa"/>
            <w:tcBorders>
              <w:top w:val="dotted" w:sz="4" w:space="0" w:color="auto"/>
            </w:tcBorders>
            <w:vAlign w:val="center"/>
          </w:tcPr>
          <w:p w:rsidR="003C6944" w:rsidRPr="00B566FF" w:rsidRDefault="003C6944" w:rsidP="004D6044">
            <w:pPr>
              <w:spacing w:before="60" w:after="50" w:line="240" w:lineRule="auto"/>
              <w:jc w:val="center"/>
              <w:rPr>
                <w:rFonts w:ascii="Times New Roman" w:eastAsia="Times New Roman" w:hAnsi="Times New Roman"/>
                <w:bCs/>
                <w:color w:val="000000"/>
                <w:sz w:val="26"/>
                <w:szCs w:val="26"/>
                <w:lang w:val="vi-VN"/>
              </w:rPr>
            </w:pPr>
            <w:r w:rsidRPr="00B566FF">
              <w:rPr>
                <w:rFonts w:ascii="Times New Roman" w:eastAsia="Times New Roman" w:hAnsi="Times New Roman"/>
                <w:bCs/>
                <w:color w:val="000000"/>
                <w:sz w:val="26"/>
                <w:szCs w:val="26"/>
                <w:lang w:val="vi-VN"/>
              </w:rPr>
              <w:t>0</w:t>
            </w:r>
          </w:p>
        </w:tc>
        <w:tc>
          <w:tcPr>
            <w:tcW w:w="2977" w:type="dxa"/>
            <w:vMerge/>
          </w:tcPr>
          <w:p w:rsidR="003C6944" w:rsidRPr="00B566FF" w:rsidRDefault="003C6944" w:rsidP="004D6044">
            <w:pPr>
              <w:spacing w:before="60" w:after="50" w:line="240" w:lineRule="auto"/>
              <w:jc w:val="center"/>
              <w:rPr>
                <w:rFonts w:ascii="Times New Roman" w:eastAsia="Times New Roman" w:hAnsi="Times New Roman"/>
                <w:bCs/>
                <w:color w:val="000000"/>
                <w:sz w:val="26"/>
                <w:szCs w:val="26"/>
                <w:lang w:val="vi-VN"/>
              </w:rPr>
            </w:pPr>
          </w:p>
        </w:tc>
      </w:tr>
      <w:tr w:rsidR="003C6944" w:rsidRPr="00B566FF" w:rsidTr="004D6044">
        <w:trPr>
          <w:trHeight w:val="312"/>
        </w:trPr>
        <w:tc>
          <w:tcPr>
            <w:tcW w:w="5671" w:type="dxa"/>
            <w:gridSpan w:val="2"/>
            <w:vAlign w:val="center"/>
          </w:tcPr>
          <w:p w:rsidR="003C6944" w:rsidRPr="00B566FF" w:rsidRDefault="003C6944" w:rsidP="004D6044">
            <w:pPr>
              <w:spacing w:before="60" w:after="50" w:line="240" w:lineRule="auto"/>
              <w:jc w:val="center"/>
              <w:rPr>
                <w:rFonts w:ascii="Times New Roman" w:hAnsi="Times New Roman"/>
                <w:b/>
                <w:sz w:val="26"/>
                <w:szCs w:val="26"/>
              </w:rPr>
            </w:pPr>
            <w:r w:rsidRPr="00B566FF">
              <w:rPr>
                <w:rFonts w:ascii="Times New Roman" w:hAnsi="Times New Roman"/>
                <w:b/>
                <w:sz w:val="26"/>
                <w:szCs w:val="26"/>
              </w:rPr>
              <w:t>TỔNG CỘNG:</w:t>
            </w:r>
          </w:p>
        </w:tc>
        <w:tc>
          <w:tcPr>
            <w:tcW w:w="1134" w:type="dxa"/>
            <w:vAlign w:val="center"/>
          </w:tcPr>
          <w:p w:rsidR="003C6944" w:rsidRPr="00B566FF" w:rsidRDefault="003C6944" w:rsidP="004D6044">
            <w:pPr>
              <w:spacing w:before="60" w:after="50" w:line="240" w:lineRule="auto"/>
              <w:jc w:val="center"/>
              <w:rPr>
                <w:rFonts w:ascii="Times New Roman" w:eastAsia="Times New Roman" w:hAnsi="Times New Roman"/>
                <w:b/>
                <w:color w:val="000000"/>
                <w:sz w:val="26"/>
                <w:szCs w:val="26"/>
              </w:rPr>
            </w:pPr>
            <w:r w:rsidRPr="00B566FF">
              <w:rPr>
                <w:rFonts w:ascii="Times New Roman" w:eastAsia="Times New Roman" w:hAnsi="Times New Roman"/>
                <w:b/>
                <w:color w:val="000000"/>
                <w:sz w:val="26"/>
                <w:szCs w:val="26"/>
              </w:rPr>
              <w:t>100</w:t>
            </w:r>
          </w:p>
        </w:tc>
        <w:tc>
          <w:tcPr>
            <w:tcW w:w="2977" w:type="dxa"/>
          </w:tcPr>
          <w:p w:rsidR="003C6944" w:rsidRPr="00B566FF" w:rsidRDefault="003C6944" w:rsidP="004D6044">
            <w:pPr>
              <w:spacing w:before="60" w:after="50" w:line="240" w:lineRule="auto"/>
              <w:jc w:val="center"/>
              <w:rPr>
                <w:rFonts w:ascii="Times New Roman" w:eastAsia="Times New Roman" w:hAnsi="Times New Roman"/>
                <w:b/>
                <w:color w:val="000000"/>
                <w:sz w:val="26"/>
                <w:szCs w:val="26"/>
              </w:rPr>
            </w:pPr>
          </w:p>
        </w:tc>
      </w:tr>
    </w:tbl>
    <w:p w:rsidR="004B4753" w:rsidRPr="00B566FF" w:rsidRDefault="004B4753" w:rsidP="004B4753">
      <w:pPr>
        <w:shd w:val="clear" w:color="auto" w:fill="FFFFFF"/>
        <w:spacing w:before="120" w:after="120" w:line="240" w:lineRule="auto"/>
        <w:rPr>
          <w:rFonts w:ascii="Times New Roman" w:hAnsi="Times New Roman"/>
          <w:b/>
          <w:sz w:val="26"/>
          <w:szCs w:val="26"/>
        </w:rPr>
      </w:pPr>
    </w:p>
    <w:p w:rsidR="004D6044" w:rsidRDefault="004D6044"/>
    <w:sectPr w:rsidR="004D6044" w:rsidSect="004D6044">
      <w:headerReference w:type="default" r:id="rId10"/>
      <w:footerReference w:type="default" r:id="rId11"/>
      <w:headerReference w:type="first" r:id="rId12"/>
      <w:pgSz w:w="11909" w:h="16834" w:code="9"/>
      <w:pgMar w:top="1134" w:right="1134" w:bottom="1134" w:left="1701"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CDD" w:rsidRDefault="00641CDD">
      <w:pPr>
        <w:spacing w:after="0" w:line="240" w:lineRule="auto"/>
      </w:pPr>
      <w:r>
        <w:separator/>
      </w:r>
    </w:p>
  </w:endnote>
  <w:endnote w:type="continuationSeparator" w:id="0">
    <w:p w:rsidR="00641CDD" w:rsidRDefault="0064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B15" w:rsidRDefault="00A50B15">
    <w:pPr>
      <w:pStyle w:val="Footer"/>
      <w:jc w:val="right"/>
    </w:pPr>
  </w:p>
  <w:p w:rsidR="00A50B15" w:rsidRDefault="00A50B15">
    <w:pPr>
      <w:pStyle w:val="Footer"/>
      <w:jc w:val="right"/>
    </w:pPr>
  </w:p>
  <w:p w:rsidR="00A50B15" w:rsidRDefault="00A50B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CDD" w:rsidRDefault="00641CDD">
      <w:pPr>
        <w:spacing w:after="0" w:line="240" w:lineRule="auto"/>
      </w:pPr>
      <w:r>
        <w:separator/>
      </w:r>
    </w:p>
  </w:footnote>
  <w:footnote w:type="continuationSeparator" w:id="0">
    <w:p w:rsidR="00641CDD" w:rsidRDefault="00641C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B15" w:rsidRPr="00B85F96" w:rsidRDefault="00A50B15">
    <w:pPr>
      <w:pStyle w:val="Header"/>
      <w:jc w:val="center"/>
      <w:rPr>
        <w:sz w:val="26"/>
        <w:szCs w:val="26"/>
      </w:rPr>
    </w:pPr>
    <w:r w:rsidRPr="00B85F96">
      <w:rPr>
        <w:sz w:val="26"/>
        <w:szCs w:val="26"/>
      </w:rPr>
      <w:fldChar w:fldCharType="begin"/>
    </w:r>
    <w:r w:rsidRPr="00B85F96">
      <w:rPr>
        <w:sz w:val="26"/>
        <w:szCs w:val="26"/>
      </w:rPr>
      <w:instrText xml:space="preserve"> PAGE   \* MERGEFORMAT </w:instrText>
    </w:r>
    <w:r w:rsidRPr="00B85F96">
      <w:rPr>
        <w:sz w:val="26"/>
        <w:szCs w:val="26"/>
      </w:rPr>
      <w:fldChar w:fldCharType="separate"/>
    </w:r>
    <w:r w:rsidR="003612E4">
      <w:rPr>
        <w:noProof/>
        <w:sz w:val="26"/>
        <w:szCs w:val="26"/>
      </w:rPr>
      <w:t>3</w:t>
    </w:r>
    <w:r w:rsidRPr="00B85F96">
      <w:rPr>
        <w:noProof/>
        <w:sz w:val="26"/>
        <w:szCs w:val="26"/>
      </w:rPr>
      <w:fldChar w:fldCharType="end"/>
    </w:r>
  </w:p>
  <w:p w:rsidR="00A50B15" w:rsidRDefault="00A50B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B15" w:rsidRDefault="00A50B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753"/>
    <w:rsid w:val="00123CAD"/>
    <w:rsid w:val="001E36FB"/>
    <w:rsid w:val="002A2F38"/>
    <w:rsid w:val="003612E4"/>
    <w:rsid w:val="003C6944"/>
    <w:rsid w:val="00445B89"/>
    <w:rsid w:val="004B4753"/>
    <w:rsid w:val="004D6044"/>
    <w:rsid w:val="00641CDD"/>
    <w:rsid w:val="00934465"/>
    <w:rsid w:val="00A50B15"/>
    <w:rsid w:val="00AC26C8"/>
    <w:rsid w:val="00BC7BB9"/>
    <w:rsid w:val="00CD6D17"/>
    <w:rsid w:val="00CE73B5"/>
    <w:rsid w:val="00D9258E"/>
    <w:rsid w:val="00DA6230"/>
    <w:rsid w:val="00EF33CF"/>
    <w:rsid w:val="00F31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7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4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753"/>
    <w:rPr>
      <w:rFonts w:ascii="Calibri" w:eastAsia="Calibri" w:hAnsi="Calibri" w:cs="Times New Roman"/>
    </w:rPr>
  </w:style>
  <w:style w:type="paragraph" w:styleId="Header">
    <w:name w:val="header"/>
    <w:basedOn w:val="Normal"/>
    <w:link w:val="HeaderChar"/>
    <w:uiPriority w:val="99"/>
    <w:unhideWhenUsed/>
    <w:rsid w:val="004B4753"/>
    <w:pPr>
      <w:tabs>
        <w:tab w:val="center" w:pos="4680"/>
        <w:tab w:val="right" w:pos="9360"/>
      </w:tabs>
      <w:spacing w:after="0" w:line="240" w:lineRule="auto"/>
    </w:pPr>
    <w:rPr>
      <w:rFonts w:ascii="Times New Roman" w:hAnsi="Times New Roman"/>
      <w:sz w:val="28"/>
    </w:rPr>
  </w:style>
  <w:style w:type="character" w:customStyle="1" w:styleId="HeaderChar">
    <w:name w:val="Header Char"/>
    <w:basedOn w:val="DefaultParagraphFont"/>
    <w:link w:val="Header"/>
    <w:uiPriority w:val="99"/>
    <w:rsid w:val="004B4753"/>
    <w:rPr>
      <w:rFonts w:ascii="Times New Roman" w:eastAsia="Calibri" w:hAnsi="Times New Roman" w:cs="Times New Roman"/>
      <w:sz w:val="28"/>
    </w:rPr>
  </w:style>
  <w:style w:type="paragraph" w:styleId="ListParagraph">
    <w:name w:val="List Paragraph"/>
    <w:basedOn w:val="Normal"/>
    <w:uiPriority w:val="34"/>
    <w:qFormat/>
    <w:rsid w:val="003C6944"/>
    <w:pPr>
      <w:ind w:left="720"/>
      <w:contextualSpacing/>
    </w:pPr>
  </w:style>
  <w:style w:type="paragraph" w:styleId="BalloonText">
    <w:name w:val="Balloon Text"/>
    <w:basedOn w:val="Normal"/>
    <w:link w:val="BalloonTextChar"/>
    <w:uiPriority w:val="99"/>
    <w:semiHidden/>
    <w:unhideWhenUsed/>
    <w:rsid w:val="00934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46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7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4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753"/>
    <w:rPr>
      <w:rFonts w:ascii="Calibri" w:eastAsia="Calibri" w:hAnsi="Calibri" w:cs="Times New Roman"/>
    </w:rPr>
  </w:style>
  <w:style w:type="paragraph" w:styleId="Header">
    <w:name w:val="header"/>
    <w:basedOn w:val="Normal"/>
    <w:link w:val="HeaderChar"/>
    <w:uiPriority w:val="99"/>
    <w:unhideWhenUsed/>
    <w:rsid w:val="004B4753"/>
    <w:pPr>
      <w:tabs>
        <w:tab w:val="center" w:pos="4680"/>
        <w:tab w:val="right" w:pos="9360"/>
      </w:tabs>
      <w:spacing w:after="0" w:line="240" w:lineRule="auto"/>
    </w:pPr>
    <w:rPr>
      <w:rFonts w:ascii="Times New Roman" w:hAnsi="Times New Roman"/>
      <w:sz w:val="28"/>
    </w:rPr>
  </w:style>
  <w:style w:type="character" w:customStyle="1" w:styleId="HeaderChar">
    <w:name w:val="Header Char"/>
    <w:basedOn w:val="DefaultParagraphFont"/>
    <w:link w:val="Header"/>
    <w:uiPriority w:val="99"/>
    <w:rsid w:val="004B4753"/>
    <w:rPr>
      <w:rFonts w:ascii="Times New Roman" w:eastAsia="Calibri" w:hAnsi="Times New Roman" w:cs="Times New Roman"/>
      <w:sz w:val="28"/>
    </w:rPr>
  </w:style>
  <w:style w:type="paragraph" w:styleId="ListParagraph">
    <w:name w:val="List Paragraph"/>
    <w:basedOn w:val="Normal"/>
    <w:uiPriority w:val="34"/>
    <w:qFormat/>
    <w:rsid w:val="003C6944"/>
    <w:pPr>
      <w:ind w:left="720"/>
      <w:contextualSpacing/>
    </w:pPr>
  </w:style>
  <w:style w:type="paragraph" w:styleId="BalloonText">
    <w:name w:val="Balloon Text"/>
    <w:basedOn w:val="Normal"/>
    <w:link w:val="BalloonTextChar"/>
    <w:uiPriority w:val="99"/>
    <w:semiHidden/>
    <w:unhideWhenUsed/>
    <w:rsid w:val="00934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46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744A4B-9F17-4A48-BD87-7237E948DF65}">
  <ds:schemaRefs>
    <ds:schemaRef ds:uri="http://schemas.microsoft.com/sharepoint/v3/contenttype/forms"/>
  </ds:schemaRefs>
</ds:datastoreItem>
</file>

<file path=customXml/itemProps2.xml><?xml version="1.0" encoding="utf-8"?>
<ds:datastoreItem xmlns:ds="http://schemas.openxmlformats.org/officeDocument/2006/customXml" ds:itemID="{834BC2D6-4C74-4901-9629-95FFF73C2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9D80CB7-8F39-4693-B7E3-D284AB8B81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2430</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VX</cp:lastModifiedBy>
  <cp:revision>2</cp:revision>
  <cp:lastPrinted>2022-04-21T08:00:00Z</cp:lastPrinted>
  <dcterms:created xsi:type="dcterms:W3CDTF">2022-04-27T07:50:00Z</dcterms:created>
  <dcterms:modified xsi:type="dcterms:W3CDTF">2022-04-27T07:50:00Z</dcterms:modified>
</cp:coreProperties>
</file>