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0" w:type="dxa"/>
        <w:tblInd w:w="-172" w:type="dxa"/>
        <w:tblLook w:val="01E0" w:firstRow="1" w:lastRow="1" w:firstColumn="1" w:lastColumn="1" w:noHBand="0" w:noVBand="0"/>
      </w:tblPr>
      <w:tblGrid>
        <w:gridCol w:w="3527"/>
        <w:gridCol w:w="6243"/>
      </w:tblGrid>
      <w:tr w:rsidR="00B11C0F" w:rsidRPr="00B11C0F" w14:paraId="12DFF115" w14:textId="77777777" w:rsidTr="00C44597">
        <w:trPr>
          <w:trHeight w:val="1086"/>
        </w:trPr>
        <w:tc>
          <w:tcPr>
            <w:tcW w:w="3527" w:type="dxa"/>
          </w:tcPr>
          <w:p w14:paraId="17FA9E58" w14:textId="77777777" w:rsidR="000A31F4" w:rsidRPr="00B51ED9" w:rsidRDefault="000A31F4" w:rsidP="00C44597">
            <w:pPr>
              <w:spacing w:after="0" w:line="240" w:lineRule="auto"/>
              <w:jc w:val="center"/>
              <w:rPr>
                <w:rFonts w:eastAsia="Times New Roman" w:cs="Times New Roman"/>
                <w:b/>
                <w:sz w:val="26"/>
                <w:szCs w:val="28"/>
              </w:rPr>
            </w:pPr>
            <w:r w:rsidRPr="00B51ED9">
              <w:rPr>
                <w:rFonts w:eastAsia="Times New Roman" w:cs="Times New Roman"/>
                <w:b/>
                <w:sz w:val="26"/>
                <w:szCs w:val="28"/>
              </w:rPr>
              <w:t>HỘI ĐỒNG NHÂN DÂN</w:t>
            </w:r>
          </w:p>
          <w:p w14:paraId="04995776" w14:textId="77777777" w:rsidR="000A31F4" w:rsidRPr="00B51ED9" w:rsidRDefault="000A31F4" w:rsidP="00C44597">
            <w:pPr>
              <w:spacing w:after="0" w:line="240" w:lineRule="auto"/>
              <w:jc w:val="center"/>
              <w:rPr>
                <w:rFonts w:eastAsia="Times New Roman" w:cs="Times New Roman"/>
                <w:b/>
                <w:sz w:val="26"/>
                <w:szCs w:val="28"/>
              </w:rPr>
            </w:pPr>
            <w:r w:rsidRPr="00B51ED9">
              <w:rPr>
                <w:rFonts w:eastAsia="Times New Roman" w:cs="Times New Roman"/>
                <w:b/>
                <w:sz w:val="26"/>
                <w:szCs w:val="28"/>
              </w:rPr>
              <w:t>TỈNH HÀ TĨNH</w:t>
            </w:r>
          </w:p>
          <w:p w14:paraId="7C2792F1" w14:textId="3771CD76" w:rsidR="00FA5BE2" w:rsidRPr="00B51ED9" w:rsidRDefault="000E0B80" w:rsidP="00C44597">
            <w:pPr>
              <w:spacing w:before="120" w:after="0" w:line="240" w:lineRule="auto"/>
              <w:jc w:val="center"/>
              <w:rPr>
                <w:rFonts w:eastAsia="Times New Roman" w:cs="Times New Roman"/>
                <w:sz w:val="6"/>
                <w:szCs w:val="28"/>
              </w:rPr>
            </w:pPr>
            <w:r w:rsidRPr="00B11C0F">
              <w:rPr>
                <w:rFonts w:eastAsia="Times New Roman" w:cs="Times New Roman"/>
                <w:noProof/>
                <w:szCs w:val="28"/>
              </w:rPr>
              <mc:AlternateContent>
                <mc:Choice Requires="wps">
                  <w:drawing>
                    <wp:anchor distT="4294967295" distB="4294967295" distL="114300" distR="114300" simplePos="0" relativeHeight="251671552" behindDoc="0" locked="0" layoutInCell="1" allowOverlap="1" wp14:anchorId="19D83C38" wp14:editId="18B6536B">
                      <wp:simplePos x="0" y="0"/>
                      <wp:positionH relativeFrom="column">
                        <wp:posOffset>676910</wp:posOffset>
                      </wp:positionH>
                      <wp:positionV relativeFrom="paragraph">
                        <wp:posOffset>43180</wp:posOffset>
                      </wp:positionV>
                      <wp:extent cx="6953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F8EEA61"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3.4pt" to="108.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jFGwIAADc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"/>
                  </w:pict>
                </mc:Fallback>
              </mc:AlternateContent>
            </w:r>
          </w:p>
          <w:p w14:paraId="09BCF3E8" w14:textId="461CD293" w:rsidR="000A31F4" w:rsidRPr="00B11C0F" w:rsidRDefault="000A31F4" w:rsidP="00866E60">
            <w:pPr>
              <w:spacing w:before="120" w:after="0" w:line="240" w:lineRule="auto"/>
              <w:jc w:val="center"/>
              <w:rPr>
                <w:rFonts w:eastAsia="Times New Roman" w:cs="Times New Roman"/>
                <w:szCs w:val="28"/>
              </w:rPr>
            </w:pPr>
            <w:r w:rsidRPr="00B11C0F">
              <w:rPr>
                <w:rFonts w:eastAsia="Times New Roman" w:cs="Times New Roman"/>
                <w:szCs w:val="28"/>
              </w:rPr>
              <w:t xml:space="preserve">Số: </w:t>
            </w:r>
            <w:r w:rsidR="00866E60">
              <w:rPr>
                <w:rFonts w:eastAsia="Times New Roman" w:cs="Times New Roman"/>
                <w:szCs w:val="28"/>
              </w:rPr>
              <w:t>105</w:t>
            </w:r>
            <w:r w:rsidRPr="00B11C0F">
              <w:rPr>
                <w:rFonts w:eastAsia="Times New Roman" w:cs="Times New Roman"/>
                <w:szCs w:val="28"/>
              </w:rPr>
              <w:t>/2023/NQ-HĐND</w:t>
            </w:r>
          </w:p>
        </w:tc>
        <w:tc>
          <w:tcPr>
            <w:tcW w:w="6243" w:type="dxa"/>
          </w:tcPr>
          <w:p w14:paraId="30E5BAF0" w14:textId="389E5D4F" w:rsidR="000A31F4" w:rsidRPr="00B51ED9" w:rsidRDefault="000A31F4" w:rsidP="00C44597">
            <w:pPr>
              <w:spacing w:after="0" w:line="240" w:lineRule="auto"/>
              <w:jc w:val="center"/>
              <w:rPr>
                <w:rFonts w:eastAsia="Times New Roman" w:cs="Times New Roman"/>
                <w:b/>
                <w:sz w:val="26"/>
                <w:szCs w:val="28"/>
              </w:rPr>
            </w:pPr>
            <w:r w:rsidRPr="00B51ED9">
              <w:rPr>
                <w:rFonts w:eastAsia="Times New Roman" w:cs="Times New Roman"/>
                <w:b/>
                <w:sz w:val="26"/>
                <w:szCs w:val="28"/>
              </w:rPr>
              <w:t xml:space="preserve">CỘNG </w:t>
            </w:r>
            <w:r w:rsidR="00185CDB" w:rsidRPr="00B51ED9">
              <w:rPr>
                <w:rFonts w:eastAsia="Times New Roman" w:cs="Times New Roman"/>
                <w:b/>
                <w:sz w:val="26"/>
                <w:szCs w:val="28"/>
              </w:rPr>
              <w:t>H</w:t>
            </w:r>
            <w:r w:rsidR="00185CDB">
              <w:rPr>
                <w:rFonts w:eastAsia="Times New Roman" w:cs="Times New Roman"/>
                <w:b/>
                <w:sz w:val="26"/>
                <w:szCs w:val="28"/>
              </w:rPr>
              <w:t>ÒA</w:t>
            </w:r>
            <w:r w:rsidR="00185CDB" w:rsidRPr="00B51ED9">
              <w:rPr>
                <w:rFonts w:eastAsia="Times New Roman" w:cs="Times New Roman"/>
                <w:b/>
                <w:sz w:val="26"/>
                <w:szCs w:val="28"/>
              </w:rPr>
              <w:t xml:space="preserve"> </w:t>
            </w:r>
            <w:r w:rsidRPr="00B51ED9">
              <w:rPr>
                <w:rFonts w:eastAsia="Times New Roman" w:cs="Times New Roman"/>
                <w:b/>
                <w:sz w:val="26"/>
                <w:szCs w:val="28"/>
              </w:rPr>
              <w:t>XÃ HỘI CHỦ NGHĨA VIỆT NAM</w:t>
            </w:r>
          </w:p>
          <w:p w14:paraId="784150BE" w14:textId="77777777" w:rsidR="000A31F4" w:rsidRDefault="000A31F4" w:rsidP="00C44597">
            <w:pPr>
              <w:spacing w:after="0" w:line="240" w:lineRule="auto"/>
              <w:jc w:val="center"/>
              <w:rPr>
                <w:rFonts w:eastAsia="Times New Roman" w:cs="Times New Roman"/>
                <w:b/>
                <w:szCs w:val="28"/>
              </w:rPr>
            </w:pPr>
            <w:r w:rsidRPr="00B11C0F">
              <w:rPr>
                <w:rFonts w:eastAsia="Times New Roman" w:cs="Times New Roman"/>
                <w:b/>
                <w:szCs w:val="28"/>
              </w:rPr>
              <w:t>Độc lập - Tự do - Hạnh phúc</w:t>
            </w:r>
          </w:p>
          <w:p w14:paraId="73051BCC" w14:textId="5237F7D1" w:rsidR="00FA5BE2" w:rsidRPr="00B51ED9" w:rsidRDefault="000E0B80" w:rsidP="00C44597">
            <w:pPr>
              <w:spacing w:after="0" w:line="240" w:lineRule="auto"/>
              <w:jc w:val="center"/>
              <w:rPr>
                <w:rFonts w:eastAsia="Times New Roman" w:cs="Times New Roman"/>
                <w:b/>
                <w:sz w:val="16"/>
                <w:szCs w:val="28"/>
              </w:rPr>
            </w:pPr>
            <w:r w:rsidRPr="00B11C0F">
              <w:rPr>
                <w:rFonts w:eastAsia="Times New Roman" w:cs="Times New Roman"/>
                <w:noProof/>
                <w:szCs w:val="28"/>
              </w:rPr>
              <mc:AlternateContent>
                <mc:Choice Requires="wps">
                  <w:drawing>
                    <wp:anchor distT="4294967295" distB="4294967295" distL="114300" distR="114300" simplePos="0" relativeHeight="251672576" behindDoc="0" locked="0" layoutInCell="1" allowOverlap="1" wp14:anchorId="47979DD9" wp14:editId="4C9C7E1B">
                      <wp:simplePos x="0" y="0"/>
                      <wp:positionH relativeFrom="column">
                        <wp:posOffset>837565</wp:posOffset>
                      </wp:positionH>
                      <wp:positionV relativeFrom="paragraph">
                        <wp:posOffset>28575</wp:posOffset>
                      </wp:positionV>
                      <wp:extent cx="21526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5A2BD6" id="Straight Connector 2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2.25pt" to="23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E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"/>
                  </w:pict>
                </mc:Fallback>
              </mc:AlternateContent>
            </w:r>
          </w:p>
          <w:p w14:paraId="7CC374C4" w14:textId="29BF5F66" w:rsidR="000A31F4" w:rsidRPr="00B11C0F" w:rsidRDefault="00FA5BE2" w:rsidP="00C44597">
            <w:pPr>
              <w:spacing w:before="120" w:after="0" w:line="240" w:lineRule="auto"/>
              <w:jc w:val="center"/>
              <w:rPr>
                <w:rFonts w:eastAsia="Times New Roman" w:cs="Times New Roman"/>
                <w:szCs w:val="28"/>
              </w:rPr>
            </w:pPr>
            <w:r>
              <w:rPr>
                <w:rFonts w:eastAsia="Times New Roman" w:cs="Times New Roman"/>
                <w:i/>
                <w:szCs w:val="28"/>
              </w:rPr>
              <w:t xml:space="preserve">    </w:t>
            </w:r>
            <w:r w:rsidR="000A31F4" w:rsidRPr="00B11C0F">
              <w:rPr>
                <w:rFonts w:eastAsia="Times New Roman" w:cs="Times New Roman"/>
                <w:i/>
                <w:szCs w:val="28"/>
              </w:rPr>
              <w:t>Hà Tĩnh, ngày</w:t>
            </w:r>
            <w:r w:rsidR="007222A4">
              <w:rPr>
                <w:rFonts w:eastAsia="Times New Roman" w:cs="Times New Roman"/>
                <w:i/>
                <w:szCs w:val="28"/>
              </w:rPr>
              <w:t xml:space="preserve"> 14</w:t>
            </w:r>
            <w:r w:rsidR="000A31F4" w:rsidRPr="00B11C0F">
              <w:rPr>
                <w:rFonts w:eastAsia="Times New Roman" w:cs="Times New Roman"/>
                <w:i/>
                <w:szCs w:val="28"/>
              </w:rPr>
              <w:t xml:space="preserve"> tháng </w:t>
            </w:r>
            <w:r w:rsidR="007222A4">
              <w:rPr>
                <w:rFonts w:eastAsia="Times New Roman" w:cs="Times New Roman"/>
                <w:i/>
                <w:szCs w:val="28"/>
              </w:rPr>
              <w:t>7</w:t>
            </w:r>
            <w:r w:rsidR="0060708E" w:rsidRPr="00B11C0F">
              <w:rPr>
                <w:rFonts w:eastAsia="Times New Roman" w:cs="Times New Roman"/>
                <w:i/>
                <w:szCs w:val="28"/>
              </w:rPr>
              <w:t xml:space="preserve"> </w:t>
            </w:r>
            <w:r w:rsidR="000A31F4" w:rsidRPr="00B11C0F">
              <w:rPr>
                <w:rFonts w:eastAsia="Times New Roman" w:cs="Times New Roman"/>
                <w:i/>
                <w:szCs w:val="28"/>
              </w:rPr>
              <w:t>năm 2023</w:t>
            </w:r>
          </w:p>
          <w:p w14:paraId="71638B32" w14:textId="77777777" w:rsidR="000A31F4" w:rsidRPr="00573A4A" w:rsidRDefault="000A31F4" w:rsidP="00C44597">
            <w:pPr>
              <w:spacing w:after="0" w:line="240" w:lineRule="auto"/>
              <w:rPr>
                <w:rFonts w:eastAsia="Times New Roman" w:cs="Times New Roman"/>
                <w:sz w:val="30"/>
                <w:szCs w:val="28"/>
              </w:rPr>
            </w:pPr>
          </w:p>
        </w:tc>
      </w:tr>
    </w:tbl>
    <w:p w14:paraId="3430661B" w14:textId="77777777" w:rsidR="000A31F4" w:rsidRPr="00B11C0F" w:rsidRDefault="000A31F4" w:rsidP="00B51ED9">
      <w:pPr>
        <w:spacing w:after="0" w:line="240" w:lineRule="auto"/>
        <w:jc w:val="center"/>
        <w:rPr>
          <w:rFonts w:eastAsia="Times New Roman" w:cs="Times New Roman"/>
          <w:b/>
          <w:szCs w:val="24"/>
        </w:rPr>
      </w:pPr>
      <w:r w:rsidRPr="00B11C0F">
        <w:rPr>
          <w:rFonts w:eastAsia="Times New Roman" w:cs="Times New Roman"/>
          <w:b/>
          <w:szCs w:val="24"/>
        </w:rPr>
        <w:t>NGHỊ QUYẾT</w:t>
      </w:r>
    </w:p>
    <w:p w14:paraId="2F2D145B" w14:textId="77777777" w:rsidR="00B00D4C" w:rsidRDefault="00B00D4C" w:rsidP="000A31F4">
      <w:pPr>
        <w:spacing w:after="0" w:line="240" w:lineRule="auto"/>
        <w:jc w:val="center"/>
        <w:rPr>
          <w:b/>
          <w:spacing w:val="-4"/>
          <w:szCs w:val="28"/>
        </w:rPr>
      </w:pPr>
      <w:r w:rsidRPr="00B17A15">
        <w:rPr>
          <w:rFonts w:eastAsia="Times New Roman" w:cs="Times New Roman"/>
          <w:b/>
          <w:bCs/>
          <w:spacing w:val="-4"/>
          <w:szCs w:val="28"/>
        </w:rPr>
        <w:t>S</w:t>
      </w:r>
      <w:r w:rsidR="000A31F4" w:rsidRPr="00B17A15">
        <w:rPr>
          <w:rFonts w:cs="Times New Roman"/>
          <w:b/>
          <w:spacing w:val="-4"/>
          <w:szCs w:val="28"/>
        </w:rPr>
        <w:t>ửa đổi,</w:t>
      </w:r>
      <w:r w:rsidR="000A31F4" w:rsidRPr="00B11C0F">
        <w:rPr>
          <w:b/>
          <w:spacing w:val="-4"/>
          <w:szCs w:val="28"/>
        </w:rPr>
        <w:t xml:space="preserve"> bổ sung một số điều của Nghị quyết số 87/2018/NQ-HĐND </w:t>
      </w:r>
    </w:p>
    <w:p w14:paraId="1DC1475D" w14:textId="7F32A71B" w:rsidR="00B00D4C" w:rsidRDefault="000A31F4" w:rsidP="000A31F4">
      <w:pPr>
        <w:spacing w:after="0" w:line="240" w:lineRule="auto"/>
        <w:jc w:val="center"/>
        <w:rPr>
          <w:b/>
          <w:spacing w:val="-4"/>
          <w:szCs w:val="28"/>
        </w:rPr>
      </w:pPr>
      <w:r w:rsidRPr="00B11C0F">
        <w:rPr>
          <w:b/>
          <w:spacing w:val="-4"/>
          <w:szCs w:val="28"/>
        </w:rPr>
        <w:t>ngày 18</w:t>
      </w:r>
      <w:r w:rsidR="00A8323D">
        <w:rPr>
          <w:b/>
          <w:spacing w:val="-4"/>
          <w:szCs w:val="28"/>
        </w:rPr>
        <w:t>/</w:t>
      </w:r>
      <w:r w:rsidRPr="00B11C0F">
        <w:rPr>
          <w:b/>
          <w:spacing w:val="-4"/>
          <w:szCs w:val="28"/>
        </w:rPr>
        <w:t>7</w:t>
      </w:r>
      <w:r w:rsidR="00A8323D">
        <w:rPr>
          <w:b/>
          <w:spacing w:val="-4"/>
          <w:szCs w:val="28"/>
        </w:rPr>
        <w:t>/</w:t>
      </w:r>
      <w:r w:rsidRPr="00B11C0F">
        <w:rPr>
          <w:b/>
          <w:spacing w:val="-4"/>
          <w:szCs w:val="28"/>
        </w:rPr>
        <w:t xml:space="preserve">2018 của HĐND tỉnh quy định một số chính sách hỗ trợ </w:t>
      </w:r>
    </w:p>
    <w:p w14:paraId="3FC9EB7B" w14:textId="6F72AF70" w:rsidR="000A31F4" w:rsidRPr="00B11C0F" w:rsidRDefault="000A31F4" w:rsidP="000A31F4">
      <w:pPr>
        <w:spacing w:after="0" w:line="240" w:lineRule="auto"/>
        <w:jc w:val="center"/>
        <w:rPr>
          <w:rFonts w:eastAsia="Times New Roman" w:cs="Times New Roman"/>
          <w:b/>
          <w:bCs/>
          <w:spacing w:val="-4"/>
          <w:szCs w:val="28"/>
        </w:rPr>
      </w:pPr>
      <w:r w:rsidRPr="00B11C0F">
        <w:rPr>
          <w:b/>
          <w:spacing w:val="-4"/>
          <w:szCs w:val="28"/>
        </w:rPr>
        <w:t>thành lập mới hộ kinh doanh và doanh nghiệp trên địa bàn tỉnh Hà Tĩnh</w:t>
      </w:r>
      <w:r w:rsidRPr="00B11C0F">
        <w:rPr>
          <w:rFonts w:ascii="Times New Roman Bold" w:eastAsia="Times New Roman" w:hAnsi="Times New Roman Bold" w:cs="Times New Roman"/>
          <w:b/>
          <w:bCs/>
          <w:spacing w:val="-4"/>
          <w:szCs w:val="28"/>
        </w:rPr>
        <w:t xml:space="preserve"> </w:t>
      </w:r>
      <w:r w:rsidRPr="00B11C0F">
        <w:rPr>
          <w:rFonts w:eastAsia="Times New Roman" w:cs="Times New Roman"/>
          <w:b/>
          <w:bCs/>
          <w:spacing w:val="-4"/>
          <w:szCs w:val="28"/>
        </w:rPr>
        <w:t xml:space="preserve"> </w:t>
      </w:r>
    </w:p>
    <w:p w14:paraId="405BA713" w14:textId="77777777" w:rsidR="000A31F4" w:rsidRPr="00B11C0F" w:rsidRDefault="000A31F4" w:rsidP="000A31F4">
      <w:pPr>
        <w:spacing w:after="0" w:line="240" w:lineRule="auto"/>
        <w:jc w:val="center"/>
        <w:rPr>
          <w:rFonts w:eastAsia="Times New Roman" w:cs="Times New Roman"/>
          <w:b/>
          <w:szCs w:val="24"/>
          <w:lang w:val="nl-NL"/>
        </w:rPr>
      </w:pPr>
      <w:r w:rsidRPr="00B11C0F">
        <w:rPr>
          <w:rFonts w:eastAsia="Times New Roman" w:cs="Times New Roman"/>
          <w:b/>
          <w:noProof/>
          <w:sz w:val="24"/>
          <w:szCs w:val="24"/>
        </w:rPr>
        <mc:AlternateContent>
          <mc:Choice Requires="wps">
            <w:drawing>
              <wp:anchor distT="4294967295" distB="4294967295" distL="114300" distR="114300" simplePos="0" relativeHeight="251674624" behindDoc="0" locked="0" layoutInCell="1" allowOverlap="1" wp14:anchorId="7FDDA3CA" wp14:editId="74E18307">
                <wp:simplePos x="0" y="0"/>
                <wp:positionH relativeFrom="margin">
                  <wp:align>center</wp:align>
                </wp:positionH>
                <wp:positionV relativeFrom="paragraph">
                  <wp:posOffset>57149</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E5ECFE" id="Straight Connector 25" o:spid="_x0000_s1026" style="position:absolute;flip:y;z-index:2516746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7cIg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">
                <w10:wrap anchorx="margin"/>
              </v:line>
            </w:pict>
          </mc:Fallback>
        </mc:AlternateContent>
      </w:r>
    </w:p>
    <w:p w14:paraId="17255221" w14:textId="77777777" w:rsidR="000A31F4" w:rsidRPr="00573A4A" w:rsidRDefault="000A31F4" w:rsidP="000A31F4">
      <w:pPr>
        <w:spacing w:after="0" w:line="240" w:lineRule="auto"/>
        <w:jc w:val="center"/>
        <w:rPr>
          <w:rFonts w:eastAsia="Times New Roman" w:cs="Times New Roman"/>
          <w:b/>
          <w:sz w:val="2"/>
          <w:szCs w:val="24"/>
          <w:lang w:val="nl-NL"/>
        </w:rPr>
      </w:pPr>
    </w:p>
    <w:p w14:paraId="0DCC87BF" w14:textId="34FD3500" w:rsidR="000A31F4" w:rsidRPr="00B11C0F" w:rsidRDefault="000A31F4" w:rsidP="000A31F4">
      <w:pPr>
        <w:spacing w:after="0" w:line="240" w:lineRule="auto"/>
        <w:jc w:val="center"/>
        <w:rPr>
          <w:rFonts w:eastAsia="Times New Roman" w:cs="Times New Roman"/>
          <w:b/>
          <w:szCs w:val="24"/>
          <w:lang w:val="nl-NL"/>
        </w:rPr>
      </w:pPr>
      <w:r w:rsidRPr="00B11C0F">
        <w:rPr>
          <w:rFonts w:eastAsia="Times New Roman" w:cs="Times New Roman"/>
          <w:b/>
          <w:szCs w:val="24"/>
          <w:lang w:val="nl-NL"/>
        </w:rPr>
        <w:t>HỘI ÐỒNG NHÂN DÂN TỈNH HÀ TĨNH</w:t>
      </w:r>
    </w:p>
    <w:p w14:paraId="7A804FFF" w14:textId="7527639B" w:rsidR="000A31F4" w:rsidRPr="00B11C0F" w:rsidRDefault="00EC6DE2" w:rsidP="000A31F4">
      <w:pPr>
        <w:spacing w:after="0" w:line="240" w:lineRule="auto"/>
        <w:jc w:val="center"/>
        <w:rPr>
          <w:rFonts w:eastAsia="Times New Roman" w:cs="Times New Roman"/>
          <w:b/>
          <w:szCs w:val="24"/>
        </w:rPr>
      </w:pPr>
      <w:r>
        <w:rPr>
          <w:rFonts w:eastAsia="Times New Roman" w:cs="Times New Roman"/>
          <w:b/>
          <w:szCs w:val="24"/>
        </w:rPr>
        <w:t>KHOÁ XVIII, KỲ HỌP THỨ 14</w:t>
      </w:r>
    </w:p>
    <w:p w14:paraId="2789F0E2" w14:textId="77777777" w:rsidR="000A31F4" w:rsidRPr="00B11C0F" w:rsidRDefault="000A31F4" w:rsidP="000A31F4">
      <w:pPr>
        <w:spacing w:after="0" w:line="240" w:lineRule="auto"/>
        <w:jc w:val="center"/>
        <w:rPr>
          <w:rFonts w:eastAsia="Times New Roman" w:cs="Times New Roman"/>
          <w:b/>
          <w:szCs w:val="24"/>
        </w:rPr>
      </w:pPr>
    </w:p>
    <w:p w14:paraId="71EAE2B1" w14:textId="0774E332" w:rsidR="000A31F4" w:rsidRPr="00B51ED9" w:rsidRDefault="000A31F4" w:rsidP="00B51ED9">
      <w:pPr>
        <w:spacing w:after="120" w:line="240" w:lineRule="auto"/>
        <w:ind w:firstLine="680"/>
        <w:jc w:val="both"/>
        <w:rPr>
          <w:rFonts w:cs="Times New Roman"/>
          <w:i/>
          <w:szCs w:val="28"/>
        </w:rPr>
      </w:pPr>
      <w:r w:rsidRPr="00C44597">
        <w:rPr>
          <w:rFonts w:cs="Times New Roman"/>
          <w:i/>
          <w:szCs w:val="28"/>
        </w:rPr>
        <w:t>Căn cứ</w:t>
      </w:r>
      <w:r w:rsidRPr="005051E7">
        <w:rPr>
          <w:rFonts w:cs="Times New Roman"/>
          <w:i/>
          <w:szCs w:val="28"/>
        </w:rPr>
        <w:t xml:space="preserve"> Lu</w:t>
      </w:r>
      <w:r w:rsidRPr="00B51ED9">
        <w:rPr>
          <w:rFonts w:cs="Times New Roman"/>
          <w:i/>
          <w:szCs w:val="28"/>
        </w:rPr>
        <w:t>ật Tổ chức chính quyền địa phương ngày 19</w:t>
      </w:r>
      <w:r w:rsidR="00EC6DE2">
        <w:rPr>
          <w:rFonts w:cs="Times New Roman"/>
          <w:i/>
          <w:szCs w:val="28"/>
        </w:rPr>
        <w:t xml:space="preserve"> tháng </w:t>
      </w:r>
      <w:r w:rsidRPr="00B51ED9">
        <w:rPr>
          <w:rFonts w:cs="Times New Roman"/>
          <w:i/>
          <w:szCs w:val="28"/>
        </w:rPr>
        <w:t>6</w:t>
      </w:r>
      <w:r w:rsidR="00EC6DE2">
        <w:rPr>
          <w:rFonts w:cs="Times New Roman"/>
          <w:i/>
          <w:szCs w:val="28"/>
        </w:rPr>
        <w:t xml:space="preserve"> năm </w:t>
      </w:r>
      <w:r w:rsidRPr="00B51ED9">
        <w:rPr>
          <w:rFonts w:cs="Times New Roman"/>
          <w:i/>
          <w:szCs w:val="28"/>
        </w:rPr>
        <w:t>2015</w:t>
      </w:r>
      <w:r w:rsidR="00A4212C" w:rsidRPr="00B51ED9">
        <w:rPr>
          <w:rFonts w:cs="Times New Roman"/>
          <w:i/>
          <w:szCs w:val="28"/>
        </w:rPr>
        <w:t>;</w:t>
      </w:r>
      <w:r w:rsidRPr="00B51ED9">
        <w:rPr>
          <w:rFonts w:cs="Times New Roman"/>
          <w:i/>
          <w:szCs w:val="28"/>
        </w:rPr>
        <w:t xml:space="preserve"> Luật </w:t>
      </w:r>
      <w:r w:rsidR="00A4212C" w:rsidRPr="00B51ED9">
        <w:rPr>
          <w:rFonts w:cs="Times New Roman"/>
          <w:i/>
          <w:szCs w:val="28"/>
        </w:rPr>
        <w:t xml:space="preserve">Sửa </w:t>
      </w:r>
      <w:r w:rsidRPr="00B51ED9">
        <w:rPr>
          <w:rFonts w:cs="Times New Roman"/>
          <w:i/>
          <w:szCs w:val="28"/>
        </w:rPr>
        <w:t>đổi, bổ sung một số điều của Luật Tổ chức Chính phủ và Luật Tổ chức chính quyền địa phương ngày 22</w:t>
      </w:r>
      <w:r w:rsidR="00EC6DE2">
        <w:rPr>
          <w:rFonts w:cs="Times New Roman"/>
          <w:i/>
          <w:szCs w:val="28"/>
        </w:rPr>
        <w:t xml:space="preserve"> tháng 11 năm </w:t>
      </w:r>
      <w:r w:rsidRPr="00B51ED9">
        <w:rPr>
          <w:rFonts w:cs="Times New Roman"/>
          <w:i/>
          <w:szCs w:val="28"/>
        </w:rPr>
        <w:t>2019;</w:t>
      </w:r>
    </w:p>
    <w:p w14:paraId="5B07A346" w14:textId="45EA6ED3" w:rsidR="000A31F4" w:rsidRPr="00B51ED9" w:rsidRDefault="000A31F4" w:rsidP="00B51ED9">
      <w:pPr>
        <w:spacing w:after="120" w:line="240" w:lineRule="auto"/>
        <w:ind w:firstLine="680"/>
        <w:jc w:val="both"/>
        <w:rPr>
          <w:rFonts w:cs="Times New Roman"/>
          <w:i/>
          <w:szCs w:val="28"/>
        </w:rPr>
      </w:pPr>
      <w:r w:rsidRPr="00B51ED9">
        <w:rPr>
          <w:rFonts w:cs="Times New Roman"/>
          <w:i/>
          <w:szCs w:val="28"/>
        </w:rPr>
        <w:t>Căn cứ Luật Ban hành văn bản quy phạm pháp luậ</w:t>
      </w:r>
      <w:r w:rsidR="00EC6DE2">
        <w:rPr>
          <w:rFonts w:cs="Times New Roman"/>
          <w:i/>
          <w:szCs w:val="28"/>
        </w:rPr>
        <w:t xml:space="preserve">t ngày 22 tháng </w:t>
      </w:r>
      <w:r w:rsidRPr="00B51ED9">
        <w:rPr>
          <w:rFonts w:cs="Times New Roman"/>
          <w:i/>
          <w:szCs w:val="28"/>
        </w:rPr>
        <w:t>6</w:t>
      </w:r>
      <w:r w:rsidR="00EC6DE2">
        <w:rPr>
          <w:rFonts w:cs="Times New Roman"/>
          <w:i/>
          <w:szCs w:val="28"/>
        </w:rPr>
        <w:t xml:space="preserve"> năm </w:t>
      </w:r>
      <w:r w:rsidRPr="00B51ED9">
        <w:rPr>
          <w:rFonts w:cs="Times New Roman"/>
          <w:i/>
          <w:szCs w:val="28"/>
        </w:rPr>
        <w:t>2015</w:t>
      </w:r>
      <w:r w:rsidR="00A4212C" w:rsidRPr="00B51ED9">
        <w:rPr>
          <w:rFonts w:cs="Times New Roman"/>
          <w:i/>
          <w:szCs w:val="28"/>
        </w:rPr>
        <w:t>;</w:t>
      </w:r>
      <w:r w:rsidRPr="00B51ED9">
        <w:rPr>
          <w:rFonts w:cs="Times New Roman"/>
          <w:i/>
          <w:szCs w:val="28"/>
        </w:rPr>
        <w:t xml:space="preserve"> Luật </w:t>
      </w:r>
      <w:r w:rsidR="00463E16">
        <w:rPr>
          <w:rFonts w:cs="Times New Roman"/>
          <w:i/>
          <w:szCs w:val="28"/>
        </w:rPr>
        <w:t>s</w:t>
      </w:r>
      <w:r w:rsidR="00463E16" w:rsidRPr="00B51ED9">
        <w:rPr>
          <w:rFonts w:cs="Times New Roman"/>
          <w:i/>
          <w:szCs w:val="28"/>
        </w:rPr>
        <w:t xml:space="preserve">ửa </w:t>
      </w:r>
      <w:r w:rsidRPr="00B51ED9">
        <w:rPr>
          <w:rFonts w:cs="Times New Roman"/>
          <w:i/>
          <w:szCs w:val="28"/>
        </w:rPr>
        <w:t>đổi, bổ sung một số điều của Luật Ban hành văn bản quy phạm pháp luật ngày 18</w:t>
      </w:r>
      <w:r w:rsidR="00EC6DE2">
        <w:rPr>
          <w:rFonts w:cs="Times New Roman"/>
          <w:i/>
          <w:szCs w:val="28"/>
        </w:rPr>
        <w:t xml:space="preserve"> tháng </w:t>
      </w:r>
      <w:r w:rsidRPr="00B51ED9">
        <w:rPr>
          <w:rFonts w:cs="Times New Roman"/>
          <w:i/>
          <w:szCs w:val="28"/>
        </w:rPr>
        <w:t>6</w:t>
      </w:r>
      <w:r w:rsidR="00EC6DE2">
        <w:rPr>
          <w:rFonts w:cs="Times New Roman"/>
          <w:i/>
          <w:szCs w:val="28"/>
        </w:rPr>
        <w:t xml:space="preserve"> năm </w:t>
      </w:r>
      <w:r w:rsidRPr="00B51ED9">
        <w:rPr>
          <w:rFonts w:cs="Times New Roman"/>
          <w:i/>
          <w:szCs w:val="28"/>
        </w:rPr>
        <w:t>2020;</w:t>
      </w:r>
    </w:p>
    <w:p w14:paraId="4F0FA1C0" w14:textId="419E6218" w:rsidR="000A31F4" w:rsidRPr="00B51ED9" w:rsidRDefault="000A31F4" w:rsidP="00B51ED9">
      <w:pPr>
        <w:shd w:val="clear" w:color="auto" w:fill="FFFFFF"/>
        <w:spacing w:after="120" w:line="240" w:lineRule="auto"/>
        <w:ind w:firstLine="680"/>
        <w:rPr>
          <w:rFonts w:cs="Times New Roman"/>
          <w:i/>
          <w:szCs w:val="28"/>
          <w:lang w:val="nl-NL"/>
        </w:rPr>
      </w:pPr>
      <w:r w:rsidRPr="00B51ED9">
        <w:rPr>
          <w:rFonts w:cs="Times New Roman"/>
          <w:i/>
          <w:szCs w:val="28"/>
        </w:rPr>
        <w:t xml:space="preserve">Căn cứ </w:t>
      </w:r>
      <w:r w:rsidRPr="00B51ED9">
        <w:rPr>
          <w:rFonts w:cs="Times New Roman"/>
          <w:i/>
          <w:szCs w:val="28"/>
          <w:lang w:val="nl-NL"/>
        </w:rPr>
        <w:t>Luật Doanh nghiệ</w:t>
      </w:r>
      <w:r w:rsidR="00EC6DE2">
        <w:rPr>
          <w:rFonts w:cs="Times New Roman"/>
          <w:i/>
          <w:szCs w:val="28"/>
          <w:lang w:val="nl-NL"/>
        </w:rPr>
        <w:t xml:space="preserve">p ngày 17 tháng </w:t>
      </w:r>
      <w:r w:rsidRPr="00B51ED9">
        <w:rPr>
          <w:rFonts w:cs="Times New Roman"/>
          <w:i/>
          <w:szCs w:val="28"/>
          <w:lang w:val="nl-NL"/>
        </w:rPr>
        <w:t>6</w:t>
      </w:r>
      <w:r w:rsidR="00EC6DE2">
        <w:rPr>
          <w:rFonts w:cs="Times New Roman"/>
          <w:i/>
          <w:szCs w:val="28"/>
          <w:lang w:val="nl-NL"/>
        </w:rPr>
        <w:t xml:space="preserve"> năm </w:t>
      </w:r>
      <w:r w:rsidRPr="00B51ED9">
        <w:rPr>
          <w:rFonts w:cs="Times New Roman"/>
          <w:i/>
          <w:szCs w:val="28"/>
          <w:lang w:val="nl-NL"/>
        </w:rPr>
        <w:t>2020;</w:t>
      </w:r>
    </w:p>
    <w:p w14:paraId="25BD1D1E" w14:textId="58F546EC" w:rsidR="000A31F4" w:rsidRPr="00B51ED9" w:rsidRDefault="000A31F4" w:rsidP="00EC6DE2">
      <w:pPr>
        <w:shd w:val="clear" w:color="auto" w:fill="FFFFFF"/>
        <w:spacing w:after="120" w:line="240" w:lineRule="auto"/>
        <w:ind w:firstLine="680"/>
        <w:jc w:val="both"/>
        <w:rPr>
          <w:rFonts w:cs="Times New Roman"/>
          <w:i/>
          <w:szCs w:val="28"/>
          <w:lang w:val="nl-NL"/>
        </w:rPr>
      </w:pPr>
      <w:r w:rsidRPr="00B51ED9">
        <w:rPr>
          <w:rFonts w:cs="Times New Roman"/>
          <w:i/>
          <w:szCs w:val="28"/>
          <w:lang w:val="nl-NL"/>
        </w:rPr>
        <w:t>Căn cứ Luật Hỗ trợ Doanh nghiệp nhỏ và vừa ngày 12</w:t>
      </w:r>
      <w:r w:rsidR="00EC6DE2">
        <w:rPr>
          <w:rFonts w:cs="Times New Roman"/>
          <w:i/>
          <w:szCs w:val="28"/>
          <w:lang w:val="nl-NL"/>
        </w:rPr>
        <w:t xml:space="preserve"> tháng </w:t>
      </w:r>
      <w:r w:rsidRPr="00B51ED9">
        <w:rPr>
          <w:rFonts w:cs="Times New Roman"/>
          <w:i/>
          <w:szCs w:val="28"/>
          <w:lang w:val="nl-NL"/>
        </w:rPr>
        <w:t>6</w:t>
      </w:r>
      <w:r w:rsidR="00EC6DE2">
        <w:rPr>
          <w:rFonts w:cs="Times New Roman"/>
          <w:i/>
          <w:szCs w:val="28"/>
          <w:lang w:val="nl-NL"/>
        </w:rPr>
        <w:t xml:space="preserve"> năm </w:t>
      </w:r>
      <w:r w:rsidRPr="00B51ED9">
        <w:rPr>
          <w:rFonts w:cs="Times New Roman"/>
          <w:i/>
          <w:szCs w:val="28"/>
          <w:lang w:val="nl-NL"/>
        </w:rPr>
        <w:t>2017;</w:t>
      </w:r>
    </w:p>
    <w:p w14:paraId="0075190C" w14:textId="3E7F9958" w:rsidR="004B0F3A" w:rsidRPr="007706A0" w:rsidRDefault="000A31F4" w:rsidP="007706A0">
      <w:pPr>
        <w:spacing w:after="120" w:line="240" w:lineRule="auto"/>
        <w:ind w:firstLine="680"/>
        <w:jc w:val="both"/>
        <w:rPr>
          <w:rFonts w:cs="Times New Roman"/>
          <w:b/>
          <w:i/>
          <w:szCs w:val="28"/>
        </w:rPr>
      </w:pPr>
      <w:r w:rsidRPr="00B51ED9">
        <w:rPr>
          <w:rFonts w:cs="Times New Roman"/>
          <w:i/>
          <w:szCs w:val="28"/>
          <w:lang w:val="nl-NL"/>
        </w:rPr>
        <w:t xml:space="preserve">Căn cứ </w:t>
      </w:r>
      <w:r w:rsidR="00EC6DE2">
        <w:rPr>
          <w:rFonts w:cs="Times New Roman"/>
          <w:i/>
          <w:szCs w:val="28"/>
          <w:lang w:val="nl-NL"/>
        </w:rPr>
        <w:t xml:space="preserve">các </w:t>
      </w:r>
      <w:r w:rsidRPr="00B51ED9">
        <w:rPr>
          <w:rFonts w:cs="Times New Roman"/>
          <w:i/>
          <w:szCs w:val="28"/>
          <w:lang w:val="nl-NL"/>
        </w:rPr>
        <w:t xml:space="preserve">Nghị định </w:t>
      </w:r>
      <w:r w:rsidR="00EC6DE2">
        <w:rPr>
          <w:rFonts w:cs="Times New Roman"/>
          <w:i/>
          <w:szCs w:val="28"/>
          <w:lang w:val="nl-NL"/>
        </w:rPr>
        <w:t>của Chính phủ: S</w:t>
      </w:r>
      <w:r w:rsidRPr="00B51ED9">
        <w:rPr>
          <w:rFonts w:cs="Times New Roman"/>
          <w:i/>
          <w:szCs w:val="28"/>
          <w:lang w:val="nl-NL"/>
        </w:rPr>
        <w:t>ố 01/2021/NĐ-CP ngày 04</w:t>
      </w:r>
      <w:r w:rsidR="00EC6DE2">
        <w:rPr>
          <w:rFonts w:cs="Times New Roman"/>
          <w:i/>
          <w:szCs w:val="28"/>
          <w:lang w:val="nl-NL"/>
        </w:rPr>
        <w:t xml:space="preserve"> tháng </w:t>
      </w:r>
      <w:r w:rsidRPr="00B51ED9">
        <w:rPr>
          <w:rFonts w:cs="Times New Roman"/>
          <w:i/>
          <w:szCs w:val="28"/>
          <w:lang w:val="nl-NL"/>
        </w:rPr>
        <w:t>01</w:t>
      </w:r>
      <w:r w:rsidR="00EC6DE2">
        <w:rPr>
          <w:rFonts w:cs="Times New Roman"/>
          <w:i/>
          <w:szCs w:val="28"/>
          <w:lang w:val="nl-NL"/>
        </w:rPr>
        <w:t xml:space="preserve"> năm</w:t>
      </w:r>
      <w:r w:rsidRPr="00B51ED9">
        <w:rPr>
          <w:rFonts w:cs="Times New Roman"/>
          <w:i/>
          <w:szCs w:val="28"/>
          <w:lang w:val="nl-NL"/>
        </w:rPr>
        <w:t xml:space="preserve"> 2021 về đăng ký doanh nghiệp; </w:t>
      </w:r>
      <w:r w:rsidR="00A4212C" w:rsidRPr="00B51ED9">
        <w:rPr>
          <w:rFonts w:cs="Times New Roman"/>
          <w:i/>
          <w:szCs w:val="28"/>
        </w:rPr>
        <w:t>số 139/2016/NĐ-</w:t>
      </w:r>
      <w:r w:rsidR="00A4212C" w:rsidRPr="00B51ED9">
        <w:rPr>
          <w:rFonts w:cs="Times New Roman"/>
          <w:i/>
          <w:szCs w:val="28"/>
          <w:lang w:val="vi-VN"/>
        </w:rPr>
        <w:t>CP</w:t>
      </w:r>
      <w:r w:rsidR="00A4212C" w:rsidRPr="00B51ED9">
        <w:rPr>
          <w:rFonts w:cs="Times New Roman"/>
          <w:szCs w:val="28"/>
        </w:rPr>
        <w:t xml:space="preserve"> </w:t>
      </w:r>
      <w:r w:rsidR="00A4212C" w:rsidRPr="00B51ED9">
        <w:rPr>
          <w:rFonts w:cs="Times New Roman"/>
          <w:i/>
          <w:szCs w:val="28"/>
        </w:rPr>
        <w:t>ngày 04</w:t>
      </w:r>
      <w:r w:rsidR="00EC6DE2">
        <w:rPr>
          <w:rFonts w:cs="Times New Roman"/>
          <w:i/>
          <w:szCs w:val="28"/>
        </w:rPr>
        <w:t xml:space="preserve"> tháng </w:t>
      </w:r>
      <w:r w:rsidR="00A4212C" w:rsidRPr="00B51ED9">
        <w:rPr>
          <w:rFonts w:cs="Times New Roman"/>
          <w:i/>
          <w:szCs w:val="28"/>
        </w:rPr>
        <w:t>10</w:t>
      </w:r>
      <w:r w:rsidR="00EC6DE2">
        <w:rPr>
          <w:rFonts w:cs="Times New Roman"/>
          <w:i/>
          <w:szCs w:val="28"/>
        </w:rPr>
        <w:t xml:space="preserve"> năm </w:t>
      </w:r>
      <w:r w:rsidR="00A4212C" w:rsidRPr="00B51ED9">
        <w:rPr>
          <w:rFonts w:cs="Times New Roman"/>
          <w:i/>
          <w:szCs w:val="28"/>
        </w:rPr>
        <w:t xml:space="preserve">2016 quy định về lệ phí môn bài; </w:t>
      </w:r>
      <w:r w:rsidRPr="00B51ED9">
        <w:rPr>
          <w:rFonts w:cs="Times New Roman"/>
          <w:i/>
          <w:szCs w:val="28"/>
        </w:rPr>
        <w:t>số 22/2020/NĐ-CP ngày 24</w:t>
      </w:r>
      <w:r w:rsidR="00EC6DE2">
        <w:rPr>
          <w:rFonts w:cs="Times New Roman"/>
          <w:i/>
          <w:szCs w:val="28"/>
        </w:rPr>
        <w:t xml:space="preserve"> tháng </w:t>
      </w:r>
      <w:r w:rsidRPr="00B51ED9">
        <w:rPr>
          <w:rFonts w:cs="Times New Roman"/>
          <w:i/>
          <w:szCs w:val="28"/>
        </w:rPr>
        <w:t>02</w:t>
      </w:r>
      <w:r w:rsidR="00EC6DE2">
        <w:rPr>
          <w:rFonts w:cs="Times New Roman"/>
          <w:i/>
          <w:szCs w:val="28"/>
        </w:rPr>
        <w:t xml:space="preserve"> năm </w:t>
      </w:r>
      <w:r w:rsidRPr="00B51ED9">
        <w:rPr>
          <w:rFonts w:cs="Times New Roman"/>
          <w:i/>
          <w:szCs w:val="28"/>
        </w:rPr>
        <w:t>2020 sửa đổi, bổ sung một số điều của Nghị định số 139/2016/NĐ-</w:t>
      </w:r>
      <w:r w:rsidRPr="00B51ED9">
        <w:rPr>
          <w:rFonts w:cs="Times New Roman"/>
          <w:i/>
          <w:szCs w:val="28"/>
          <w:lang w:val="vi-VN"/>
        </w:rPr>
        <w:t xml:space="preserve">CP; </w:t>
      </w:r>
      <w:r w:rsidR="00060EBE" w:rsidRPr="00B51ED9">
        <w:rPr>
          <w:rFonts w:cs="Times New Roman"/>
          <w:i/>
          <w:szCs w:val="28"/>
        </w:rPr>
        <w:t>số</w:t>
      </w:r>
      <w:r w:rsidR="00060EBE" w:rsidRPr="00060EBE">
        <w:rPr>
          <w:i/>
          <w:lang w:val="sq-AL"/>
        </w:rPr>
        <w:t xml:space="preserve"> 47/2021/NĐ-CP ngày 01</w:t>
      </w:r>
      <w:r w:rsidR="00EC6DE2">
        <w:rPr>
          <w:i/>
          <w:lang w:val="sq-AL"/>
        </w:rPr>
        <w:t xml:space="preserve"> tháng </w:t>
      </w:r>
      <w:r w:rsidR="00060EBE" w:rsidRPr="00060EBE">
        <w:rPr>
          <w:i/>
          <w:lang w:val="sq-AL"/>
        </w:rPr>
        <w:t>4</w:t>
      </w:r>
      <w:r w:rsidR="00EC6DE2">
        <w:rPr>
          <w:i/>
          <w:lang w:val="sq-AL"/>
        </w:rPr>
        <w:t xml:space="preserve"> năm </w:t>
      </w:r>
      <w:r w:rsidR="00060EBE" w:rsidRPr="00060EBE">
        <w:rPr>
          <w:i/>
          <w:lang w:val="sq-AL"/>
        </w:rPr>
        <w:t>2021 quy định chi tiết một số điều của Luật doanh nghiệp</w:t>
      </w:r>
      <w:r w:rsidR="00060EBE">
        <w:rPr>
          <w:rFonts w:cs="Times New Roman"/>
          <w:i/>
          <w:szCs w:val="28"/>
        </w:rPr>
        <w:t xml:space="preserve">; </w:t>
      </w:r>
      <w:r w:rsidRPr="00B51ED9">
        <w:rPr>
          <w:rFonts w:cs="Times New Roman"/>
          <w:i/>
          <w:szCs w:val="28"/>
        </w:rPr>
        <w:t>số 80/2021/NĐ-CP ngày 26</w:t>
      </w:r>
      <w:r w:rsidR="00EC6DE2">
        <w:rPr>
          <w:rFonts w:cs="Times New Roman"/>
          <w:i/>
          <w:szCs w:val="28"/>
        </w:rPr>
        <w:t xml:space="preserve"> tháng </w:t>
      </w:r>
      <w:r w:rsidRPr="00B51ED9">
        <w:rPr>
          <w:rFonts w:cs="Times New Roman"/>
          <w:i/>
          <w:szCs w:val="28"/>
        </w:rPr>
        <w:t>8</w:t>
      </w:r>
      <w:r w:rsidR="00EC6DE2">
        <w:rPr>
          <w:rFonts w:cs="Times New Roman"/>
          <w:i/>
          <w:szCs w:val="28"/>
        </w:rPr>
        <w:t xml:space="preserve"> năm </w:t>
      </w:r>
      <w:r w:rsidRPr="00B51ED9">
        <w:rPr>
          <w:rFonts w:cs="Times New Roman"/>
          <w:i/>
          <w:szCs w:val="28"/>
        </w:rPr>
        <w:t xml:space="preserve">2021 </w:t>
      </w:r>
      <w:r w:rsidR="00A4212C" w:rsidRPr="00B51ED9">
        <w:rPr>
          <w:rFonts w:cs="Times New Roman"/>
          <w:i/>
          <w:szCs w:val="28"/>
        </w:rPr>
        <w:t>q</w:t>
      </w:r>
      <w:r w:rsidRPr="00B51ED9">
        <w:rPr>
          <w:rFonts w:cs="Times New Roman"/>
          <w:i/>
          <w:szCs w:val="28"/>
        </w:rPr>
        <w:t>uy định chi tiết và hướng dẫn thi hành một số điều của Luật Hỗ trợ doanh nghiệp nhỏ và vừa;</w:t>
      </w:r>
      <w:r w:rsidRPr="00B51ED9">
        <w:rPr>
          <w:rFonts w:cs="Times New Roman"/>
          <w:b/>
          <w:i/>
          <w:szCs w:val="28"/>
        </w:rPr>
        <w:t xml:space="preserve"> </w:t>
      </w:r>
      <w:r w:rsidR="007706A0" w:rsidRPr="00B51ED9">
        <w:rPr>
          <w:rFonts w:cs="Times New Roman"/>
          <w:i/>
          <w:szCs w:val="28"/>
        </w:rPr>
        <w:t>số</w:t>
      </w:r>
      <w:r w:rsidR="007706A0">
        <w:rPr>
          <w:rFonts w:cs="Times New Roman"/>
          <w:b/>
          <w:i/>
          <w:szCs w:val="28"/>
        </w:rPr>
        <w:t xml:space="preserve"> </w:t>
      </w:r>
      <w:r w:rsidR="00EC6DE2">
        <w:rPr>
          <w:i/>
          <w:lang w:val="sq-AL"/>
        </w:rPr>
        <w:t xml:space="preserve">31/2021/NĐ-CP ngày 26 tháng </w:t>
      </w:r>
      <w:r w:rsidR="004B0F3A" w:rsidRPr="007706A0">
        <w:rPr>
          <w:i/>
          <w:lang w:val="sq-AL"/>
        </w:rPr>
        <w:t>3</w:t>
      </w:r>
      <w:r w:rsidR="00EC6DE2">
        <w:rPr>
          <w:i/>
          <w:lang w:val="sq-AL"/>
        </w:rPr>
        <w:t xml:space="preserve"> năm </w:t>
      </w:r>
      <w:r w:rsidR="004B0F3A" w:rsidRPr="007706A0">
        <w:rPr>
          <w:i/>
          <w:lang w:val="sq-AL"/>
        </w:rPr>
        <w:t>2021 về quy định chi tiết và hướng dẫn thi hành một số điều của Luật Đầ</w:t>
      </w:r>
      <w:r w:rsidR="007706A0">
        <w:rPr>
          <w:i/>
          <w:lang w:val="sq-AL"/>
        </w:rPr>
        <w:t>u tư;</w:t>
      </w:r>
    </w:p>
    <w:p w14:paraId="61015FAA" w14:textId="6D079401" w:rsidR="000A31F4" w:rsidRPr="00B51ED9" w:rsidRDefault="000A31F4" w:rsidP="00B51ED9">
      <w:pPr>
        <w:spacing w:after="120" w:line="240" w:lineRule="auto"/>
        <w:ind w:firstLine="680"/>
        <w:jc w:val="both"/>
        <w:rPr>
          <w:rFonts w:cs="Times New Roman"/>
          <w:szCs w:val="28"/>
          <w:lang w:val="nl-NL" w:eastAsia="vi-VN" w:bidi="vi-VN"/>
        </w:rPr>
      </w:pPr>
      <w:r w:rsidRPr="00B51ED9">
        <w:rPr>
          <w:rFonts w:cs="Times New Roman"/>
          <w:i/>
          <w:szCs w:val="28"/>
          <w:lang w:val="nl-NL"/>
        </w:rPr>
        <w:t xml:space="preserve">Xét Tờ trình số </w:t>
      </w:r>
      <w:r w:rsidR="004C146A">
        <w:rPr>
          <w:rFonts w:cs="Times New Roman"/>
          <w:i/>
          <w:szCs w:val="28"/>
          <w:lang w:val="nl-NL"/>
        </w:rPr>
        <w:t>235</w:t>
      </w:r>
      <w:r w:rsidRPr="00B51ED9">
        <w:rPr>
          <w:rFonts w:cs="Times New Roman"/>
          <w:i/>
          <w:szCs w:val="28"/>
          <w:lang w:val="nl-NL"/>
        </w:rPr>
        <w:t xml:space="preserve">/TTr-UBND ngày </w:t>
      </w:r>
      <w:r w:rsidR="004C146A">
        <w:rPr>
          <w:rFonts w:cs="Times New Roman"/>
          <w:i/>
          <w:szCs w:val="28"/>
          <w:lang w:val="nl-NL"/>
        </w:rPr>
        <w:t xml:space="preserve">23 </w:t>
      </w:r>
      <w:r w:rsidRPr="00B51ED9">
        <w:rPr>
          <w:rFonts w:cs="Times New Roman"/>
          <w:i/>
          <w:szCs w:val="28"/>
          <w:lang w:val="nl-NL"/>
        </w:rPr>
        <w:t>tháng</w:t>
      </w:r>
      <w:r w:rsidR="004C146A">
        <w:rPr>
          <w:rFonts w:cs="Times New Roman"/>
          <w:i/>
          <w:szCs w:val="28"/>
          <w:lang w:val="nl-NL"/>
        </w:rPr>
        <w:t xml:space="preserve"> 6</w:t>
      </w:r>
      <w:r w:rsidRPr="00B51ED9">
        <w:rPr>
          <w:rFonts w:cs="Times New Roman"/>
          <w:i/>
          <w:szCs w:val="28"/>
          <w:lang w:val="nl-NL"/>
        </w:rPr>
        <w:t xml:space="preserve"> năm 2023 của </w:t>
      </w:r>
      <w:r w:rsidR="00DE6149">
        <w:rPr>
          <w:rFonts w:cs="Times New Roman"/>
          <w:i/>
          <w:szCs w:val="28"/>
          <w:lang w:val="nl-NL"/>
        </w:rPr>
        <w:t xml:space="preserve">Ủy ban nhân dân </w:t>
      </w:r>
      <w:r w:rsidRPr="00B51ED9">
        <w:rPr>
          <w:rFonts w:cs="Times New Roman"/>
          <w:i/>
          <w:szCs w:val="28"/>
          <w:lang w:val="nl-NL"/>
        </w:rPr>
        <w:t>tỉnh về việc đề nghị s</w:t>
      </w:r>
      <w:r w:rsidRPr="00B51ED9">
        <w:rPr>
          <w:rFonts w:cs="Times New Roman"/>
          <w:i/>
          <w:szCs w:val="28"/>
        </w:rPr>
        <w:t>ửa đổi, bổ sung</w:t>
      </w:r>
      <w:r w:rsidR="006F188B" w:rsidRPr="00B51ED9">
        <w:rPr>
          <w:rFonts w:cs="Times New Roman"/>
          <w:i/>
          <w:szCs w:val="28"/>
        </w:rPr>
        <w:t xml:space="preserve"> một số điều của</w:t>
      </w:r>
      <w:r w:rsidRPr="00B51ED9">
        <w:rPr>
          <w:rFonts w:cs="Times New Roman"/>
          <w:i/>
          <w:szCs w:val="28"/>
        </w:rPr>
        <w:t xml:space="preserve"> Nghị quyết số 87/2018/NQ-HĐND ngày 18</w:t>
      </w:r>
      <w:r w:rsidR="00DE6149">
        <w:rPr>
          <w:rFonts w:cs="Times New Roman"/>
          <w:i/>
          <w:szCs w:val="28"/>
        </w:rPr>
        <w:t xml:space="preserve"> tháng </w:t>
      </w:r>
      <w:r w:rsidRPr="00B51ED9">
        <w:rPr>
          <w:rFonts w:cs="Times New Roman"/>
          <w:i/>
          <w:szCs w:val="28"/>
        </w:rPr>
        <w:t>7</w:t>
      </w:r>
      <w:r w:rsidR="00DE6149">
        <w:rPr>
          <w:rFonts w:cs="Times New Roman"/>
          <w:i/>
          <w:szCs w:val="28"/>
        </w:rPr>
        <w:t xml:space="preserve"> năm </w:t>
      </w:r>
      <w:r w:rsidRPr="00B51ED9">
        <w:rPr>
          <w:rFonts w:cs="Times New Roman"/>
          <w:i/>
          <w:szCs w:val="28"/>
        </w:rPr>
        <w:t>2018 của Hội đồng nhân dân tỉnh quy định một số chính sách hỗ trợ thành lập mới hộ kinh doanh và doanh nghiệp trên địa bàn tỉnh Hà Tĩnh;</w:t>
      </w:r>
      <w:r w:rsidRPr="00B51ED9">
        <w:rPr>
          <w:rFonts w:cs="Times New Roman"/>
          <w:i/>
          <w:szCs w:val="28"/>
          <w:lang w:val="nl-NL"/>
        </w:rPr>
        <w:t xml:space="preserve"> </w:t>
      </w:r>
      <w:r w:rsidRPr="00B51ED9">
        <w:rPr>
          <w:rFonts w:cs="Times New Roman"/>
          <w:i/>
          <w:szCs w:val="28"/>
          <w:lang w:eastAsia="vi-VN" w:bidi="vi-VN"/>
        </w:rPr>
        <w:t xml:space="preserve">Báo cáo thẩm tra </w:t>
      </w:r>
      <w:r w:rsidR="00C97B82">
        <w:rPr>
          <w:rFonts w:cs="Times New Roman"/>
          <w:i/>
          <w:szCs w:val="28"/>
          <w:lang w:eastAsia="vi-VN" w:bidi="vi-VN"/>
        </w:rPr>
        <w:t xml:space="preserve">số 347/BC-HĐND ngày 11 tháng 7 năm 2023 </w:t>
      </w:r>
      <w:r w:rsidRPr="00B51ED9">
        <w:rPr>
          <w:rFonts w:cs="Times New Roman"/>
          <w:i/>
          <w:szCs w:val="28"/>
          <w:lang w:eastAsia="vi-VN" w:bidi="vi-VN"/>
        </w:rPr>
        <w:t xml:space="preserve">của </w:t>
      </w:r>
      <w:r w:rsidR="00C97B82">
        <w:rPr>
          <w:rFonts w:cs="Times New Roman"/>
          <w:i/>
          <w:szCs w:val="28"/>
          <w:lang w:eastAsia="vi-VN" w:bidi="vi-VN"/>
        </w:rPr>
        <w:t>Ban Kinh tế - Ngân sách</w:t>
      </w:r>
      <w:r w:rsidRPr="00B51ED9">
        <w:rPr>
          <w:rFonts w:cs="Times New Roman"/>
          <w:i/>
          <w:szCs w:val="28"/>
          <w:lang w:eastAsia="vi-VN" w:bidi="vi-VN"/>
        </w:rPr>
        <w:t xml:space="preserve"> Hội đồng nhân dân tỉnh và ý kiến </w:t>
      </w:r>
      <w:r w:rsidR="006F188B" w:rsidRPr="00B51ED9">
        <w:rPr>
          <w:rFonts w:cs="Times New Roman"/>
          <w:i/>
          <w:szCs w:val="28"/>
          <w:lang w:eastAsia="vi-VN" w:bidi="vi-VN"/>
        </w:rPr>
        <w:t>thống nhất</w:t>
      </w:r>
      <w:r w:rsidRPr="00B51ED9">
        <w:rPr>
          <w:rFonts w:cs="Times New Roman"/>
          <w:i/>
          <w:szCs w:val="28"/>
          <w:lang w:eastAsia="vi-VN" w:bidi="vi-VN"/>
        </w:rPr>
        <w:t xml:space="preserve"> của các đại biểu Hội đồng nhân dân</w:t>
      </w:r>
      <w:r w:rsidR="006F188B" w:rsidRPr="00B51ED9">
        <w:rPr>
          <w:rFonts w:cs="Times New Roman"/>
          <w:i/>
          <w:szCs w:val="28"/>
          <w:lang w:eastAsia="vi-VN" w:bidi="vi-VN"/>
        </w:rPr>
        <w:t xml:space="preserve"> tỉnh</w:t>
      </w:r>
      <w:r w:rsidRPr="00B51ED9">
        <w:rPr>
          <w:rFonts w:cs="Times New Roman"/>
          <w:i/>
          <w:szCs w:val="28"/>
          <w:lang w:eastAsia="vi-VN" w:bidi="vi-VN"/>
        </w:rPr>
        <w:t xml:space="preserve"> tại </w:t>
      </w:r>
      <w:r w:rsidR="00835406" w:rsidRPr="00B51ED9">
        <w:rPr>
          <w:rFonts w:cs="Times New Roman"/>
          <w:i/>
          <w:szCs w:val="28"/>
          <w:lang w:eastAsia="vi-VN" w:bidi="vi-VN"/>
        </w:rPr>
        <w:t xml:space="preserve">Kỳ </w:t>
      </w:r>
      <w:r w:rsidRPr="00B51ED9">
        <w:rPr>
          <w:rFonts w:cs="Times New Roman"/>
          <w:i/>
          <w:szCs w:val="28"/>
          <w:lang w:eastAsia="vi-VN" w:bidi="vi-VN"/>
        </w:rPr>
        <w:t>họp</w:t>
      </w:r>
      <w:r w:rsidRPr="00B51ED9">
        <w:rPr>
          <w:rFonts w:cs="Times New Roman"/>
          <w:i/>
          <w:szCs w:val="28"/>
          <w:lang w:val="nl-NL" w:eastAsia="vi-VN" w:bidi="vi-VN"/>
        </w:rPr>
        <w:t>.</w:t>
      </w:r>
    </w:p>
    <w:p w14:paraId="3AFF4A8F" w14:textId="4A9AED35" w:rsidR="000A31F4" w:rsidRPr="00B51ED9" w:rsidRDefault="000A31F4" w:rsidP="00573A4A">
      <w:pPr>
        <w:spacing w:before="240" w:after="240" w:line="240" w:lineRule="auto"/>
        <w:jc w:val="center"/>
        <w:rPr>
          <w:rFonts w:cs="Times New Roman"/>
          <w:b/>
          <w:bCs/>
          <w:szCs w:val="28"/>
          <w:lang w:val="nl-NL"/>
        </w:rPr>
      </w:pPr>
      <w:r w:rsidRPr="00C44597">
        <w:rPr>
          <w:rFonts w:cs="Times New Roman"/>
          <w:b/>
          <w:bCs/>
          <w:szCs w:val="28"/>
          <w:lang w:val="nl-NL"/>
        </w:rPr>
        <w:t>QUYẾ</w:t>
      </w:r>
      <w:r w:rsidRPr="005051E7">
        <w:rPr>
          <w:rFonts w:cs="Times New Roman"/>
          <w:b/>
          <w:bCs/>
          <w:szCs w:val="28"/>
          <w:lang w:val="nl-NL"/>
        </w:rPr>
        <w:t>T NGH</w:t>
      </w:r>
      <w:r w:rsidRPr="00B51ED9">
        <w:rPr>
          <w:rFonts w:cs="Times New Roman"/>
          <w:b/>
          <w:bCs/>
          <w:szCs w:val="28"/>
          <w:lang w:val="nl-NL"/>
        </w:rPr>
        <w:t>Ị:</w:t>
      </w:r>
    </w:p>
    <w:p w14:paraId="0E89C414" w14:textId="1F503480" w:rsidR="000A31F4" w:rsidRPr="005B58FD" w:rsidRDefault="000A31F4" w:rsidP="00B51ED9">
      <w:pPr>
        <w:spacing w:after="120" w:line="240" w:lineRule="auto"/>
        <w:ind w:firstLine="680"/>
        <w:jc w:val="both"/>
        <w:rPr>
          <w:rFonts w:eastAsia="Times New Roman" w:cs="Times New Roman"/>
          <w:b/>
          <w:szCs w:val="28"/>
          <w:lang w:eastAsia="vi-VN"/>
        </w:rPr>
      </w:pPr>
      <w:r w:rsidRPr="00C44597">
        <w:rPr>
          <w:rFonts w:eastAsia="Times New Roman" w:cs="Times New Roman"/>
          <w:szCs w:val="28"/>
          <w:lang w:eastAsia="vi-VN"/>
        </w:rPr>
        <w:tab/>
      </w:r>
      <w:r w:rsidRPr="00C44597">
        <w:rPr>
          <w:rFonts w:eastAsia="Times New Roman" w:cs="Times New Roman"/>
          <w:b/>
          <w:szCs w:val="28"/>
          <w:lang w:eastAsia="vi-VN"/>
        </w:rPr>
        <w:t>Điều 1. S</w:t>
      </w:r>
      <w:r w:rsidRPr="005051E7">
        <w:rPr>
          <w:rFonts w:cs="Times New Roman"/>
          <w:b/>
          <w:szCs w:val="28"/>
        </w:rPr>
        <w:t>ử</w:t>
      </w:r>
      <w:r w:rsidRPr="00B51ED9">
        <w:rPr>
          <w:rFonts w:cs="Times New Roman"/>
          <w:b/>
          <w:szCs w:val="28"/>
        </w:rPr>
        <w:t xml:space="preserve">a đổi, bổ sung một số điểm, khoản của Nghị quyết số 87/2018/NQ-HĐND ngày 18/7/2018 của Hội đồng nhân dân tỉnh </w:t>
      </w:r>
      <w:r w:rsidRPr="005B58FD">
        <w:rPr>
          <w:rFonts w:eastAsia="Times New Roman" w:cs="Times New Roman"/>
          <w:b/>
          <w:szCs w:val="28"/>
          <w:lang w:eastAsia="vi-VN"/>
        </w:rPr>
        <w:t>như sau:</w:t>
      </w:r>
    </w:p>
    <w:p w14:paraId="10250B1D" w14:textId="77777777" w:rsidR="00940974" w:rsidRPr="005B58FD" w:rsidRDefault="00940974" w:rsidP="00C44597">
      <w:pPr>
        <w:spacing w:after="120" w:line="240" w:lineRule="auto"/>
        <w:ind w:firstLine="680"/>
        <w:jc w:val="both"/>
        <w:rPr>
          <w:rFonts w:cs="Times New Roman"/>
          <w:szCs w:val="28"/>
        </w:rPr>
      </w:pPr>
      <w:r w:rsidRPr="005B58FD">
        <w:rPr>
          <w:rFonts w:cs="Times New Roman"/>
          <w:szCs w:val="28"/>
          <w:lang w:val="vi-VN"/>
        </w:rPr>
        <w:t xml:space="preserve">1. </w:t>
      </w:r>
      <w:r w:rsidRPr="005B58FD">
        <w:rPr>
          <w:rFonts w:cs="Times New Roman"/>
          <w:szCs w:val="28"/>
        </w:rPr>
        <w:t>Sửa đổi Khoản 1 Điều 1</w:t>
      </w:r>
    </w:p>
    <w:p w14:paraId="78281486" w14:textId="77777777" w:rsidR="00940974" w:rsidRPr="00B72927" w:rsidRDefault="00940974">
      <w:pPr>
        <w:spacing w:after="120" w:line="240" w:lineRule="auto"/>
        <w:ind w:firstLine="680"/>
        <w:jc w:val="both"/>
        <w:rPr>
          <w:rFonts w:cs="Times New Roman"/>
          <w:szCs w:val="28"/>
        </w:rPr>
      </w:pPr>
      <w:r w:rsidRPr="00B72927">
        <w:rPr>
          <w:rFonts w:cs="Times New Roman"/>
          <w:szCs w:val="28"/>
        </w:rPr>
        <w:lastRenderedPageBreak/>
        <w:t>“1. Phạm vi áp dụng</w:t>
      </w:r>
    </w:p>
    <w:p w14:paraId="34A85357" w14:textId="77777777" w:rsidR="00940974" w:rsidRPr="00B72927" w:rsidRDefault="00940974">
      <w:pPr>
        <w:spacing w:after="120" w:line="240" w:lineRule="auto"/>
        <w:ind w:firstLine="680"/>
        <w:jc w:val="both"/>
        <w:rPr>
          <w:rFonts w:eastAsia="Times New Roman" w:cs="Times New Roman"/>
          <w:szCs w:val="28"/>
          <w:lang w:val="en-GB" w:eastAsia="vi-VN"/>
        </w:rPr>
      </w:pPr>
      <w:r w:rsidRPr="00B72927">
        <w:rPr>
          <w:rFonts w:cs="Times New Roman"/>
          <w:szCs w:val="28"/>
        </w:rPr>
        <w:t>Trên địa bàn toàn tỉnh, trong đó ưu tiên các địa bàn có điều kiện kinh tế, xã hội đặc biệt khó khăn (các huyện: Hương Khê, Hương Sơn, Vũ Quang, Lộc Hà, Kỳ Anh và các địa bàn thuộc Khu kinh tế Vũng Áng, Khu kinh tế Cửa khẩu quốc tế Cầu Treo theo quy định tại Phụ lục III kèm theo Nghị định số 31/2021/NĐ-CP ngày 26/3/2021 của Chính phủ quy định chi tiết và hướng dẫn thi hành một số điều của Luật Đầu tư</w:t>
      </w:r>
      <w:r w:rsidRPr="00B72927">
        <w:rPr>
          <w:rFonts w:cs="Times New Roman"/>
          <w:szCs w:val="28"/>
          <w:lang w:val="vi-VN"/>
        </w:rPr>
        <w:t>”</w:t>
      </w:r>
      <w:r w:rsidRPr="00B72927">
        <w:rPr>
          <w:rFonts w:cs="Times New Roman"/>
          <w:szCs w:val="28"/>
          <w:lang w:val="en-GB"/>
        </w:rPr>
        <w:t>.</w:t>
      </w:r>
    </w:p>
    <w:p w14:paraId="3891F16B" w14:textId="77777777" w:rsidR="00940974" w:rsidRPr="00B72927" w:rsidRDefault="00940974">
      <w:pPr>
        <w:spacing w:after="120" w:line="240" w:lineRule="auto"/>
        <w:ind w:firstLine="680"/>
        <w:jc w:val="both"/>
        <w:rPr>
          <w:rFonts w:cs="Times New Roman"/>
          <w:szCs w:val="28"/>
        </w:rPr>
      </w:pPr>
      <w:r w:rsidRPr="00B72927">
        <w:rPr>
          <w:rFonts w:cs="Times New Roman"/>
          <w:szCs w:val="28"/>
          <w:lang w:val="vi-VN"/>
        </w:rPr>
        <w:t xml:space="preserve">2. </w:t>
      </w:r>
      <w:r w:rsidRPr="00B72927">
        <w:rPr>
          <w:rFonts w:cs="Times New Roman"/>
          <w:szCs w:val="28"/>
        </w:rPr>
        <w:t>Sửa đổi, bổ sung điểm b Khoản 1 Điều 2</w:t>
      </w:r>
    </w:p>
    <w:p w14:paraId="51E77448" w14:textId="781F53F6" w:rsidR="00940974" w:rsidRPr="00B72927" w:rsidRDefault="00940974">
      <w:pPr>
        <w:spacing w:after="120" w:line="240" w:lineRule="auto"/>
        <w:ind w:firstLine="680"/>
        <w:jc w:val="both"/>
        <w:rPr>
          <w:rFonts w:cs="Times New Roman"/>
          <w:szCs w:val="28"/>
          <w:lang w:val="vi-VN"/>
        </w:rPr>
      </w:pPr>
      <w:r w:rsidRPr="00B72927">
        <w:rPr>
          <w:rFonts w:cs="Times New Roman"/>
          <w:szCs w:val="28"/>
          <w:lang w:val="vi-VN"/>
        </w:rPr>
        <w:t>“</w:t>
      </w:r>
      <w:r w:rsidRPr="00B72927">
        <w:rPr>
          <w:rFonts w:cs="Times New Roman"/>
          <w:szCs w:val="28"/>
        </w:rPr>
        <w:t xml:space="preserve">b) </w:t>
      </w:r>
      <w:r w:rsidRPr="00B72927">
        <w:rPr>
          <w:rFonts w:cs="Times New Roman"/>
          <w:szCs w:val="28"/>
          <w:lang w:val="vi-VN"/>
        </w:rPr>
        <w:t>C</w:t>
      </w:r>
      <w:r w:rsidRPr="00B72927">
        <w:rPr>
          <w:rFonts w:cs="Times New Roman"/>
          <w:szCs w:val="28"/>
        </w:rPr>
        <w:t xml:space="preserve">ác hộ kinh doanh thành lập mới trong năm đầu hoạt động </w:t>
      </w:r>
      <w:r w:rsidRPr="00B72927">
        <w:rPr>
          <w:rFonts w:cs="Times New Roman"/>
          <w:szCs w:val="28"/>
          <w:lang w:val="vi-VN"/>
        </w:rPr>
        <w:t>được m</w:t>
      </w:r>
      <w:r w:rsidRPr="00B72927">
        <w:rPr>
          <w:rFonts w:cs="Times New Roman"/>
          <w:szCs w:val="28"/>
        </w:rPr>
        <w:t>iễn lệ phí môn bài theo quy định tại Nghị định số 22/2020/NĐ-CP của Chính phủ.</w:t>
      </w:r>
      <w:r w:rsidRPr="00B72927">
        <w:rPr>
          <w:rFonts w:cs="Times New Roman"/>
          <w:szCs w:val="28"/>
          <w:lang w:val="vi-VN"/>
        </w:rPr>
        <w:t xml:space="preserve"> T</w:t>
      </w:r>
      <w:r w:rsidRPr="00B72927">
        <w:rPr>
          <w:rFonts w:cs="Times New Roman"/>
          <w:szCs w:val="28"/>
        </w:rPr>
        <w:t>rong 02 năm tiếp theo (năm thứ hai và năm thứ ba),</w:t>
      </w:r>
      <w:r w:rsidRPr="00B72927">
        <w:rPr>
          <w:rFonts w:cs="Times New Roman"/>
          <w:szCs w:val="28"/>
          <w:lang w:val="vi-VN"/>
        </w:rPr>
        <w:t xml:space="preserve"> h</w:t>
      </w:r>
      <w:r w:rsidRPr="00B72927">
        <w:rPr>
          <w:rFonts w:cs="Times New Roman"/>
          <w:szCs w:val="28"/>
        </w:rPr>
        <w:t xml:space="preserve">ỗ trợ 100% lệ phí môn bài đối với các hộ kinh </w:t>
      </w:r>
      <w:r w:rsidRPr="00B72927">
        <w:rPr>
          <w:rFonts w:cs="Times New Roman"/>
          <w:szCs w:val="28"/>
          <w:lang w:val="vi-VN"/>
        </w:rPr>
        <w:t>d</w:t>
      </w:r>
      <w:r w:rsidRPr="00B72927">
        <w:rPr>
          <w:rFonts w:cs="Times New Roman"/>
          <w:szCs w:val="28"/>
        </w:rPr>
        <w:t xml:space="preserve">oanh thành lập tại các địa bàn có điều kiện kinh tế, xã hội đặc biệt khó </w:t>
      </w:r>
      <w:r w:rsidRPr="00B72927">
        <w:rPr>
          <w:rFonts w:cs="Times New Roman"/>
          <w:szCs w:val="28"/>
          <w:lang w:val="vi-VN"/>
        </w:rPr>
        <w:t>khăn</w:t>
      </w:r>
      <w:r w:rsidR="000C11CA">
        <w:rPr>
          <w:rFonts w:cs="Times New Roman"/>
          <w:szCs w:val="28"/>
        </w:rPr>
        <w:t>”</w:t>
      </w:r>
      <w:r w:rsidRPr="00B72927">
        <w:rPr>
          <w:rFonts w:cs="Times New Roman"/>
          <w:szCs w:val="28"/>
          <w:lang w:val="vi-VN"/>
        </w:rPr>
        <w:t>.</w:t>
      </w:r>
    </w:p>
    <w:p w14:paraId="3764C2E7" w14:textId="77777777" w:rsidR="00940974" w:rsidRPr="00B72927" w:rsidRDefault="00940974">
      <w:pPr>
        <w:pStyle w:val="NormalWeb"/>
        <w:spacing w:before="0" w:beforeAutospacing="0" w:after="120" w:afterAutospacing="0"/>
        <w:ind w:firstLine="680"/>
        <w:rPr>
          <w:rFonts w:eastAsia="SimSun"/>
          <w:kern w:val="2"/>
          <w:sz w:val="28"/>
          <w:szCs w:val="28"/>
          <w:lang w:eastAsia="zh-CN" w:bidi="hi-IN"/>
        </w:rPr>
      </w:pPr>
      <w:r w:rsidRPr="00B72927">
        <w:rPr>
          <w:sz w:val="28"/>
          <w:szCs w:val="28"/>
        </w:rPr>
        <w:t>3. Sửa đổi</w:t>
      </w:r>
      <w:r w:rsidRPr="00B72927">
        <w:rPr>
          <w:sz w:val="28"/>
          <w:szCs w:val="28"/>
          <w:lang w:val="en-US"/>
        </w:rPr>
        <w:t>, bổ sung</w:t>
      </w:r>
      <w:r w:rsidRPr="00B72927">
        <w:rPr>
          <w:sz w:val="28"/>
          <w:szCs w:val="28"/>
        </w:rPr>
        <w:t xml:space="preserve"> </w:t>
      </w:r>
      <w:r w:rsidRPr="00B72927">
        <w:rPr>
          <w:rFonts w:eastAsia="SimSun"/>
          <w:kern w:val="2"/>
          <w:sz w:val="28"/>
          <w:szCs w:val="28"/>
          <w:lang w:eastAsia="zh-CN" w:bidi="hi-IN"/>
        </w:rPr>
        <w:t xml:space="preserve">điểm b </w:t>
      </w:r>
      <w:r w:rsidRPr="00B72927">
        <w:rPr>
          <w:rFonts w:eastAsia="SimSun"/>
          <w:kern w:val="2"/>
          <w:sz w:val="28"/>
          <w:szCs w:val="28"/>
          <w:lang w:val="en-GB" w:eastAsia="zh-CN" w:bidi="hi-IN"/>
        </w:rPr>
        <w:t>K</w:t>
      </w:r>
      <w:r w:rsidRPr="00B72927">
        <w:rPr>
          <w:rFonts w:eastAsia="SimSun"/>
          <w:kern w:val="2"/>
          <w:sz w:val="28"/>
          <w:szCs w:val="28"/>
          <w:lang w:eastAsia="zh-CN" w:bidi="hi-IN"/>
        </w:rPr>
        <w:t>hoản 2 Điều 2</w:t>
      </w:r>
    </w:p>
    <w:p w14:paraId="2F95DC1B" w14:textId="7237C6D6" w:rsidR="00940974" w:rsidRPr="00B72927" w:rsidRDefault="00940974">
      <w:pPr>
        <w:pStyle w:val="ListParagraph"/>
        <w:spacing w:after="120" w:line="240" w:lineRule="auto"/>
        <w:ind w:left="0" w:firstLine="680"/>
        <w:contextualSpacing w:val="0"/>
        <w:jc w:val="both"/>
        <w:rPr>
          <w:rFonts w:cs="Times New Roman"/>
          <w:szCs w:val="28"/>
        </w:rPr>
      </w:pPr>
      <w:r w:rsidRPr="00B72927">
        <w:rPr>
          <w:rFonts w:cs="Times New Roman"/>
          <w:szCs w:val="28"/>
          <w:lang w:val="vi-VN"/>
        </w:rPr>
        <w:t xml:space="preserve">“b) </w:t>
      </w:r>
      <w:r w:rsidRPr="00B72927">
        <w:rPr>
          <w:rFonts w:cs="Times New Roman"/>
          <w:szCs w:val="28"/>
        </w:rPr>
        <w:t xml:space="preserve">Đối với các doanh nghiệp nhỏ và vừa được chuyển đổi từ hộ kinh doanh thì </w:t>
      </w:r>
      <w:r w:rsidRPr="00B72927">
        <w:rPr>
          <w:rFonts w:cs="Times New Roman"/>
          <w:szCs w:val="28"/>
          <w:lang w:val="vi-VN"/>
        </w:rPr>
        <w:t xml:space="preserve">được hưởng chính sách hỗ trợ </w:t>
      </w:r>
      <w:r w:rsidRPr="00B72927">
        <w:rPr>
          <w:rFonts w:cs="Times New Roman"/>
          <w:szCs w:val="28"/>
        </w:rPr>
        <w:t xml:space="preserve">theo quy định tại Nghị định số 80/2021/NĐ-CP ngày </w:t>
      </w:r>
      <w:r w:rsidRPr="00B72927">
        <w:rPr>
          <w:rFonts w:eastAsia="SimSun" w:cs="Times New Roman"/>
          <w:kern w:val="2"/>
          <w:szCs w:val="28"/>
          <w:lang w:eastAsia="zh-CN" w:bidi="hi-IN"/>
        </w:rPr>
        <w:t xml:space="preserve">26/8/2021 </w:t>
      </w:r>
      <w:r w:rsidRPr="00B72927">
        <w:rPr>
          <w:rFonts w:cs="Times New Roman"/>
          <w:szCs w:val="28"/>
        </w:rPr>
        <w:t>của Chính phủ quy định chi tiết và hướng dẫn thi hành một số điều của Luật Hỗ trợ doanh nghiệp nhỏ và vừ</w:t>
      </w:r>
      <w:r w:rsidR="000C11CA">
        <w:rPr>
          <w:rFonts w:cs="Times New Roman"/>
          <w:szCs w:val="28"/>
        </w:rPr>
        <w:t>a”</w:t>
      </w:r>
      <w:r w:rsidRPr="00B72927">
        <w:rPr>
          <w:rFonts w:cs="Times New Roman"/>
          <w:szCs w:val="28"/>
          <w:lang w:val="vi-VN"/>
        </w:rPr>
        <w:t>.</w:t>
      </w:r>
      <w:r w:rsidRPr="00B72927">
        <w:rPr>
          <w:rFonts w:cs="Times New Roman"/>
          <w:szCs w:val="28"/>
        </w:rPr>
        <w:t xml:space="preserve"> </w:t>
      </w:r>
    </w:p>
    <w:p w14:paraId="2329B687" w14:textId="77777777" w:rsidR="00940974" w:rsidRPr="00B72927" w:rsidRDefault="00940974">
      <w:pPr>
        <w:spacing w:after="120" w:line="240" w:lineRule="auto"/>
        <w:ind w:firstLine="680"/>
        <w:jc w:val="both"/>
        <w:rPr>
          <w:rFonts w:cs="Times New Roman"/>
          <w:szCs w:val="28"/>
        </w:rPr>
      </w:pPr>
      <w:r w:rsidRPr="00B72927">
        <w:rPr>
          <w:rFonts w:cs="Times New Roman"/>
          <w:szCs w:val="28"/>
          <w:lang w:val="vi-VN"/>
        </w:rPr>
        <w:t xml:space="preserve">4. </w:t>
      </w:r>
      <w:r w:rsidRPr="00B72927">
        <w:rPr>
          <w:rFonts w:cs="Times New Roman"/>
          <w:szCs w:val="28"/>
        </w:rPr>
        <w:t>Sửa đổi, bổ sung điểm c Khoản 2 Điều 2</w:t>
      </w:r>
    </w:p>
    <w:p w14:paraId="124C0DCC" w14:textId="77777777" w:rsidR="00940974" w:rsidRPr="00B72927" w:rsidRDefault="00940974">
      <w:pPr>
        <w:spacing w:after="120" w:line="240" w:lineRule="auto"/>
        <w:ind w:firstLine="680"/>
        <w:jc w:val="both"/>
        <w:rPr>
          <w:rFonts w:cs="Times New Roman"/>
          <w:szCs w:val="28"/>
        </w:rPr>
      </w:pPr>
      <w:r w:rsidRPr="00B72927">
        <w:rPr>
          <w:rFonts w:cs="Times New Roman"/>
          <w:szCs w:val="28"/>
          <w:lang w:val="vi-VN"/>
        </w:rPr>
        <w:t>“</w:t>
      </w:r>
      <w:r w:rsidRPr="00B72927">
        <w:rPr>
          <w:rFonts w:cs="Times New Roman"/>
          <w:szCs w:val="28"/>
        </w:rPr>
        <w:t xml:space="preserve">c) </w:t>
      </w:r>
      <w:r w:rsidRPr="00B72927">
        <w:rPr>
          <w:rFonts w:cs="Times New Roman"/>
          <w:szCs w:val="28"/>
          <w:lang w:val="vi-VN"/>
        </w:rPr>
        <w:t>C</w:t>
      </w:r>
      <w:r w:rsidRPr="00B72927">
        <w:rPr>
          <w:rFonts w:cs="Times New Roman"/>
          <w:szCs w:val="28"/>
        </w:rPr>
        <w:t xml:space="preserve">ác doanh nghiệp thành lập mới trong năm đầu hoạt động </w:t>
      </w:r>
      <w:r w:rsidRPr="00B72927">
        <w:rPr>
          <w:rFonts w:cs="Times New Roman"/>
          <w:szCs w:val="28"/>
          <w:lang w:val="vi-VN"/>
        </w:rPr>
        <w:t>được m</w:t>
      </w:r>
      <w:r w:rsidRPr="00B72927">
        <w:rPr>
          <w:rFonts w:cs="Times New Roman"/>
          <w:szCs w:val="28"/>
        </w:rPr>
        <w:t xml:space="preserve">iễn lệ phí môn bài theo quy định tại Nghị định số 22/2020/NĐ-CP của Chính phủ. </w:t>
      </w:r>
      <w:r w:rsidRPr="00B72927">
        <w:rPr>
          <w:rFonts w:cs="Times New Roman"/>
          <w:szCs w:val="28"/>
          <w:lang w:val="vi-VN"/>
        </w:rPr>
        <w:t>T</w:t>
      </w:r>
      <w:r w:rsidRPr="00B72927">
        <w:rPr>
          <w:rFonts w:cs="Times New Roman"/>
          <w:szCs w:val="28"/>
        </w:rPr>
        <w:t>rong 02 năm tiếp theo (năm thứ hai và năm thứ ba)</w:t>
      </w:r>
      <w:r w:rsidRPr="00B72927">
        <w:rPr>
          <w:rFonts w:cs="Times New Roman"/>
          <w:szCs w:val="28"/>
          <w:lang w:val="en-GB"/>
        </w:rPr>
        <w:t xml:space="preserve">, </w:t>
      </w:r>
      <w:r w:rsidRPr="00B72927">
        <w:rPr>
          <w:rFonts w:cs="Times New Roman"/>
          <w:szCs w:val="28"/>
          <w:lang w:val="vi-VN"/>
        </w:rPr>
        <w:t>h</w:t>
      </w:r>
      <w:r w:rsidRPr="00B72927">
        <w:rPr>
          <w:rFonts w:cs="Times New Roman"/>
          <w:szCs w:val="28"/>
        </w:rPr>
        <w:t xml:space="preserve">ỗ trợ 100% lệ phí môn bài đối với các doanh nghiệp thành lập tại các địa bàn có điều kiện kinh tế, xã hội đặc biệt khó </w:t>
      </w:r>
      <w:r w:rsidRPr="00B72927">
        <w:rPr>
          <w:rFonts w:cs="Times New Roman"/>
          <w:szCs w:val="28"/>
          <w:lang w:val="vi-VN"/>
        </w:rPr>
        <w:t>khăn.</w:t>
      </w:r>
      <w:r w:rsidRPr="00B72927">
        <w:rPr>
          <w:rFonts w:cs="Times New Roman"/>
          <w:szCs w:val="28"/>
        </w:rPr>
        <w:t xml:space="preserve"> Riêng đối với các doanh nghiệp nhỏ và vừa được chuyển đổi từ hộ kinh doanh thì </w:t>
      </w:r>
      <w:r w:rsidRPr="00B72927">
        <w:rPr>
          <w:rFonts w:cs="Times New Roman"/>
          <w:szCs w:val="28"/>
          <w:lang w:val="vi-VN"/>
        </w:rPr>
        <w:t xml:space="preserve">được hưởng chính sách </w:t>
      </w:r>
      <w:r w:rsidRPr="00B72927">
        <w:rPr>
          <w:rFonts w:cs="Times New Roman"/>
          <w:szCs w:val="28"/>
        </w:rPr>
        <w:t>miễn lệ phí môn bài trong thời hạn 03 năm kể từ ngày được cấp giấy chứng nhận đăng ký doanh nghiệp lần đầu theo quy định tại Nghị định số 80/2021/NĐ-CP và  Nghị định số 22/2020/NĐ</w:t>
      </w:r>
      <w:r w:rsidRPr="00B72927">
        <w:rPr>
          <w:rFonts w:cs="Times New Roman"/>
          <w:szCs w:val="28"/>
          <w:lang w:val="vi-VN"/>
        </w:rPr>
        <w:t>-CP</w:t>
      </w:r>
      <w:r w:rsidRPr="00B72927">
        <w:rPr>
          <w:rFonts w:cs="Times New Roman"/>
          <w:szCs w:val="28"/>
        </w:rPr>
        <w:t xml:space="preserve"> của Chính phủ</w:t>
      </w:r>
      <w:r w:rsidRPr="00B72927">
        <w:rPr>
          <w:rFonts w:cs="Times New Roman"/>
          <w:szCs w:val="28"/>
          <w:lang w:val="vi-VN"/>
        </w:rPr>
        <w:t>”</w:t>
      </w:r>
      <w:r w:rsidRPr="00B72927">
        <w:rPr>
          <w:rFonts w:cs="Times New Roman"/>
          <w:szCs w:val="28"/>
        </w:rPr>
        <w:t>.</w:t>
      </w:r>
    </w:p>
    <w:p w14:paraId="0AB9F9CB" w14:textId="77777777" w:rsidR="00940974" w:rsidRPr="00B72927" w:rsidRDefault="00940974">
      <w:pPr>
        <w:spacing w:after="120" w:line="240" w:lineRule="auto"/>
        <w:ind w:firstLine="680"/>
        <w:jc w:val="both"/>
        <w:rPr>
          <w:rFonts w:cs="Times New Roman"/>
          <w:szCs w:val="28"/>
          <w:lang w:val="vi-VN"/>
        </w:rPr>
      </w:pPr>
      <w:r w:rsidRPr="00B72927">
        <w:rPr>
          <w:rFonts w:cs="Times New Roman"/>
          <w:szCs w:val="28"/>
          <w:lang w:val="vi-VN"/>
        </w:rPr>
        <w:t xml:space="preserve">5. Bổ sung </w:t>
      </w:r>
      <w:r w:rsidRPr="00B72927">
        <w:rPr>
          <w:rFonts w:cs="Times New Roman"/>
          <w:szCs w:val="28"/>
          <w:lang w:val="en-GB"/>
        </w:rPr>
        <w:t>K</w:t>
      </w:r>
      <w:r w:rsidRPr="00B72927">
        <w:rPr>
          <w:rFonts w:cs="Times New Roman"/>
          <w:szCs w:val="28"/>
          <w:lang w:val="vi-VN"/>
        </w:rPr>
        <w:t>hoản 3 Điều 2 về quy trình thực hiện</w:t>
      </w:r>
    </w:p>
    <w:p w14:paraId="1BB09A72" w14:textId="77777777" w:rsidR="00940974" w:rsidRPr="00B72927" w:rsidRDefault="00940974">
      <w:pPr>
        <w:spacing w:after="120" w:line="240" w:lineRule="auto"/>
        <w:ind w:firstLine="680"/>
        <w:jc w:val="both"/>
        <w:rPr>
          <w:rFonts w:cs="Times New Roman"/>
          <w:szCs w:val="28"/>
          <w:lang w:val="vi-VN"/>
        </w:rPr>
      </w:pPr>
      <w:r w:rsidRPr="00B72927">
        <w:rPr>
          <w:rFonts w:cs="Times New Roman"/>
          <w:szCs w:val="28"/>
          <w:lang w:val="vi-VN"/>
        </w:rPr>
        <w:t>“</w:t>
      </w:r>
      <w:r w:rsidRPr="00B72927">
        <w:rPr>
          <w:rFonts w:cs="Times New Roman"/>
          <w:szCs w:val="28"/>
          <w:lang w:val="en-GB"/>
        </w:rPr>
        <w:t>3. C</w:t>
      </w:r>
      <w:r w:rsidRPr="00B72927">
        <w:rPr>
          <w:rFonts w:cs="Times New Roman"/>
          <w:szCs w:val="28"/>
          <w:lang w:val="vi-VN"/>
        </w:rPr>
        <w:t>hính sách tạ</w:t>
      </w:r>
      <w:r w:rsidRPr="00B72927">
        <w:rPr>
          <w:rFonts w:cs="Times New Roman"/>
          <w:szCs w:val="28"/>
        </w:rPr>
        <w:t>i</w:t>
      </w:r>
      <w:r w:rsidRPr="00B72927">
        <w:rPr>
          <w:rFonts w:cs="Times New Roman"/>
          <w:szCs w:val="28"/>
          <w:lang w:val="vi-VN"/>
        </w:rPr>
        <w:t xml:space="preserve"> đ</w:t>
      </w:r>
      <w:r w:rsidRPr="00B72927">
        <w:rPr>
          <w:rFonts w:cs="Times New Roman"/>
          <w:szCs w:val="28"/>
        </w:rPr>
        <w:t xml:space="preserve">iểm b Khoản </w:t>
      </w:r>
      <w:r w:rsidRPr="00B72927">
        <w:rPr>
          <w:rFonts w:cs="Times New Roman"/>
          <w:szCs w:val="28"/>
          <w:lang w:val="vi-VN"/>
        </w:rPr>
        <w:t xml:space="preserve">1, điểm </w:t>
      </w:r>
      <w:r w:rsidRPr="00B72927">
        <w:rPr>
          <w:rFonts w:cs="Times New Roman"/>
          <w:szCs w:val="28"/>
        </w:rPr>
        <w:t>c Khoản 2 Điều 2</w:t>
      </w:r>
      <w:r w:rsidRPr="00B72927">
        <w:rPr>
          <w:rFonts w:cs="Times New Roman"/>
          <w:szCs w:val="28"/>
          <w:lang w:val="vi-VN"/>
        </w:rPr>
        <w:t xml:space="preserve"> thực hiện theo quy trình sau:</w:t>
      </w:r>
    </w:p>
    <w:p w14:paraId="6121B5A5" w14:textId="56C5D330" w:rsidR="00940974" w:rsidRPr="00B72927" w:rsidRDefault="00940974">
      <w:pPr>
        <w:spacing w:after="120" w:line="240" w:lineRule="auto"/>
        <w:ind w:firstLine="680"/>
        <w:jc w:val="both"/>
        <w:rPr>
          <w:rFonts w:cs="Times New Roman"/>
          <w:szCs w:val="28"/>
          <w:lang w:val="vi-VN"/>
        </w:rPr>
      </w:pPr>
      <w:r w:rsidRPr="00B72927">
        <w:rPr>
          <w:rFonts w:cs="Times New Roman"/>
          <w:szCs w:val="28"/>
          <w:lang w:val="es-ES"/>
        </w:rPr>
        <w:t xml:space="preserve">Đối với các hộ kinh doanh: Cơ quan quản lý thuế trực tiếp thực hiện tổng hợp danh sách, mức hỗ trợ thuế môn bài của các hộ kinh doanh được hỗ trợ gửi </w:t>
      </w:r>
      <w:r w:rsidR="00D00F73">
        <w:rPr>
          <w:rFonts w:cs="Times New Roman"/>
          <w:szCs w:val="28"/>
          <w:lang w:val="es-ES"/>
        </w:rPr>
        <w:t>Ủy ban nhân dân</w:t>
      </w:r>
      <w:r w:rsidR="00D00F73" w:rsidRPr="00B72927" w:rsidDel="00D00F73">
        <w:rPr>
          <w:rFonts w:cs="Times New Roman"/>
          <w:szCs w:val="28"/>
          <w:lang w:val="es-ES"/>
        </w:rPr>
        <w:t xml:space="preserve"> </w:t>
      </w:r>
      <w:r w:rsidRPr="00B72927">
        <w:rPr>
          <w:rFonts w:cs="Times New Roman"/>
          <w:szCs w:val="28"/>
          <w:lang w:val="es-ES"/>
        </w:rPr>
        <w:t>cấp huyện bố trí kinh phí hỗ trợ để nộp vào ngân sách Nhà nước.</w:t>
      </w:r>
    </w:p>
    <w:p w14:paraId="6542578D" w14:textId="7E43B6C5" w:rsidR="00940974" w:rsidRPr="00B72927" w:rsidRDefault="00940974">
      <w:pPr>
        <w:spacing w:after="120" w:line="240" w:lineRule="auto"/>
        <w:ind w:firstLine="680"/>
        <w:jc w:val="both"/>
        <w:rPr>
          <w:rFonts w:cs="Times New Roman"/>
          <w:szCs w:val="28"/>
          <w:lang w:val="es-ES"/>
        </w:rPr>
      </w:pPr>
      <w:r w:rsidRPr="00B72927">
        <w:rPr>
          <w:rFonts w:cs="Times New Roman"/>
          <w:szCs w:val="28"/>
          <w:lang w:val="es-ES"/>
        </w:rPr>
        <w:t xml:space="preserve">Đối với doanh nghiệp: Cục Thuế tỉnh tổng hợp danh sách, mức hỗ trợ thuế môn bài của các doanh nghiệp được hỗ trợ gửi Sở Tài chính tham mưu trình </w:t>
      </w:r>
      <w:r w:rsidR="00DE6149">
        <w:rPr>
          <w:rFonts w:cs="Times New Roman"/>
          <w:szCs w:val="28"/>
          <w:lang w:val="es-ES"/>
        </w:rPr>
        <w:t>Ủy ban nhân dân</w:t>
      </w:r>
      <w:r w:rsidR="00DE6149" w:rsidRPr="00B72927">
        <w:rPr>
          <w:rFonts w:cs="Times New Roman"/>
          <w:szCs w:val="28"/>
          <w:lang w:val="es-ES"/>
        </w:rPr>
        <w:t xml:space="preserve"> </w:t>
      </w:r>
      <w:r w:rsidRPr="00B72927">
        <w:rPr>
          <w:rFonts w:cs="Times New Roman"/>
          <w:szCs w:val="28"/>
          <w:lang w:val="es-ES"/>
        </w:rPr>
        <w:t>tỉnh cấp kinh phí hỗ trợ để nộp vào ngân sách Nhà nước.</w:t>
      </w:r>
    </w:p>
    <w:p w14:paraId="3D25A98B" w14:textId="77777777" w:rsidR="00940974" w:rsidRPr="00B72927" w:rsidRDefault="00940974">
      <w:pPr>
        <w:spacing w:after="120" w:line="240" w:lineRule="auto"/>
        <w:ind w:firstLine="680"/>
        <w:jc w:val="both"/>
        <w:rPr>
          <w:rFonts w:cs="Times New Roman"/>
          <w:szCs w:val="28"/>
          <w:lang w:val="vi-VN"/>
        </w:rPr>
      </w:pPr>
      <w:r w:rsidRPr="00B72927">
        <w:rPr>
          <w:rFonts w:cs="Times New Roman"/>
          <w:szCs w:val="28"/>
        </w:rPr>
        <w:t xml:space="preserve">Riêng đối với các doanh nghiệp nhỏ và vừa được chuyển đổi từ hộ kinh doanh thì </w:t>
      </w:r>
      <w:r w:rsidRPr="00B72927">
        <w:rPr>
          <w:rFonts w:cs="Times New Roman"/>
          <w:szCs w:val="28"/>
          <w:lang w:val="vi-VN"/>
        </w:rPr>
        <w:t xml:space="preserve">được hưởng chính sách </w:t>
      </w:r>
      <w:r w:rsidRPr="00B72927">
        <w:rPr>
          <w:rFonts w:cs="Times New Roman"/>
          <w:szCs w:val="28"/>
        </w:rPr>
        <w:t xml:space="preserve">miễn lệ phí môn bài trong thời hạn 03 năm kể </w:t>
      </w:r>
      <w:r w:rsidRPr="00B72927">
        <w:rPr>
          <w:rFonts w:cs="Times New Roman"/>
          <w:szCs w:val="28"/>
        </w:rPr>
        <w:lastRenderedPageBreak/>
        <w:t>từ ngày được cấp giấy chứng nhận đăng ký doanh nghiệp lần đầu theo quy định tại Nghị định số 80/2021/NĐ-CP của Chính phủ quy định chi tiết và hướng dẫn thi hành một số điều của Luật Hỗ trợ doanh nghiệp nhỏ và vừa, Nghị định số 22/2020/NĐ</w:t>
      </w:r>
      <w:r w:rsidRPr="00B72927">
        <w:rPr>
          <w:rFonts w:cs="Times New Roman"/>
          <w:szCs w:val="28"/>
          <w:lang w:val="vi-VN"/>
        </w:rPr>
        <w:t>-CP</w:t>
      </w:r>
      <w:r w:rsidRPr="00B72927">
        <w:rPr>
          <w:rFonts w:cs="Times New Roman"/>
          <w:szCs w:val="28"/>
        </w:rPr>
        <w:t xml:space="preserve"> của Chính phủ sửa đổi, bổ sung một số điều của Nghị định số 139/2016/NĐ-CP</w:t>
      </w:r>
      <w:r w:rsidRPr="00B72927">
        <w:rPr>
          <w:rFonts w:cs="Times New Roman"/>
          <w:szCs w:val="28"/>
          <w:lang w:val="vi-VN"/>
        </w:rPr>
        <w:t>”</w:t>
      </w:r>
      <w:r w:rsidRPr="00B72927">
        <w:rPr>
          <w:rFonts w:cs="Times New Roman"/>
          <w:szCs w:val="28"/>
          <w:lang w:val="en-GB"/>
        </w:rPr>
        <w:t>:</w:t>
      </w:r>
      <w:r w:rsidRPr="00B72927">
        <w:rPr>
          <w:rFonts w:cs="Times New Roman"/>
          <w:szCs w:val="28"/>
          <w:lang w:val="es-ES"/>
        </w:rPr>
        <w:t xml:space="preserve"> Cơ quan quản lý thuế trực tiếp thực hiện miễn lệ phí môn bài và báo cáo cho Cơ quan thuế cấp trên theo dõi, quản lý</w:t>
      </w:r>
      <w:r w:rsidRPr="00B72927">
        <w:rPr>
          <w:rFonts w:cs="Times New Roman"/>
          <w:szCs w:val="28"/>
          <w:lang w:val="vi-VN"/>
        </w:rPr>
        <w:t>”.</w:t>
      </w:r>
    </w:p>
    <w:p w14:paraId="775D1FEC" w14:textId="77777777" w:rsidR="00940974" w:rsidRPr="005B58FD" w:rsidRDefault="00940974" w:rsidP="00C44597">
      <w:pPr>
        <w:tabs>
          <w:tab w:val="right" w:leader="dot" w:pos="7920"/>
        </w:tabs>
        <w:spacing w:after="120" w:line="240" w:lineRule="auto"/>
        <w:ind w:firstLine="680"/>
        <w:jc w:val="both"/>
        <w:rPr>
          <w:rFonts w:cs="Times New Roman"/>
          <w:b/>
          <w:szCs w:val="28"/>
        </w:rPr>
      </w:pPr>
      <w:r w:rsidRPr="005B58FD">
        <w:rPr>
          <w:rFonts w:eastAsia="Times New Roman" w:cs="Times New Roman"/>
          <w:b/>
          <w:szCs w:val="28"/>
          <w:lang w:eastAsia="vi-VN"/>
        </w:rPr>
        <w:t>Điều 2. Bãi bỏ</w:t>
      </w:r>
      <w:r w:rsidRPr="005B58FD">
        <w:rPr>
          <w:rFonts w:cs="Times New Roman"/>
          <w:b/>
          <w:szCs w:val="28"/>
        </w:rPr>
        <w:t xml:space="preserve"> một số nội dung của Nghị quyết số 87/2018/NQ-HĐND ngày 18/7/2018 </w:t>
      </w:r>
      <w:r w:rsidRPr="005B58FD">
        <w:rPr>
          <w:rFonts w:cs="Times New Roman"/>
          <w:b/>
          <w:szCs w:val="28"/>
          <w:lang w:val="vi-VN"/>
        </w:rPr>
        <w:t xml:space="preserve">của </w:t>
      </w:r>
      <w:r w:rsidRPr="005B58FD">
        <w:rPr>
          <w:rFonts w:cs="Times New Roman"/>
          <w:b/>
          <w:szCs w:val="28"/>
          <w:lang w:val="en-GB"/>
        </w:rPr>
        <w:t>HĐND</w:t>
      </w:r>
      <w:r w:rsidRPr="005B58FD">
        <w:rPr>
          <w:rFonts w:cs="Times New Roman"/>
          <w:b/>
          <w:szCs w:val="28"/>
        </w:rPr>
        <w:t xml:space="preserve"> tỉnh.</w:t>
      </w:r>
    </w:p>
    <w:p w14:paraId="4A9EA7C1" w14:textId="77777777" w:rsidR="00940974" w:rsidRPr="005B58FD" w:rsidRDefault="00940974">
      <w:pPr>
        <w:spacing w:after="120" w:line="240" w:lineRule="auto"/>
        <w:ind w:firstLine="680"/>
        <w:rPr>
          <w:rFonts w:cs="Times New Roman"/>
          <w:szCs w:val="28"/>
          <w:lang w:eastAsia="vi-VN"/>
        </w:rPr>
      </w:pPr>
      <w:r w:rsidRPr="005B58FD">
        <w:rPr>
          <w:rFonts w:cs="Times New Roman"/>
          <w:szCs w:val="28"/>
          <w:lang w:val="vi-VN" w:eastAsia="vi-VN"/>
        </w:rPr>
        <w:t xml:space="preserve">a) </w:t>
      </w:r>
      <w:r w:rsidRPr="005B58FD">
        <w:rPr>
          <w:rFonts w:cs="Times New Roman"/>
          <w:szCs w:val="28"/>
          <w:lang w:eastAsia="vi-VN"/>
        </w:rPr>
        <w:t>Bãi bỏ điểm a Khoản 1 Điều 2.</w:t>
      </w:r>
    </w:p>
    <w:p w14:paraId="43967D3E" w14:textId="77777777" w:rsidR="00940974" w:rsidRPr="005B58FD" w:rsidRDefault="00940974">
      <w:pPr>
        <w:pStyle w:val="NormalWeb"/>
        <w:spacing w:before="0" w:beforeAutospacing="0" w:after="120" w:afterAutospacing="0"/>
        <w:ind w:firstLine="680"/>
        <w:jc w:val="both"/>
        <w:rPr>
          <w:rFonts w:eastAsia="SimSun"/>
          <w:kern w:val="2"/>
          <w:sz w:val="28"/>
          <w:szCs w:val="28"/>
          <w:lang w:eastAsia="zh-CN" w:bidi="hi-IN"/>
        </w:rPr>
      </w:pPr>
      <w:r w:rsidRPr="005B58FD">
        <w:rPr>
          <w:sz w:val="28"/>
          <w:szCs w:val="28"/>
        </w:rPr>
        <w:t xml:space="preserve">b) Bãi bỏ </w:t>
      </w:r>
      <w:r w:rsidRPr="005B58FD">
        <w:rPr>
          <w:rFonts w:eastAsia="SimSun"/>
          <w:kern w:val="2"/>
          <w:sz w:val="28"/>
          <w:szCs w:val="28"/>
          <w:lang w:eastAsia="zh-CN" w:bidi="hi-IN"/>
        </w:rPr>
        <w:t xml:space="preserve">điểm a </w:t>
      </w:r>
      <w:r w:rsidRPr="005B58FD">
        <w:rPr>
          <w:rFonts w:eastAsia="SimSun"/>
          <w:kern w:val="2"/>
          <w:sz w:val="28"/>
          <w:szCs w:val="28"/>
          <w:lang w:val="en-GB" w:eastAsia="zh-CN" w:bidi="hi-IN"/>
        </w:rPr>
        <w:t>K</w:t>
      </w:r>
      <w:r w:rsidRPr="005B58FD">
        <w:rPr>
          <w:rFonts w:eastAsia="SimSun"/>
          <w:kern w:val="2"/>
          <w:sz w:val="28"/>
          <w:szCs w:val="28"/>
          <w:lang w:eastAsia="zh-CN" w:bidi="hi-IN"/>
        </w:rPr>
        <w:t>hoản 2 Điều 2</w:t>
      </w:r>
      <w:r w:rsidRPr="005B58FD">
        <w:rPr>
          <w:rFonts w:eastAsia="SimSun"/>
          <w:kern w:val="2"/>
          <w:sz w:val="28"/>
          <w:szCs w:val="28"/>
          <w:lang w:val="en-GB" w:eastAsia="zh-CN" w:bidi="hi-IN"/>
        </w:rPr>
        <w:t>.</w:t>
      </w:r>
      <w:r w:rsidRPr="005B58FD">
        <w:rPr>
          <w:rFonts w:eastAsia="SimSun"/>
          <w:kern w:val="2"/>
          <w:sz w:val="28"/>
          <w:szCs w:val="28"/>
          <w:lang w:val="en-US" w:eastAsia="zh-CN" w:bidi="hi-IN"/>
        </w:rPr>
        <w:t xml:space="preserve"> </w:t>
      </w:r>
    </w:p>
    <w:p w14:paraId="6C443F74" w14:textId="1797C7F8" w:rsidR="00D55511" w:rsidRPr="00B51ED9" w:rsidRDefault="00D55511" w:rsidP="00D55511">
      <w:pPr>
        <w:spacing w:after="120" w:line="240" w:lineRule="auto"/>
        <w:ind w:firstLine="680"/>
        <w:jc w:val="both"/>
        <w:rPr>
          <w:rFonts w:cs="Times New Roman"/>
          <w:b/>
          <w:szCs w:val="28"/>
        </w:rPr>
      </w:pPr>
      <w:r w:rsidRPr="00B51ED9">
        <w:rPr>
          <w:rFonts w:cs="Times New Roman"/>
          <w:b/>
          <w:szCs w:val="28"/>
        </w:rPr>
        <w:t>Điề</w:t>
      </w:r>
      <w:r>
        <w:rPr>
          <w:rFonts w:cs="Times New Roman"/>
          <w:b/>
          <w:szCs w:val="28"/>
        </w:rPr>
        <w:t>u 3</w:t>
      </w:r>
      <w:r w:rsidRPr="00B51ED9">
        <w:rPr>
          <w:rFonts w:cs="Times New Roman"/>
          <w:b/>
          <w:szCs w:val="28"/>
        </w:rPr>
        <w:t>. Điều khoản thi hành</w:t>
      </w:r>
    </w:p>
    <w:p w14:paraId="11433D41" w14:textId="70F2B995" w:rsidR="00D55511" w:rsidRDefault="00D55511" w:rsidP="00D55511">
      <w:pPr>
        <w:spacing w:after="120" w:line="240" w:lineRule="auto"/>
        <w:ind w:firstLine="680"/>
        <w:jc w:val="both"/>
        <w:rPr>
          <w:rFonts w:cs="Times New Roman"/>
          <w:szCs w:val="28"/>
        </w:rPr>
      </w:pPr>
      <w:r>
        <w:rPr>
          <w:rFonts w:eastAsia="Times New Roman" w:cs="Times New Roman"/>
          <w:szCs w:val="28"/>
          <w:lang w:eastAsia="vi-VN"/>
        </w:rPr>
        <w:t>1</w:t>
      </w:r>
      <w:r w:rsidRPr="00C44597">
        <w:rPr>
          <w:rFonts w:eastAsia="Times New Roman" w:cs="Times New Roman"/>
          <w:szCs w:val="28"/>
          <w:lang w:val="vi-VN" w:eastAsia="vi-VN"/>
        </w:rPr>
        <w:t>. B</w:t>
      </w:r>
      <w:r w:rsidRPr="00C44597">
        <w:rPr>
          <w:rFonts w:eastAsia="Times New Roman" w:cs="Times New Roman"/>
          <w:szCs w:val="28"/>
          <w:lang w:eastAsia="vi-VN"/>
        </w:rPr>
        <w:t>ãi bỏ</w:t>
      </w:r>
      <w:r w:rsidRPr="005051E7">
        <w:rPr>
          <w:rFonts w:cs="Times New Roman"/>
          <w:szCs w:val="28"/>
        </w:rPr>
        <w:t xml:space="preserve"> </w:t>
      </w:r>
      <w:r w:rsidRPr="00B51ED9">
        <w:rPr>
          <w:rFonts w:cs="Times New Roman"/>
          <w:szCs w:val="28"/>
        </w:rPr>
        <w:t xml:space="preserve">Nghị quyết số </w:t>
      </w:r>
      <w:hyperlink r:id="rId9" w:tgtFrame="_blank" w:history="1">
        <w:r w:rsidRPr="00B51ED9">
          <w:rPr>
            <w:rFonts w:cs="Times New Roman"/>
            <w:szCs w:val="28"/>
          </w:rPr>
          <w:t>216/2020/NQ-HĐND</w:t>
        </w:r>
      </w:hyperlink>
      <w:r w:rsidRPr="00B51ED9">
        <w:rPr>
          <w:rFonts w:cs="Times New Roman"/>
          <w:szCs w:val="28"/>
        </w:rPr>
        <w:t xml:space="preserve"> ngày 10 tháng 7 năm 2020 </w:t>
      </w:r>
      <w:r w:rsidRPr="00C44597">
        <w:rPr>
          <w:rFonts w:cs="Times New Roman"/>
          <w:szCs w:val="28"/>
        </w:rPr>
        <w:t>củ</w:t>
      </w:r>
      <w:r w:rsidRPr="005051E7">
        <w:rPr>
          <w:rFonts w:cs="Times New Roman"/>
          <w:szCs w:val="28"/>
        </w:rPr>
        <w:t>a H</w:t>
      </w:r>
      <w:r w:rsidRPr="00B51ED9">
        <w:rPr>
          <w:rFonts w:cs="Times New Roman"/>
          <w:szCs w:val="28"/>
        </w:rPr>
        <w:t xml:space="preserve">ội đồng nhân dân </w:t>
      </w:r>
      <w:r w:rsidRPr="00B51ED9">
        <w:rPr>
          <w:rFonts w:cs="Times New Roman"/>
          <w:szCs w:val="28"/>
          <w:lang w:val="vi-VN"/>
        </w:rPr>
        <w:t xml:space="preserve">tỉnh </w:t>
      </w:r>
      <w:r w:rsidRPr="00B51ED9">
        <w:rPr>
          <w:rFonts w:cs="Times New Roman"/>
          <w:szCs w:val="28"/>
          <w:lang w:val="nl-NL"/>
        </w:rPr>
        <w:t>s</w:t>
      </w:r>
      <w:r w:rsidRPr="00B51ED9">
        <w:rPr>
          <w:rFonts w:cs="Times New Roman"/>
          <w:szCs w:val="28"/>
        </w:rPr>
        <w:t>ửa đổi, bổ sung một số nội dung tại Nghị quyết số 87/2018/NQ-HĐND ngày 18/7/2018 của Hội đồng nhân dân tỉnh quy định một số chính sách hỗ trợ thành lập mới hộ kinh doanh và doanh nghiệp trên địa bàn tỉnh Hà Tĩnh.</w:t>
      </w:r>
    </w:p>
    <w:p w14:paraId="5B91A0AE" w14:textId="64759494" w:rsidR="00D55511" w:rsidRPr="00C44597" w:rsidRDefault="00D55511" w:rsidP="00D55511">
      <w:pPr>
        <w:spacing w:after="120" w:line="240" w:lineRule="auto"/>
        <w:ind w:firstLine="680"/>
        <w:jc w:val="both"/>
        <w:rPr>
          <w:rFonts w:eastAsia="Times New Roman" w:cs="Times New Roman"/>
          <w:b/>
          <w:szCs w:val="28"/>
          <w:lang w:val="vi-VN" w:eastAsia="vi-VN"/>
        </w:rPr>
      </w:pPr>
      <w:r>
        <w:t>2. Trường hợp các văn bản quy phạm pháp luật được viện dẫn trong Nghị quyết này được sửa đổi, bổ sung, thay thế thì áp dụng theo văn bản quy phạm pháp luật mớ</w:t>
      </w:r>
      <w:r w:rsidR="00B03256">
        <w:t>i</w:t>
      </w:r>
      <w:r>
        <w:t>.</w:t>
      </w:r>
    </w:p>
    <w:p w14:paraId="13787972" w14:textId="745FE9F4" w:rsidR="000A31F4" w:rsidRPr="005B58FD" w:rsidRDefault="000A31F4" w:rsidP="00B51ED9">
      <w:pPr>
        <w:spacing w:after="120" w:line="240" w:lineRule="auto"/>
        <w:ind w:firstLine="680"/>
        <w:jc w:val="both"/>
        <w:rPr>
          <w:rFonts w:eastAsia="Times New Roman" w:cs="Times New Roman"/>
          <w:b/>
          <w:szCs w:val="28"/>
          <w:lang w:eastAsia="vi-VN"/>
        </w:rPr>
      </w:pPr>
      <w:r w:rsidRPr="005B58FD">
        <w:rPr>
          <w:rFonts w:eastAsia="Times New Roman" w:cs="Times New Roman"/>
          <w:b/>
          <w:szCs w:val="28"/>
          <w:lang w:eastAsia="vi-VN"/>
        </w:rPr>
        <w:t xml:space="preserve">Điều </w:t>
      </w:r>
      <w:r w:rsidR="00D55511">
        <w:rPr>
          <w:rFonts w:eastAsia="Times New Roman" w:cs="Times New Roman"/>
          <w:b/>
          <w:szCs w:val="28"/>
          <w:lang w:eastAsia="vi-VN"/>
        </w:rPr>
        <w:t>4</w:t>
      </w:r>
      <w:r w:rsidRPr="005B58FD">
        <w:rPr>
          <w:rFonts w:eastAsia="Times New Roman" w:cs="Times New Roman"/>
          <w:b/>
          <w:szCs w:val="28"/>
          <w:lang w:eastAsia="vi-VN"/>
        </w:rPr>
        <w:t>. Tổ chức thực hiện</w:t>
      </w:r>
    </w:p>
    <w:p w14:paraId="0FD7BDE5" w14:textId="34A82742" w:rsidR="000A31F4" w:rsidRPr="00B51ED9" w:rsidRDefault="000A31F4" w:rsidP="00B51ED9">
      <w:pPr>
        <w:spacing w:after="120" w:line="240" w:lineRule="auto"/>
        <w:ind w:firstLine="680"/>
        <w:jc w:val="both"/>
        <w:rPr>
          <w:rFonts w:cs="Times New Roman"/>
          <w:szCs w:val="28"/>
        </w:rPr>
      </w:pPr>
      <w:r w:rsidRPr="005051E7">
        <w:rPr>
          <w:rFonts w:cs="Times New Roman"/>
          <w:szCs w:val="28"/>
        </w:rPr>
        <w:t xml:space="preserve">1. </w:t>
      </w:r>
      <w:r w:rsidRPr="00B51ED9">
        <w:rPr>
          <w:rFonts w:cs="Times New Roman"/>
          <w:szCs w:val="28"/>
        </w:rPr>
        <w:t>Ủy ban nhân dân tỉnh tổ chức thực hiện Nghị quyết.</w:t>
      </w:r>
    </w:p>
    <w:p w14:paraId="629CA580" w14:textId="77777777" w:rsidR="000A31F4" w:rsidRPr="00B51ED9" w:rsidRDefault="000A31F4" w:rsidP="00B51ED9">
      <w:pPr>
        <w:spacing w:after="120" w:line="240" w:lineRule="auto"/>
        <w:ind w:firstLine="680"/>
        <w:jc w:val="both"/>
        <w:rPr>
          <w:rFonts w:cs="Times New Roman"/>
          <w:szCs w:val="28"/>
        </w:rPr>
      </w:pPr>
      <w:r w:rsidRPr="00B51ED9">
        <w:rPr>
          <w:rFonts w:cs="Times New Roman"/>
          <w:szCs w:val="28"/>
        </w:rPr>
        <w:t>2. Thường trực Hội đồng nhân dân, các Ban Hội đồng nhân dân, các Tổ đại biểu Hội đồng nhân dân và các đại biểu Hội đồng nhân dân tỉnh giám sát việc thực hiện Nghị quyết.</w:t>
      </w:r>
    </w:p>
    <w:p w14:paraId="6202530A" w14:textId="02AF8D5F" w:rsidR="00940974" w:rsidRPr="00B51ED9" w:rsidRDefault="00940974" w:rsidP="00C44597">
      <w:pPr>
        <w:spacing w:after="120" w:line="240" w:lineRule="auto"/>
        <w:ind w:firstLine="680"/>
        <w:jc w:val="both"/>
        <w:rPr>
          <w:rFonts w:eastAsia="Times New Roman" w:cs="Times New Roman"/>
          <w:b/>
          <w:szCs w:val="28"/>
          <w:lang w:val="vi-VN" w:eastAsia="vi-VN"/>
        </w:rPr>
      </w:pPr>
      <w:r w:rsidRPr="00B51ED9">
        <w:rPr>
          <w:rFonts w:cs="Times New Roman"/>
          <w:szCs w:val="28"/>
        </w:rPr>
        <w:t xml:space="preserve">Nghị quyết này được Hội đồng nhân dân tỉnh Hà Tĩnh khóa XVIII, </w:t>
      </w:r>
      <w:r w:rsidR="00BD3277">
        <w:rPr>
          <w:rFonts w:cs="Times New Roman"/>
          <w:szCs w:val="28"/>
        </w:rPr>
        <w:t>K</w:t>
      </w:r>
      <w:r w:rsidR="00BD3277" w:rsidRPr="00B51ED9">
        <w:rPr>
          <w:rFonts w:cs="Times New Roman"/>
          <w:szCs w:val="28"/>
        </w:rPr>
        <w:t xml:space="preserve">ỳ </w:t>
      </w:r>
      <w:r w:rsidRPr="00B51ED9">
        <w:rPr>
          <w:rFonts w:cs="Times New Roman"/>
          <w:szCs w:val="28"/>
        </w:rPr>
        <w:t xml:space="preserve">họp thứ </w:t>
      </w:r>
      <w:r w:rsidR="00333DF9">
        <w:rPr>
          <w:rFonts w:cs="Times New Roman"/>
          <w:szCs w:val="28"/>
        </w:rPr>
        <w:t xml:space="preserve">14 </w:t>
      </w:r>
      <w:r w:rsidR="00333DF9">
        <w:rPr>
          <w:szCs w:val="28"/>
          <w:lang w:val="sq-AL"/>
        </w:rPr>
        <w:t>thông qua ngày 14 tháng 7 năm 2023 và có hiệu lự</w:t>
      </w:r>
      <w:r w:rsidR="00CA789D">
        <w:rPr>
          <w:szCs w:val="28"/>
          <w:lang w:val="sq-AL"/>
        </w:rPr>
        <w:t xml:space="preserve">c </w:t>
      </w:r>
      <w:r w:rsidR="00333DF9">
        <w:rPr>
          <w:szCs w:val="28"/>
          <w:lang w:val="sq-AL"/>
        </w:rPr>
        <w:t xml:space="preserve">từ ngày </w:t>
      </w:r>
      <w:r w:rsidR="00573A4A">
        <w:rPr>
          <w:szCs w:val="28"/>
          <w:lang w:val="sq-AL"/>
        </w:rPr>
        <w:t>01</w:t>
      </w:r>
      <w:r w:rsidR="00BD3277">
        <w:rPr>
          <w:szCs w:val="28"/>
          <w:lang w:val="sq-AL"/>
        </w:rPr>
        <w:t xml:space="preserve"> tháng </w:t>
      </w:r>
      <w:r w:rsidR="00573A4A">
        <w:rPr>
          <w:szCs w:val="28"/>
          <w:lang w:val="sq-AL"/>
        </w:rPr>
        <w:t>8</w:t>
      </w:r>
      <w:r w:rsidR="00BD3277">
        <w:rPr>
          <w:szCs w:val="28"/>
          <w:lang w:val="sq-AL"/>
        </w:rPr>
        <w:t xml:space="preserve"> năm 2023</w:t>
      </w:r>
      <w:r w:rsidR="00333DF9">
        <w:rPr>
          <w:szCs w:val="28"/>
          <w:lang w:val="sq-AL"/>
        </w:rPr>
        <w:t>./</w:t>
      </w:r>
      <w:r w:rsidRPr="00B51ED9">
        <w:rPr>
          <w:rFonts w:eastAsia="Times New Roman" w:cs="Times New Roman"/>
          <w:szCs w:val="28"/>
          <w:lang w:val="vi-VN" w:eastAsia="vi-VN"/>
        </w:rPr>
        <w:t>.</w:t>
      </w:r>
      <w:r w:rsidRPr="00B51ED9">
        <w:rPr>
          <w:rFonts w:eastAsia="Times New Roman" w:cs="Times New Roman"/>
          <w:b/>
          <w:szCs w:val="28"/>
          <w:lang w:val="vi-VN" w:eastAsia="vi-VN"/>
        </w:rPr>
        <w:t xml:space="preserve"> </w:t>
      </w:r>
      <w:bookmarkStart w:id="0" w:name="_GoBack"/>
      <w:bookmarkEnd w:id="0"/>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5387"/>
        <w:gridCol w:w="3969"/>
      </w:tblGrid>
      <w:tr w:rsidR="00B11C0F" w:rsidRPr="00B11C0F" w14:paraId="61A9E2FC" w14:textId="77777777" w:rsidTr="00C44597">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14:paraId="59A1D3A9"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b/>
                <w:bCs/>
                <w:i/>
                <w:iCs/>
                <w:sz w:val="24"/>
                <w:szCs w:val="24"/>
                <w:lang w:eastAsia="zh-CN" w:bidi="km-KH"/>
              </w:rPr>
              <w:t>Nơi nhận:</w:t>
            </w:r>
            <w:r w:rsidRPr="00B11C0F">
              <w:rPr>
                <w:rFonts w:eastAsia="Times New Roman" w:cs="Times New Roman"/>
                <w:b/>
                <w:bCs/>
                <w:i/>
                <w:iCs/>
                <w:sz w:val="24"/>
                <w:szCs w:val="24"/>
                <w:lang w:eastAsia="zh-CN" w:bidi="km-KH"/>
              </w:rPr>
              <w:br/>
            </w:r>
            <w:r w:rsidRPr="00B11C0F">
              <w:rPr>
                <w:rFonts w:eastAsia="Times New Roman" w:cs="Times New Roman"/>
                <w:sz w:val="22"/>
                <w:lang w:eastAsia="zh-CN" w:bidi="km-KH"/>
              </w:rPr>
              <w:t>- Ủy ban Thường vụ Quốc hội;</w:t>
            </w:r>
          </w:p>
          <w:p w14:paraId="3041DCED"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Ban Công tác đại biểu UBTVQH;</w:t>
            </w:r>
          </w:p>
          <w:p w14:paraId="69C54477"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xml:space="preserve">- Văn phòng Quốc hội; </w:t>
            </w:r>
          </w:p>
          <w:p w14:paraId="4FE0774D"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xml:space="preserve">- Văn phòng Chủ tịch nước; </w:t>
            </w:r>
          </w:p>
          <w:p w14:paraId="714D984A" w14:textId="722B11B3"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Văn phòng Chính phủ;</w:t>
            </w:r>
          </w:p>
          <w:p w14:paraId="6CC44EE8" w14:textId="69423139"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TT</w:t>
            </w:r>
            <w:r w:rsidR="00C7718F">
              <w:rPr>
                <w:rFonts w:eastAsia="Times New Roman" w:cs="Times New Roman"/>
                <w:sz w:val="22"/>
                <w:lang w:eastAsia="zh-CN" w:bidi="km-KH"/>
              </w:rPr>
              <w:t>r</w:t>
            </w:r>
            <w:r w:rsidRPr="00B11C0F">
              <w:rPr>
                <w:rFonts w:eastAsia="Times New Roman" w:cs="Times New Roman"/>
                <w:sz w:val="22"/>
                <w:lang w:eastAsia="zh-CN" w:bidi="km-KH"/>
              </w:rPr>
              <w:t xml:space="preserve"> Tỉnh ủy, TT</w:t>
            </w:r>
            <w:r w:rsidR="00C7718F">
              <w:rPr>
                <w:rFonts w:eastAsia="Times New Roman" w:cs="Times New Roman"/>
                <w:sz w:val="22"/>
                <w:lang w:eastAsia="zh-CN" w:bidi="km-KH"/>
              </w:rPr>
              <w:t>r</w:t>
            </w:r>
            <w:r w:rsidRPr="00B11C0F">
              <w:rPr>
                <w:rFonts w:eastAsia="Times New Roman" w:cs="Times New Roman"/>
                <w:sz w:val="22"/>
                <w:lang w:eastAsia="zh-CN" w:bidi="km-KH"/>
              </w:rPr>
              <w:t xml:space="preserve"> HĐND tỉnh;</w:t>
            </w:r>
          </w:p>
          <w:p w14:paraId="4214147D"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UBND tỉnh, UBMTTQ tỉnh;</w:t>
            </w:r>
          </w:p>
          <w:p w14:paraId="1762E324" w14:textId="42B039E5"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xml:space="preserve">- </w:t>
            </w:r>
            <w:r w:rsidR="00C7718F">
              <w:rPr>
                <w:rFonts w:eastAsia="Times New Roman" w:cs="Times New Roman"/>
                <w:sz w:val="22"/>
                <w:lang w:eastAsia="zh-CN" w:bidi="km-KH"/>
              </w:rPr>
              <w:t xml:space="preserve">Đoàn </w:t>
            </w:r>
            <w:r w:rsidRPr="00B11C0F">
              <w:rPr>
                <w:rFonts w:eastAsia="Times New Roman" w:cs="Times New Roman"/>
                <w:sz w:val="22"/>
                <w:lang w:eastAsia="zh-CN" w:bidi="km-KH"/>
              </w:rPr>
              <w:t xml:space="preserve">Đại biểu Quốc hội </w:t>
            </w:r>
            <w:r w:rsidR="00C7718F">
              <w:rPr>
                <w:rFonts w:eastAsia="Times New Roman" w:cs="Times New Roman"/>
                <w:sz w:val="22"/>
                <w:lang w:eastAsia="zh-CN" w:bidi="km-KH"/>
              </w:rPr>
              <w:t>tỉnh</w:t>
            </w:r>
            <w:r w:rsidRPr="00B11C0F">
              <w:rPr>
                <w:rFonts w:eastAsia="Times New Roman" w:cs="Times New Roman"/>
                <w:sz w:val="22"/>
                <w:lang w:eastAsia="zh-CN" w:bidi="km-KH"/>
              </w:rPr>
              <w:t xml:space="preserve">; </w:t>
            </w:r>
          </w:p>
          <w:p w14:paraId="47B0ACDA" w14:textId="77777777"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Đại biểu HĐND tỉnh;</w:t>
            </w:r>
          </w:p>
          <w:p w14:paraId="5FE3F9B1" w14:textId="372C653D"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xml:space="preserve">- </w:t>
            </w:r>
            <w:r w:rsidR="00C7718F">
              <w:rPr>
                <w:rFonts w:eastAsia="Times New Roman" w:cs="Times New Roman"/>
                <w:sz w:val="22"/>
                <w:lang w:eastAsia="zh-CN" w:bidi="km-KH"/>
              </w:rPr>
              <w:t xml:space="preserve">Các </w:t>
            </w:r>
            <w:r w:rsidRPr="00B11C0F">
              <w:rPr>
                <w:rFonts w:eastAsia="Times New Roman" w:cs="Times New Roman"/>
                <w:sz w:val="22"/>
                <w:lang w:eastAsia="zh-CN" w:bidi="km-KH"/>
              </w:rPr>
              <w:t>VP: Tỉnh ủy, Đoàn ĐBQH và HĐND, UBND tỉnh;</w:t>
            </w:r>
          </w:p>
          <w:p w14:paraId="47EED49D" w14:textId="7996FDFB"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Các sở, ban, ngành cấp tỉnh;</w:t>
            </w:r>
          </w:p>
          <w:p w14:paraId="305F78A8" w14:textId="1B05202F"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TT</w:t>
            </w:r>
            <w:r w:rsidR="00816F2F">
              <w:rPr>
                <w:rFonts w:eastAsia="Times New Roman" w:cs="Times New Roman"/>
                <w:sz w:val="22"/>
                <w:lang w:eastAsia="zh-CN" w:bidi="km-KH"/>
              </w:rPr>
              <w:t>r</w:t>
            </w:r>
            <w:r w:rsidRPr="00B11C0F">
              <w:rPr>
                <w:rFonts w:eastAsia="Times New Roman" w:cs="Times New Roman"/>
                <w:sz w:val="22"/>
                <w:lang w:eastAsia="zh-CN" w:bidi="km-KH"/>
              </w:rPr>
              <w:t xml:space="preserve"> HĐND, UBND các huyện, thành phố, thị xã;</w:t>
            </w:r>
          </w:p>
          <w:p w14:paraId="59A494E7" w14:textId="3053B60B" w:rsidR="000A31F4" w:rsidRPr="00B11C0F" w:rsidRDefault="000A31F4" w:rsidP="00C44597">
            <w:pPr>
              <w:spacing w:after="0" w:line="240" w:lineRule="auto"/>
              <w:ind w:right="-108"/>
              <w:rPr>
                <w:rFonts w:eastAsia="Times New Roman" w:cs="Times New Roman"/>
                <w:sz w:val="22"/>
                <w:lang w:eastAsia="zh-CN" w:bidi="km-KH"/>
              </w:rPr>
            </w:pPr>
            <w:r w:rsidRPr="00B11C0F">
              <w:rPr>
                <w:rFonts w:eastAsia="Times New Roman" w:cs="Times New Roman"/>
                <w:sz w:val="22"/>
                <w:lang w:eastAsia="zh-CN" w:bidi="km-KH"/>
              </w:rPr>
              <w:t>- Trung tâm C</w:t>
            </w:r>
            <w:r w:rsidR="00F3613A">
              <w:rPr>
                <w:rFonts w:eastAsia="Times New Roman" w:cs="Times New Roman"/>
                <w:sz w:val="22"/>
                <w:lang w:eastAsia="zh-CN" w:bidi="km-KH"/>
              </w:rPr>
              <w:t>B</w:t>
            </w:r>
            <w:r w:rsidRPr="00B11C0F">
              <w:rPr>
                <w:rFonts w:eastAsia="Times New Roman" w:cs="Times New Roman"/>
                <w:sz w:val="22"/>
                <w:lang w:eastAsia="zh-CN" w:bidi="km-KH"/>
              </w:rPr>
              <w:t xml:space="preserve"> - T</w:t>
            </w:r>
            <w:r w:rsidR="00F3613A">
              <w:rPr>
                <w:rFonts w:eastAsia="Times New Roman" w:cs="Times New Roman"/>
                <w:sz w:val="22"/>
                <w:lang w:eastAsia="zh-CN" w:bidi="km-KH"/>
              </w:rPr>
              <w:t>H</w:t>
            </w:r>
            <w:r w:rsidRPr="00B11C0F">
              <w:rPr>
                <w:rFonts w:eastAsia="Times New Roman" w:cs="Times New Roman"/>
                <w:sz w:val="22"/>
                <w:lang w:eastAsia="zh-CN" w:bidi="km-KH"/>
              </w:rPr>
              <w:t xml:space="preserve"> tỉnh;</w:t>
            </w:r>
          </w:p>
          <w:p w14:paraId="19F153E3" w14:textId="6B76FFC2" w:rsidR="000A31F4" w:rsidRPr="00B11C0F" w:rsidRDefault="00D378D1">
            <w:pPr>
              <w:spacing w:after="0" w:line="240" w:lineRule="auto"/>
              <w:rPr>
                <w:rFonts w:eastAsia="Times New Roman" w:cs="Times New Roman"/>
                <w:sz w:val="24"/>
                <w:szCs w:val="24"/>
                <w:lang w:eastAsia="zh-CN" w:bidi="km-KH"/>
              </w:rPr>
            </w:pPr>
            <w:r>
              <w:rPr>
                <w:rFonts w:eastAsia="Times New Roman" w:cs="Times New Roman"/>
                <w:sz w:val="22"/>
                <w:lang w:eastAsia="zh-CN" w:bidi="km-KH"/>
              </w:rPr>
              <w:t>- Lưu: VT</w:t>
            </w:r>
            <w:r w:rsidR="00FF0A76">
              <w:rPr>
                <w:rFonts w:eastAsia="Times New Roman" w:cs="Times New Roman"/>
                <w:sz w:val="22"/>
                <w:lang w:eastAsia="zh-CN" w:bidi="km-KH"/>
              </w:rPr>
              <w:t>, HĐ</w:t>
            </w:r>
            <w:r w:rsidR="00FF0A76" w:rsidRPr="00573A4A">
              <w:rPr>
                <w:rFonts w:eastAsia="Times New Roman" w:cs="Times New Roman"/>
                <w:sz w:val="22"/>
                <w:vertAlign w:val="subscript"/>
                <w:lang w:eastAsia="zh-CN" w:bidi="km-KH"/>
              </w:rPr>
              <w:t>5</w:t>
            </w:r>
            <w:r w:rsidR="00FF0A76">
              <w:rPr>
                <w:rFonts w:eastAsia="Times New Roman" w:cs="Times New Roman"/>
                <w:sz w:val="22"/>
                <w:lang w:eastAsia="zh-CN" w:bidi="km-KH"/>
              </w:rPr>
              <w:t>.</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6B0CB5C9" w14:textId="77777777" w:rsidR="000A31F4" w:rsidRDefault="000A31F4" w:rsidP="000A31F4">
            <w:pPr>
              <w:spacing w:after="0" w:line="240" w:lineRule="auto"/>
              <w:jc w:val="center"/>
              <w:rPr>
                <w:rFonts w:eastAsia="Times New Roman" w:cs="Times New Roman"/>
                <w:szCs w:val="28"/>
                <w:lang w:eastAsia="zh-CN" w:bidi="km-KH"/>
              </w:rPr>
            </w:pPr>
            <w:r w:rsidRPr="00B11C0F">
              <w:rPr>
                <w:rFonts w:eastAsia="Times New Roman" w:cs="Times New Roman"/>
                <w:b/>
                <w:bCs/>
                <w:szCs w:val="28"/>
                <w:lang w:eastAsia="zh-CN" w:bidi="km-KH"/>
              </w:rPr>
              <w:t>CHỦ TỊCH</w:t>
            </w:r>
            <w:r w:rsidRPr="00B11C0F">
              <w:rPr>
                <w:rFonts w:eastAsia="Times New Roman" w:cs="Times New Roman"/>
                <w:b/>
                <w:bCs/>
                <w:szCs w:val="28"/>
                <w:lang w:eastAsia="zh-CN" w:bidi="km-KH"/>
              </w:rPr>
              <w:br/>
            </w:r>
          </w:p>
          <w:p w14:paraId="57541AB7" w14:textId="77777777" w:rsidR="00FF0A76" w:rsidRDefault="00FF0A76" w:rsidP="000A31F4">
            <w:pPr>
              <w:spacing w:after="0" w:line="240" w:lineRule="auto"/>
              <w:jc w:val="center"/>
              <w:rPr>
                <w:rFonts w:eastAsia="Times New Roman" w:cs="Times New Roman"/>
                <w:szCs w:val="28"/>
                <w:lang w:eastAsia="zh-CN" w:bidi="km-KH"/>
              </w:rPr>
            </w:pPr>
          </w:p>
          <w:p w14:paraId="031C3F29" w14:textId="77777777" w:rsidR="00FF0A76" w:rsidRDefault="00FF0A76" w:rsidP="000A31F4">
            <w:pPr>
              <w:spacing w:after="0" w:line="240" w:lineRule="auto"/>
              <w:jc w:val="center"/>
              <w:rPr>
                <w:rFonts w:eastAsia="Times New Roman" w:cs="Times New Roman"/>
                <w:szCs w:val="28"/>
                <w:lang w:eastAsia="zh-CN" w:bidi="km-KH"/>
              </w:rPr>
            </w:pPr>
          </w:p>
          <w:p w14:paraId="759EFA07" w14:textId="77777777" w:rsidR="00FF0A76" w:rsidRDefault="00FF0A76" w:rsidP="000A31F4">
            <w:pPr>
              <w:spacing w:after="0" w:line="240" w:lineRule="auto"/>
              <w:jc w:val="center"/>
              <w:rPr>
                <w:rFonts w:eastAsia="Times New Roman" w:cs="Times New Roman"/>
                <w:szCs w:val="28"/>
                <w:lang w:eastAsia="zh-CN" w:bidi="km-KH"/>
              </w:rPr>
            </w:pPr>
          </w:p>
          <w:p w14:paraId="23CF2F0F" w14:textId="77777777" w:rsidR="00CA789D" w:rsidRDefault="00CA789D" w:rsidP="000A31F4">
            <w:pPr>
              <w:spacing w:after="0" w:line="240" w:lineRule="auto"/>
              <w:jc w:val="center"/>
              <w:rPr>
                <w:rFonts w:eastAsia="Times New Roman" w:cs="Times New Roman"/>
                <w:szCs w:val="28"/>
                <w:lang w:eastAsia="zh-CN" w:bidi="km-KH"/>
              </w:rPr>
            </w:pPr>
          </w:p>
          <w:p w14:paraId="7B855186" w14:textId="77777777" w:rsidR="00FF0A76" w:rsidRDefault="00FF0A76" w:rsidP="000A31F4">
            <w:pPr>
              <w:spacing w:after="0" w:line="240" w:lineRule="auto"/>
              <w:jc w:val="center"/>
              <w:rPr>
                <w:rFonts w:eastAsia="Times New Roman" w:cs="Times New Roman"/>
                <w:szCs w:val="28"/>
                <w:lang w:eastAsia="zh-CN" w:bidi="km-KH"/>
              </w:rPr>
            </w:pPr>
          </w:p>
          <w:p w14:paraId="35EC9520" w14:textId="77777777" w:rsidR="00FF0A76" w:rsidRDefault="00FF0A76" w:rsidP="000A31F4">
            <w:pPr>
              <w:spacing w:after="0" w:line="240" w:lineRule="auto"/>
              <w:jc w:val="center"/>
              <w:rPr>
                <w:rFonts w:eastAsia="Times New Roman" w:cs="Times New Roman"/>
                <w:szCs w:val="28"/>
                <w:lang w:eastAsia="zh-CN" w:bidi="km-KH"/>
              </w:rPr>
            </w:pPr>
          </w:p>
          <w:p w14:paraId="5A2BE981" w14:textId="44D49E06" w:rsidR="00FF0A76" w:rsidRPr="00573A4A" w:rsidRDefault="00FF0A76" w:rsidP="000A31F4">
            <w:pPr>
              <w:spacing w:after="0" w:line="240" w:lineRule="auto"/>
              <w:jc w:val="center"/>
              <w:rPr>
                <w:rFonts w:eastAsia="Times New Roman" w:cs="Times New Roman"/>
                <w:b/>
                <w:szCs w:val="28"/>
                <w:lang w:eastAsia="zh-CN" w:bidi="km-KH"/>
              </w:rPr>
            </w:pPr>
            <w:r>
              <w:rPr>
                <w:rFonts w:eastAsia="Times New Roman" w:cs="Times New Roman"/>
                <w:b/>
                <w:szCs w:val="28"/>
                <w:lang w:eastAsia="zh-CN" w:bidi="km-KH"/>
              </w:rPr>
              <w:t xml:space="preserve">  </w:t>
            </w:r>
            <w:r w:rsidRPr="00573A4A">
              <w:rPr>
                <w:rFonts w:eastAsia="Times New Roman" w:cs="Times New Roman"/>
                <w:b/>
                <w:szCs w:val="28"/>
                <w:lang w:eastAsia="zh-CN" w:bidi="km-KH"/>
              </w:rPr>
              <w:t>Hoàng Trung Dũng</w:t>
            </w:r>
          </w:p>
        </w:tc>
      </w:tr>
    </w:tbl>
    <w:p w14:paraId="4774C423" w14:textId="77777777" w:rsidR="000A31F4" w:rsidRPr="00B11C0F" w:rsidRDefault="000A31F4" w:rsidP="00805960">
      <w:pPr>
        <w:tabs>
          <w:tab w:val="left" w:pos="3060"/>
        </w:tabs>
        <w:spacing w:before="120" w:after="120"/>
      </w:pPr>
    </w:p>
    <w:sectPr w:rsidR="000A31F4" w:rsidRPr="00B11C0F" w:rsidSect="00B17A15">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C9E49" w14:textId="77777777" w:rsidR="0029606A" w:rsidRDefault="0029606A" w:rsidP="00B02281">
      <w:pPr>
        <w:spacing w:after="0" w:line="240" w:lineRule="auto"/>
      </w:pPr>
      <w:r>
        <w:separator/>
      </w:r>
    </w:p>
  </w:endnote>
  <w:endnote w:type="continuationSeparator" w:id="0">
    <w:p w14:paraId="6B5A4E91" w14:textId="77777777" w:rsidR="0029606A" w:rsidRDefault="0029606A" w:rsidP="00B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EDF4D" w14:textId="77777777" w:rsidR="0029606A" w:rsidRDefault="0029606A" w:rsidP="00B02281">
      <w:pPr>
        <w:spacing w:after="0" w:line="240" w:lineRule="auto"/>
      </w:pPr>
      <w:r>
        <w:separator/>
      </w:r>
    </w:p>
  </w:footnote>
  <w:footnote w:type="continuationSeparator" w:id="0">
    <w:p w14:paraId="284C495E" w14:textId="77777777" w:rsidR="0029606A" w:rsidRDefault="0029606A" w:rsidP="00B02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29761"/>
      <w:docPartObj>
        <w:docPartGallery w:val="Page Numbers (Top of Page)"/>
        <w:docPartUnique/>
      </w:docPartObj>
    </w:sdtPr>
    <w:sdtEndPr>
      <w:rPr>
        <w:noProof/>
      </w:rPr>
    </w:sdtEndPr>
    <w:sdtContent>
      <w:p w14:paraId="57268C80" w14:textId="10B46AF1" w:rsidR="00B17A15" w:rsidRDefault="00B17A15">
        <w:pPr>
          <w:pStyle w:val="Header"/>
          <w:jc w:val="center"/>
        </w:pPr>
        <w:r>
          <w:fldChar w:fldCharType="begin"/>
        </w:r>
        <w:r>
          <w:instrText xml:space="preserve"> PAGE   \* MERGEFORMAT </w:instrText>
        </w:r>
        <w:r>
          <w:fldChar w:fldCharType="separate"/>
        </w:r>
        <w:r w:rsidR="00CA789D">
          <w:rPr>
            <w:noProof/>
          </w:rPr>
          <w:t>3</w:t>
        </w:r>
        <w:r>
          <w:rPr>
            <w:noProof/>
          </w:rPr>
          <w:fldChar w:fldCharType="end"/>
        </w:r>
      </w:p>
    </w:sdtContent>
  </w:sdt>
  <w:p w14:paraId="2FF3D919" w14:textId="77777777" w:rsidR="00B17A15" w:rsidRDefault="00B1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2566"/>
    <w:multiLevelType w:val="hybridMultilevel"/>
    <w:tmpl w:val="ECF4F6A0"/>
    <w:lvl w:ilvl="0" w:tplc="CE820E1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726EB8"/>
    <w:multiLevelType w:val="hybridMultilevel"/>
    <w:tmpl w:val="A3D8FDBE"/>
    <w:lvl w:ilvl="0" w:tplc="F03E2B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2FC1A87"/>
    <w:multiLevelType w:val="hybridMultilevel"/>
    <w:tmpl w:val="D88C354C"/>
    <w:lvl w:ilvl="0" w:tplc="86108C04">
      <w:start w:val="2021"/>
      <w:numFmt w:val="decimal"/>
      <w:lvlText w:val="%1."/>
      <w:lvlJc w:val="left"/>
      <w:pPr>
        <w:ind w:left="1080" w:hanging="360"/>
      </w:pPr>
      <w:rPr>
        <w:rFonts w:ascii="Times New Roman" w:eastAsiaTheme="minorHAnsi" w:hAnsi="Times New Roman" w:cstheme="minorBidi" w:hint="default"/>
        <w:b w:val="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4804AAA"/>
    <w:multiLevelType w:val="hybridMultilevel"/>
    <w:tmpl w:val="D376F1D8"/>
    <w:lvl w:ilvl="0" w:tplc="7850092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B9689E"/>
    <w:multiLevelType w:val="hybridMultilevel"/>
    <w:tmpl w:val="359E5244"/>
    <w:lvl w:ilvl="0" w:tplc="2092E928">
      <w:start w:val="3"/>
      <w:numFmt w:val="bullet"/>
      <w:lvlText w:val="-"/>
      <w:lvlJc w:val="left"/>
      <w:pPr>
        <w:ind w:left="1080" w:hanging="360"/>
      </w:pPr>
      <w:rPr>
        <w:rFonts w:ascii="Times New Roman" w:eastAsiaTheme="maj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ECD71B2"/>
    <w:multiLevelType w:val="hybridMultilevel"/>
    <w:tmpl w:val="BBC29A5E"/>
    <w:lvl w:ilvl="0" w:tplc="84007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AF2068"/>
    <w:multiLevelType w:val="hybridMultilevel"/>
    <w:tmpl w:val="2D1E416A"/>
    <w:lvl w:ilvl="0" w:tplc="0F6AB220">
      <w:start w:val="45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C031846"/>
    <w:multiLevelType w:val="hybridMultilevel"/>
    <w:tmpl w:val="3ED4AA7C"/>
    <w:lvl w:ilvl="0" w:tplc="51BAAC0E">
      <w:start w:val="3"/>
      <w:numFmt w:val="bullet"/>
      <w:lvlText w:val="-"/>
      <w:lvlJc w:val="left"/>
      <w:pPr>
        <w:ind w:left="1080" w:hanging="360"/>
      </w:pPr>
      <w:rPr>
        <w:rFonts w:ascii="Times New Roman" w:eastAsiaTheme="maj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8443B24"/>
    <w:multiLevelType w:val="hybridMultilevel"/>
    <w:tmpl w:val="7ABACB58"/>
    <w:lvl w:ilvl="0" w:tplc="93CEBF2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5"/>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ien">
    <w15:presenceInfo w15:providerId="Windows Live" w15:userId="f1268ace1d5c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BA"/>
    <w:rsid w:val="00000B93"/>
    <w:rsid w:val="00000F8F"/>
    <w:rsid w:val="0000121E"/>
    <w:rsid w:val="00003E22"/>
    <w:rsid w:val="00004622"/>
    <w:rsid w:val="00005D59"/>
    <w:rsid w:val="00007D00"/>
    <w:rsid w:val="000103A3"/>
    <w:rsid w:val="000120E1"/>
    <w:rsid w:val="0001377B"/>
    <w:rsid w:val="00013A0D"/>
    <w:rsid w:val="00013B0D"/>
    <w:rsid w:val="00014013"/>
    <w:rsid w:val="00014C0D"/>
    <w:rsid w:val="00016601"/>
    <w:rsid w:val="00016AAC"/>
    <w:rsid w:val="000173C4"/>
    <w:rsid w:val="00017E0C"/>
    <w:rsid w:val="0002108C"/>
    <w:rsid w:val="00022288"/>
    <w:rsid w:val="00022560"/>
    <w:rsid w:val="000235DD"/>
    <w:rsid w:val="00023640"/>
    <w:rsid w:val="00023B5D"/>
    <w:rsid w:val="00024FA9"/>
    <w:rsid w:val="00024FAA"/>
    <w:rsid w:val="000308F0"/>
    <w:rsid w:val="00030C56"/>
    <w:rsid w:val="00031C56"/>
    <w:rsid w:val="00033AB2"/>
    <w:rsid w:val="00033F34"/>
    <w:rsid w:val="0003509D"/>
    <w:rsid w:val="0003565B"/>
    <w:rsid w:val="00035A3C"/>
    <w:rsid w:val="000361B3"/>
    <w:rsid w:val="00036728"/>
    <w:rsid w:val="00036CDA"/>
    <w:rsid w:val="00036E1F"/>
    <w:rsid w:val="00037854"/>
    <w:rsid w:val="00043469"/>
    <w:rsid w:val="00044817"/>
    <w:rsid w:val="000465CC"/>
    <w:rsid w:val="0004668B"/>
    <w:rsid w:val="00051439"/>
    <w:rsid w:val="00051F3A"/>
    <w:rsid w:val="000537AD"/>
    <w:rsid w:val="00054A04"/>
    <w:rsid w:val="000554ED"/>
    <w:rsid w:val="00055F59"/>
    <w:rsid w:val="00056472"/>
    <w:rsid w:val="00057903"/>
    <w:rsid w:val="00057A65"/>
    <w:rsid w:val="00060EBE"/>
    <w:rsid w:val="0006345D"/>
    <w:rsid w:val="0006345E"/>
    <w:rsid w:val="00063A3A"/>
    <w:rsid w:val="00064C36"/>
    <w:rsid w:val="0006608A"/>
    <w:rsid w:val="00067E0A"/>
    <w:rsid w:val="00067EB7"/>
    <w:rsid w:val="00070BF4"/>
    <w:rsid w:val="00070F25"/>
    <w:rsid w:val="00071AE0"/>
    <w:rsid w:val="00072D7E"/>
    <w:rsid w:val="00073CFF"/>
    <w:rsid w:val="00074FD4"/>
    <w:rsid w:val="0007711C"/>
    <w:rsid w:val="00081588"/>
    <w:rsid w:val="00083CA5"/>
    <w:rsid w:val="00083FC0"/>
    <w:rsid w:val="000851AC"/>
    <w:rsid w:val="00085B2D"/>
    <w:rsid w:val="000866B8"/>
    <w:rsid w:val="00086E7A"/>
    <w:rsid w:val="000921F5"/>
    <w:rsid w:val="00092533"/>
    <w:rsid w:val="00095087"/>
    <w:rsid w:val="0009571D"/>
    <w:rsid w:val="000958F2"/>
    <w:rsid w:val="00096290"/>
    <w:rsid w:val="00097AF5"/>
    <w:rsid w:val="00097E54"/>
    <w:rsid w:val="000A03AC"/>
    <w:rsid w:val="000A1D35"/>
    <w:rsid w:val="000A1DF1"/>
    <w:rsid w:val="000A1F58"/>
    <w:rsid w:val="000A204C"/>
    <w:rsid w:val="000A267C"/>
    <w:rsid w:val="000A3193"/>
    <w:rsid w:val="000A31F4"/>
    <w:rsid w:val="000A56D4"/>
    <w:rsid w:val="000B0981"/>
    <w:rsid w:val="000B0E3F"/>
    <w:rsid w:val="000B1FB3"/>
    <w:rsid w:val="000B335F"/>
    <w:rsid w:val="000B3577"/>
    <w:rsid w:val="000B46C4"/>
    <w:rsid w:val="000B49F5"/>
    <w:rsid w:val="000B5457"/>
    <w:rsid w:val="000B5A38"/>
    <w:rsid w:val="000B60F9"/>
    <w:rsid w:val="000C08AF"/>
    <w:rsid w:val="000C11CA"/>
    <w:rsid w:val="000C1206"/>
    <w:rsid w:val="000C1A26"/>
    <w:rsid w:val="000C2308"/>
    <w:rsid w:val="000C2E91"/>
    <w:rsid w:val="000C3B50"/>
    <w:rsid w:val="000C44E4"/>
    <w:rsid w:val="000C46D7"/>
    <w:rsid w:val="000C662E"/>
    <w:rsid w:val="000D0271"/>
    <w:rsid w:val="000D04F9"/>
    <w:rsid w:val="000D0F5A"/>
    <w:rsid w:val="000D2E97"/>
    <w:rsid w:val="000D2F65"/>
    <w:rsid w:val="000D37B1"/>
    <w:rsid w:val="000D3BE4"/>
    <w:rsid w:val="000D5DC4"/>
    <w:rsid w:val="000D6D93"/>
    <w:rsid w:val="000D7DCE"/>
    <w:rsid w:val="000E0B80"/>
    <w:rsid w:val="000E10FE"/>
    <w:rsid w:val="000E25A1"/>
    <w:rsid w:val="000E33C3"/>
    <w:rsid w:val="000E3CF4"/>
    <w:rsid w:val="000E5483"/>
    <w:rsid w:val="000E5B53"/>
    <w:rsid w:val="000E5F5B"/>
    <w:rsid w:val="000F2D1D"/>
    <w:rsid w:val="000F40BA"/>
    <w:rsid w:val="000F46E0"/>
    <w:rsid w:val="000F5590"/>
    <w:rsid w:val="000F767D"/>
    <w:rsid w:val="00100600"/>
    <w:rsid w:val="00100F6B"/>
    <w:rsid w:val="00101258"/>
    <w:rsid w:val="00101B34"/>
    <w:rsid w:val="00103ECF"/>
    <w:rsid w:val="001053E2"/>
    <w:rsid w:val="00106102"/>
    <w:rsid w:val="001065EB"/>
    <w:rsid w:val="00106DC2"/>
    <w:rsid w:val="00110065"/>
    <w:rsid w:val="00111C37"/>
    <w:rsid w:val="001120E7"/>
    <w:rsid w:val="00112BFC"/>
    <w:rsid w:val="00114340"/>
    <w:rsid w:val="0011579A"/>
    <w:rsid w:val="00116105"/>
    <w:rsid w:val="0012037A"/>
    <w:rsid w:val="0012059E"/>
    <w:rsid w:val="00121577"/>
    <w:rsid w:val="00121703"/>
    <w:rsid w:val="001217E9"/>
    <w:rsid w:val="00123338"/>
    <w:rsid w:val="00123AA1"/>
    <w:rsid w:val="00123CE6"/>
    <w:rsid w:val="00124437"/>
    <w:rsid w:val="00124B06"/>
    <w:rsid w:val="0012678B"/>
    <w:rsid w:val="00126D0C"/>
    <w:rsid w:val="00130A23"/>
    <w:rsid w:val="00130F0E"/>
    <w:rsid w:val="001311E9"/>
    <w:rsid w:val="001314BD"/>
    <w:rsid w:val="00131816"/>
    <w:rsid w:val="00132B3F"/>
    <w:rsid w:val="0013315C"/>
    <w:rsid w:val="00134A80"/>
    <w:rsid w:val="00134D59"/>
    <w:rsid w:val="00134DD0"/>
    <w:rsid w:val="001363B4"/>
    <w:rsid w:val="00141032"/>
    <w:rsid w:val="00142663"/>
    <w:rsid w:val="0014266F"/>
    <w:rsid w:val="001450EB"/>
    <w:rsid w:val="0014529D"/>
    <w:rsid w:val="001463C2"/>
    <w:rsid w:val="00150C42"/>
    <w:rsid w:val="0015161D"/>
    <w:rsid w:val="00152531"/>
    <w:rsid w:val="00152B68"/>
    <w:rsid w:val="001532E0"/>
    <w:rsid w:val="001535C2"/>
    <w:rsid w:val="0015369C"/>
    <w:rsid w:val="00153DB4"/>
    <w:rsid w:val="00155CD2"/>
    <w:rsid w:val="00157F63"/>
    <w:rsid w:val="001609A6"/>
    <w:rsid w:val="00160BAE"/>
    <w:rsid w:val="001614DB"/>
    <w:rsid w:val="00161E57"/>
    <w:rsid w:val="001620CD"/>
    <w:rsid w:val="00162623"/>
    <w:rsid w:val="00163821"/>
    <w:rsid w:val="001642E7"/>
    <w:rsid w:val="00164539"/>
    <w:rsid w:val="00164E95"/>
    <w:rsid w:val="001653A5"/>
    <w:rsid w:val="00166181"/>
    <w:rsid w:val="0016662C"/>
    <w:rsid w:val="0017125F"/>
    <w:rsid w:val="001718A6"/>
    <w:rsid w:val="00171FD1"/>
    <w:rsid w:val="00173853"/>
    <w:rsid w:val="00173F73"/>
    <w:rsid w:val="00177279"/>
    <w:rsid w:val="001772D2"/>
    <w:rsid w:val="00180434"/>
    <w:rsid w:val="0018075D"/>
    <w:rsid w:val="00180CA9"/>
    <w:rsid w:val="001824D4"/>
    <w:rsid w:val="001827D9"/>
    <w:rsid w:val="00183BEB"/>
    <w:rsid w:val="00183F26"/>
    <w:rsid w:val="00184A95"/>
    <w:rsid w:val="001855E8"/>
    <w:rsid w:val="001857A2"/>
    <w:rsid w:val="00185BA5"/>
    <w:rsid w:val="00185CDB"/>
    <w:rsid w:val="00186CCB"/>
    <w:rsid w:val="00187410"/>
    <w:rsid w:val="0019025B"/>
    <w:rsid w:val="00191A1B"/>
    <w:rsid w:val="001931C5"/>
    <w:rsid w:val="0019427F"/>
    <w:rsid w:val="001946D3"/>
    <w:rsid w:val="00194DFC"/>
    <w:rsid w:val="00196061"/>
    <w:rsid w:val="00196133"/>
    <w:rsid w:val="001A0561"/>
    <w:rsid w:val="001A25C4"/>
    <w:rsid w:val="001A2F7B"/>
    <w:rsid w:val="001A32FB"/>
    <w:rsid w:val="001A46CD"/>
    <w:rsid w:val="001A4AE6"/>
    <w:rsid w:val="001A6017"/>
    <w:rsid w:val="001A61EF"/>
    <w:rsid w:val="001A61F4"/>
    <w:rsid w:val="001B0509"/>
    <w:rsid w:val="001B05D4"/>
    <w:rsid w:val="001B222A"/>
    <w:rsid w:val="001B3017"/>
    <w:rsid w:val="001B3F6B"/>
    <w:rsid w:val="001B3FC2"/>
    <w:rsid w:val="001B69DC"/>
    <w:rsid w:val="001B724E"/>
    <w:rsid w:val="001B73B0"/>
    <w:rsid w:val="001B7623"/>
    <w:rsid w:val="001B7B05"/>
    <w:rsid w:val="001B7DA3"/>
    <w:rsid w:val="001C0CD6"/>
    <w:rsid w:val="001C2EC8"/>
    <w:rsid w:val="001C36CC"/>
    <w:rsid w:val="001C3DEA"/>
    <w:rsid w:val="001C406B"/>
    <w:rsid w:val="001C56DF"/>
    <w:rsid w:val="001D0793"/>
    <w:rsid w:val="001D0D39"/>
    <w:rsid w:val="001D0D3B"/>
    <w:rsid w:val="001D1A1F"/>
    <w:rsid w:val="001D224B"/>
    <w:rsid w:val="001D28EB"/>
    <w:rsid w:val="001D3C3D"/>
    <w:rsid w:val="001D51B2"/>
    <w:rsid w:val="001D600D"/>
    <w:rsid w:val="001D7CF9"/>
    <w:rsid w:val="001E1385"/>
    <w:rsid w:val="001E16D4"/>
    <w:rsid w:val="001E17AD"/>
    <w:rsid w:val="001E1A77"/>
    <w:rsid w:val="001E1C1A"/>
    <w:rsid w:val="001E507F"/>
    <w:rsid w:val="001E5D66"/>
    <w:rsid w:val="001E7ACD"/>
    <w:rsid w:val="001F0857"/>
    <w:rsid w:val="001F12AD"/>
    <w:rsid w:val="001F36A2"/>
    <w:rsid w:val="001F3A9A"/>
    <w:rsid w:val="001F3D89"/>
    <w:rsid w:val="001F59B6"/>
    <w:rsid w:val="001F6164"/>
    <w:rsid w:val="001F7E51"/>
    <w:rsid w:val="002000E3"/>
    <w:rsid w:val="0020013F"/>
    <w:rsid w:val="0020087F"/>
    <w:rsid w:val="00200B45"/>
    <w:rsid w:val="002010BA"/>
    <w:rsid w:val="002011A5"/>
    <w:rsid w:val="00201CFB"/>
    <w:rsid w:val="00201DE9"/>
    <w:rsid w:val="002039FE"/>
    <w:rsid w:val="00204379"/>
    <w:rsid w:val="002048CD"/>
    <w:rsid w:val="002063EA"/>
    <w:rsid w:val="00206C52"/>
    <w:rsid w:val="00206D91"/>
    <w:rsid w:val="002075FD"/>
    <w:rsid w:val="00214BFE"/>
    <w:rsid w:val="00215403"/>
    <w:rsid w:val="002167B9"/>
    <w:rsid w:val="0021695B"/>
    <w:rsid w:val="00216C3C"/>
    <w:rsid w:val="00216DEA"/>
    <w:rsid w:val="00217551"/>
    <w:rsid w:val="00217775"/>
    <w:rsid w:val="00220214"/>
    <w:rsid w:val="00221550"/>
    <w:rsid w:val="00221B1B"/>
    <w:rsid w:val="00222E4E"/>
    <w:rsid w:val="002248A1"/>
    <w:rsid w:val="00224F22"/>
    <w:rsid w:val="002250B5"/>
    <w:rsid w:val="00225278"/>
    <w:rsid w:val="00225353"/>
    <w:rsid w:val="00225B32"/>
    <w:rsid w:val="00227708"/>
    <w:rsid w:val="00231CC8"/>
    <w:rsid w:val="002328B6"/>
    <w:rsid w:val="00233480"/>
    <w:rsid w:val="00237718"/>
    <w:rsid w:val="00237AE9"/>
    <w:rsid w:val="0024104B"/>
    <w:rsid w:val="002426A6"/>
    <w:rsid w:val="00242A90"/>
    <w:rsid w:val="00242C87"/>
    <w:rsid w:val="00242E21"/>
    <w:rsid w:val="002436B2"/>
    <w:rsid w:val="00243D0E"/>
    <w:rsid w:val="00244F78"/>
    <w:rsid w:val="0024507C"/>
    <w:rsid w:val="002450D7"/>
    <w:rsid w:val="00246209"/>
    <w:rsid w:val="002472CF"/>
    <w:rsid w:val="00250BF7"/>
    <w:rsid w:val="00251A51"/>
    <w:rsid w:val="00251E5F"/>
    <w:rsid w:val="00252407"/>
    <w:rsid w:val="0025313E"/>
    <w:rsid w:val="00257156"/>
    <w:rsid w:val="002577FC"/>
    <w:rsid w:val="00257BA5"/>
    <w:rsid w:val="00257FA1"/>
    <w:rsid w:val="002612DA"/>
    <w:rsid w:val="00261360"/>
    <w:rsid w:val="00263566"/>
    <w:rsid w:val="00264DC7"/>
    <w:rsid w:val="0026510A"/>
    <w:rsid w:val="00265CF2"/>
    <w:rsid w:val="00266823"/>
    <w:rsid w:val="00267BE3"/>
    <w:rsid w:val="00270798"/>
    <w:rsid w:val="0027232A"/>
    <w:rsid w:val="002723CF"/>
    <w:rsid w:val="00272840"/>
    <w:rsid w:val="00272D25"/>
    <w:rsid w:val="00273706"/>
    <w:rsid w:val="00273D29"/>
    <w:rsid w:val="00274C10"/>
    <w:rsid w:val="002752CD"/>
    <w:rsid w:val="002755E8"/>
    <w:rsid w:val="00275946"/>
    <w:rsid w:val="00280A5C"/>
    <w:rsid w:val="002824E1"/>
    <w:rsid w:val="00282CF0"/>
    <w:rsid w:val="00282CFE"/>
    <w:rsid w:val="00283F18"/>
    <w:rsid w:val="00284A70"/>
    <w:rsid w:val="00292082"/>
    <w:rsid w:val="002951D1"/>
    <w:rsid w:val="00295637"/>
    <w:rsid w:val="0029606A"/>
    <w:rsid w:val="002961CC"/>
    <w:rsid w:val="002A0DF8"/>
    <w:rsid w:val="002A0EEB"/>
    <w:rsid w:val="002A1467"/>
    <w:rsid w:val="002A2922"/>
    <w:rsid w:val="002A2D76"/>
    <w:rsid w:val="002A54FD"/>
    <w:rsid w:val="002A73D1"/>
    <w:rsid w:val="002A76DB"/>
    <w:rsid w:val="002B1234"/>
    <w:rsid w:val="002B1795"/>
    <w:rsid w:val="002B1BF6"/>
    <w:rsid w:val="002B5380"/>
    <w:rsid w:val="002B73D6"/>
    <w:rsid w:val="002B741A"/>
    <w:rsid w:val="002C1355"/>
    <w:rsid w:val="002C1524"/>
    <w:rsid w:val="002C28DA"/>
    <w:rsid w:val="002C3CE7"/>
    <w:rsid w:val="002C40D0"/>
    <w:rsid w:val="002C4C2B"/>
    <w:rsid w:val="002C5DE5"/>
    <w:rsid w:val="002C6BB7"/>
    <w:rsid w:val="002D00FE"/>
    <w:rsid w:val="002D015D"/>
    <w:rsid w:val="002D141B"/>
    <w:rsid w:val="002D17BC"/>
    <w:rsid w:val="002D1A6B"/>
    <w:rsid w:val="002D2B3D"/>
    <w:rsid w:val="002D2FCC"/>
    <w:rsid w:val="002D327F"/>
    <w:rsid w:val="002E1142"/>
    <w:rsid w:val="002E1BFA"/>
    <w:rsid w:val="002E29BA"/>
    <w:rsid w:val="002E355E"/>
    <w:rsid w:val="002E3B2E"/>
    <w:rsid w:val="002E3C75"/>
    <w:rsid w:val="002F1ECB"/>
    <w:rsid w:val="002F3781"/>
    <w:rsid w:val="002F3866"/>
    <w:rsid w:val="002F4C6B"/>
    <w:rsid w:val="002F542A"/>
    <w:rsid w:val="002F584F"/>
    <w:rsid w:val="00300641"/>
    <w:rsid w:val="00300F23"/>
    <w:rsid w:val="00304806"/>
    <w:rsid w:val="00304CEA"/>
    <w:rsid w:val="0030584F"/>
    <w:rsid w:val="00305E49"/>
    <w:rsid w:val="00306D17"/>
    <w:rsid w:val="0030732D"/>
    <w:rsid w:val="003104B0"/>
    <w:rsid w:val="003116FE"/>
    <w:rsid w:val="00311ACD"/>
    <w:rsid w:val="0031389C"/>
    <w:rsid w:val="00314B42"/>
    <w:rsid w:val="003157DF"/>
    <w:rsid w:val="0032042A"/>
    <w:rsid w:val="00320C73"/>
    <w:rsid w:val="00321AAC"/>
    <w:rsid w:val="00323932"/>
    <w:rsid w:val="00323B40"/>
    <w:rsid w:val="003247E1"/>
    <w:rsid w:val="003270BC"/>
    <w:rsid w:val="00327175"/>
    <w:rsid w:val="003272C9"/>
    <w:rsid w:val="0032753A"/>
    <w:rsid w:val="00330260"/>
    <w:rsid w:val="00333DF9"/>
    <w:rsid w:val="0033758A"/>
    <w:rsid w:val="00340C62"/>
    <w:rsid w:val="003419D6"/>
    <w:rsid w:val="00341D44"/>
    <w:rsid w:val="00342C1A"/>
    <w:rsid w:val="00343990"/>
    <w:rsid w:val="00343BA5"/>
    <w:rsid w:val="003442FD"/>
    <w:rsid w:val="00347F1C"/>
    <w:rsid w:val="00350DF4"/>
    <w:rsid w:val="00351B24"/>
    <w:rsid w:val="003527C1"/>
    <w:rsid w:val="00353718"/>
    <w:rsid w:val="00353C9F"/>
    <w:rsid w:val="00353F0B"/>
    <w:rsid w:val="003554E3"/>
    <w:rsid w:val="00355DC3"/>
    <w:rsid w:val="003570CC"/>
    <w:rsid w:val="00357230"/>
    <w:rsid w:val="00357C2F"/>
    <w:rsid w:val="00357C9F"/>
    <w:rsid w:val="00361A0F"/>
    <w:rsid w:val="00363019"/>
    <w:rsid w:val="00363098"/>
    <w:rsid w:val="00363264"/>
    <w:rsid w:val="00363724"/>
    <w:rsid w:val="003641DE"/>
    <w:rsid w:val="003644F8"/>
    <w:rsid w:val="0036472D"/>
    <w:rsid w:val="003679C5"/>
    <w:rsid w:val="003701B5"/>
    <w:rsid w:val="0037257E"/>
    <w:rsid w:val="00373A0B"/>
    <w:rsid w:val="0037420B"/>
    <w:rsid w:val="00374F69"/>
    <w:rsid w:val="00375C47"/>
    <w:rsid w:val="00376608"/>
    <w:rsid w:val="00377E0E"/>
    <w:rsid w:val="00380A69"/>
    <w:rsid w:val="00382373"/>
    <w:rsid w:val="00383F24"/>
    <w:rsid w:val="00384167"/>
    <w:rsid w:val="003843C0"/>
    <w:rsid w:val="003853F8"/>
    <w:rsid w:val="003859C2"/>
    <w:rsid w:val="00386157"/>
    <w:rsid w:val="003869DA"/>
    <w:rsid w:val="00386E02"/>
    <w:rsid w:val="003873E2"/>
    <w:rsid w:val="00387FC0"/>
    <w:rsid w:val="003905B8"/>
    <w:rsid w:val="00390DB0"/>
    <w:rsid w:val="003920BB"/>
    <w:rsid w:val="00392B42"/>
    <w:rsid w:val="003934BF"/>
    <w:rsid w:val="003940E5"/>
    <w:rsid w:val="003941B0"/>
    <w:rsid w:val="003944F9"/>
    <w:rsid w:val="00395724"/>
    <w:rsid w:val="00395B28"/>
    <w:rsid w:val="0039684E"/>
    <w:rsid w:val="003A03E1"/>
    <w:rsid w:val="003A081E"/>
    <w:rsid w:val="003A0F81"/>
    <w:rsid w:val="003A13C3"/>
    <w:rsid w:val="003A19D7"/>
    <w:rsid w:val="003A1B8B"/>
    <w:rsid w:val="003A1D09"/>
    <w:rsid w:val="003A1EE4"/>
    <w:rsid w:val="003A20BE"/>
    <w:rsid w:val="003A3D9D"/>
    <w:rsid w:val="003A41F2"/>
    <w:rsid w:val="003A56B2"/>
    <w:rsid w:val="003A602D"/>
    <w:rsid w:val="003A6168"/>
    <w:rsid w:val="003A71DC"/>
    <w:rsid w:val="003B0921"/>
    <w:rsid w:val="003B0ACF"/>
    <w:rsid w:val="003B1E96"/>
    <w:rsid w:val="003B2A0C"/>
    <w:rsid w:val="003B2D14"/>
    <w:rsid w:val="003B30A6"/>
    <w:rsid w:val="003B35F3"/>
    <w:rsid w:val="003B46CE"/>
    <w:rsid w:val="003B654E"/>
    <w:rsid w:val="003C024C"/>
    <w:rsid w:val="003C039B"/>
    <w:rsid w:val="003C04D6"/>
    <w:rsid w:val="003C08D4"/>
    <w:rsid w:val="003C183A"/>
    <w:rsid w:val="003C3766"/>
    <w:rsid w:val="003C3D5D"/>
    <w:rsid w:val="003C4FF4"/>
    <w:rsid w:val="003C56A6"/>
    <w:rsid w:val="003C797E"/>
    <w:rsid w:val="003D0C0F"/>
    <w:rsid w:val="003D11F8"/>
    <w:rsid w:val="003D181D"/>
    <w:rsid w:val="003D1CAC"/>
    <w:rsid w:val="003D20D1"/>
    <w:rsid w:val="003D2E27"/>
    <w:rsid w:val="003D32AE"/>
    <w:rsid w:val="003D3988"/>
    <w:rsid w:val="003D4DB8"/>
    <w:rsid w:val="003D5646"/>
    <w:rsid w:val="003D5728"/>
    <w:rsid w:val="003D5E57"/>
    <w:rsid w:val="003D7685"/>
    <w:rsid w:val="003E1A74"/>
    <w:rsid w:val="003E1F39"/>
    <w:rsid w:val="003E3D23"/>
    <w:rsid w:val="003E571A"/>
    <w:rsid w:val="003E668A"/>
    <w:rsid w:val="003E6FB3"/>
    <w:rsid w:val="003E6FC0"/>
    <w:rsid w:val="003E75A4"/>
    <w:rsid w:val="003F1A26"/>
    <w:rsid w:val="003F2207"/>
    <w:rsid w:val="003F338D"/>
    <w:rsid w:val="003F42D6"/>
    <w:rsid w:val="003F44BD"/>
    <w:rsid w:val="003F4EEE"/>
    <w:rsid w:val="003F66B2"/>
    <w:rsid w:val="003F6985"/>
    <w:rsid w:val="003F6CAE"/>
    <w:rsid w:val="0040216E"/>
    <w:rsid w:val="004021C6"/>
    <w:rsid w:val="00402749"/>
    <w:rsid w:val="00402845"/>
    <w:rsid w:val="00402D6E"/>
    <w:rsid w:val="00402F4E"/>
    <w:rsid w:val="00403559"/>
    <w:rsid w:val="00404D23"/>
    <w:rsid w:val="0040620B"/>
    <w:rsid w:val="0040725A"/>
    <w:rsid w:val="004110B0"/>
    <w:rsid w:val="00411DEE"/>
    <w:rsid w:val="00411FA7"/>
    <w:rsid w:val="00411FB2"/>
    <w:rsid w:val="0041213C"/>
    <w:rsid w:val="00415F5C"/>
    <w:rsid w:val="0041697C"/>
    <w:rsid w:val="00417B32"/>
    <w:rsid w:val="0042081D"/>
    <w:rsid w:val="0042088E"/>
    <w:rsid w:val="0042149C"/>
    <w:rsid w:val="00421778"/>
    <w:rsid w:val="004218F5"/>
    <w:rsid w:val="004220E8"/>
    <w:rsid w:val="00423C0C"/>
    <w:rsid w:val="00423EF2"/>
    <w:rsid w:val="00423F1D"/>
    <w:rsid w:val="004253C4"/>
    <w:rsid w:val="00425A60"/>
    <w:rsid w:val="00425FEC"/>
    <w:rsid w:val="00426727"/>
    <w:rsid w:val="00426B7D"/>
    <w:rsid w:val="00431A87"/>
    <w:rsid w:val="00432275"/>
    <w:rsid w:val="00434103"/>
    <w:rsid w:val="00434973"/>
    <w:rsid w:val="0043751A"/>
    <w:rsid w:val="00437FF8"/>
    <w:rsid w:val="00440521"/>
    <w:rsid w:val="00440B99"/>
    <w:rsid w:val="004410F6"/>
    <w:rsid w:val="00441303"/>
    <w:rsid w:val="004448C5"/>
    <w:rsid w:val="00444B0F"/>
    <w:rsid w:val="00445561"/>
    <w:rsid w:val="00446219"/>
    <w:rsid w:val="00447E69"/>
    <w:rsid w:val="004513FD"/>
    <w:rsid w:val="00451ACB"/>
    <w:rsid w:val="004523FE"/>
    <w:rsid w:val="00452635"/>
    <w:rsid w:val="004527B2"/>
    <w:rsid w:val="00455980"/>
    <w:rsid w:val="00455DE5"/>
    <w:rsid w:val="00456BDF"/>
    <w:rsid w:val="00456D28"/>
    <w:rsid w:val="004578F5"/>
    <w:rsid w:val="00460350"/>
    <w:rsid w:val="00460CFF"/>
    <w:rsid w:val="00461E8B"/>
    <w:rsid w:val="004634FD"/>
    <w:rsid w:val="00463E16"/>
    <w:rsid w:val="0046472A"/>
    <w:rsid w:val="00464B51"/>
    <w:rsid w:val="00466B3A"/>
    <w:rsid w:val="004672E7"/>
    <w:rsid w:val="004674D2"/>
    <w:rsid w:val="00467AC9"/>
    <w:rsid w:val="00467D8A"/>
    <w:rsid w:val="004704FF"/>
    <w:rsid w:val="00470B03"/>
    <w:rsid w:val="0047109F"/>
    <w:rsid w:val="00471659"/>
    <w:rsid w:val="00472ED8"/>
    <w:rsid w:val="004732EB"/>
    <w:rsid w:val="004733E1"/>
    <w:rsid w:val="004740CA"/>
    <w:rsid w:val="00474610"/>
    <w:rsid w:val="0047609D"/>
    <w:rsid w:val="0048084B"/>
    <w:rsid w:val="00480A09"/>
    <w:rsid w:val="00480AB5"/>
    <w:rsid w:val="00481232"/>
    <w:rsid w:val="00481EC9"/>
    <w:rsid w:val="00482E72"/>
    <w:rsid w:val="00483603"/>
    <w:rsid w:val="004846B6"/>
    <w:rsid w:val="00484E09"/>
    <w:rsid w:val="004852A4"/>
    <w:rsid w:val="0048565C"/>
    <w:rsid w:val="00493C51"/>
    <w:rsid w:val="00495AAE"/>
    <w:rsid w:val="00495D74"/>
    <w:rsid w:val="00495FAD"/>
    <w:rsid w:val="00497CCE"/>
    <w:rsid w:val="004A099D"/>
    <w:rsid w:val="004A12BC"/>
    <w:rsid w:val="004A184B"/>
    <w:rsid w:val="004A3840"/>
    <w:rsid w:val="004A3D4C"/>
    <w:rsid w:val="004A3E12"/>
    <w:rsid w:val="004A72E0"/>
    <w:rsid w:val="004B0141"/>
    <w:rsid w:val="004B0F3A"/>
    <w:rsid w:val="004B1353"/>
    <w:rsid w:val="004B2443"/>
    <w:rsid w:val="004B655C"/>
    <w:rsid w:val="004B7FD8"/>
    <w:rsid w:val="004C0434"/>
    <w:rsid w:val="004C04DF"/>
    <w:rsid w:val="004C09C0"/>
    <w:rsid w:val="004C0F1F"/>
    <w:rsid w:val="004C146A"/>
    <w:rsid w:val="004C15E1"/>
    <w:rsid w:val="004C1C68"/>
    <w:rsid w:val="004C4F76"/>
    <w:rsid w:val="004C6113"/>
    <w:rsid w:val="004C6136"/>
    <w:rsid w:val="004C6515"/>
    <w:rsid w:val="004C7705"/>
    <w:rsid w:val="004C78B2"/>
    <w:rsid w:val="004D0BB2"/>
    <w:rsid w:val="004D1266"/>
    <w:rsid w:val="004D256D"/>
    <w:rsid w:val="004D280F"/>
    <w:rsid w:val="004D3CD3"/>
    <w:rsid w:val="004D500F"/>
    <w:rsid w:val="004D5400"/>
    <w:rsid w:val="004D5D31"/>
    <w:rsid w:val="004D5F06"/>
    <w:rsid w:val="004D6427"/>
    <w:rsid w:val="004D7AB5"/>
    <w:rsid w:val="004E11D1"/>
    <w:rsid w:val="004E12F1"/>
    <w:rsid w:val="004E1A2C"/>
    <w:rsid w:val="004E1B36"/>
    <w:rsid w:val="004E6A3B"/>
    <w:rsid w:val="004E71ED"/>
    <w:rsid w:val="004E77D5"/>
    <w:rsid w:val="004F0698"/>
    <w:rsid w:val="004F0A3F"/>
    <w:rsid w:val="004F10B3"/>
    <w:rsid w:val="004F15E6"/>
    <w:rsid w:val="004F1FB4"/>
    <w:rsid w:val="004F28A9"/>
    <w:rsid w:val="004F28C7"/>
    <w:rsid w:val="004F2922"/>
    <w:rsid w:val="004F5689"/>
    <w:rsid w:val="004F610D"/>
    <w:rsid w:val="004F6DC2"/>
    <w:rsid w:val="004F79AD"/>
    <w:rsid w:val="005002C1"/>
    <w:rsid w:val="0050074A"/>
    <w:rsid w:val="00500F3A"/>
    <w:rsid w:val="005019FE"/>
    <w:rsid w:val="00501B65"/>
    <w:rsid w:val="005021D0"/>
    <w:rsid w:val="00502953"/>
    <w:rsid w:val="0050306F"/>
    <w:rsid w:val="0050344B"/>
    <w:rsid w:val="005051E7"/>
    <w:rsid w:val="00505CE7"/>
    <w:rsid w:val="00506BFD"/>
    <w:rsid w:val="00507479"/>
    <w:rsid w:val="00507960"/>
    <w:rsid w:val="005121B0"/>
    <w:rsid w:val="005125AC"/>
    <w:rsid w:val="00512BAF"/>
    <w:rsid w:val="00512D53"/>
    <w:rsid w:val="00512EAD"/>
    <w:rsid w:val="00513A24"/>
    <w:rsid w:val="00513D73"/>
    <w:rsid w:val="005143C0"/>
    <w:rsid w:val="00515022"/>
    <w:rsid w:val="005202D1"/>
    <w:rsid w:val="00522AD5"/>
    <w:rsid w:val="00524639"/>
    <w:rsid w:val="00524A54"/>
    <w:rsid w:val="0052740E"/>
    <w:rsid w:val="00527D09"/>
    <w:rsid w:val="0053118E"/>
    <w:rsid w:val="005315FD"/>
    <w:rsid w:val="00531AE9"/>
    <w:rsid w:val="00531DE8"/>
    <w:rsid w:val="005331D8"/>
    <w:rsid w:val="005338D7"/>
    <w:rsid w:val="0053436F"/>
    <w:rsid w:val="005343C4"/>
    <w:rsid w:val="005347C9"/>
    <w:rsid w:val="005354BA"/>
    <w:rsid w:val="0054051D"/>
    <w:rsid w:val="00540D40"/>
    <w:rsid w:val="0054122B"/>
    <w:rsid w:val="00541364"/>
    <w:rsid w:val="005418DF"/>
    <w:rsid w:val="005437A4"/>
    <w:rsid w:val="005437CA"/>
    <w:rsid w:val="005438D8"/>
    <w:rsid w:val="005441F2"/>
    <w:rsid w:val="0054430C"/>
    <w:rsid w:val="00545317"/>
    <w:rsid w:val="0054537C"/>
    <w:rsid w:val="005454A7"/>
    <w:rsid w:val="005458CD"/>
    <w:rsid w:val="00545C47"/>
    <w:rsid w:val="00546E91"/>
    <w:rsid w:val="00551545"/>
    <w:rsid w:val="0055214D"/>
    <w:rsid w:val="005524B1"/>
    <w:rsid w:val="00552A30"/>
    <w:rsid w:val="005537DF"/>
    <w:rsid w:val="00553AA9"/>
    <w:rsid w:val="0055416F"/>
    <w:rsid w:val="00554898"/>
    <w:rsid w:val="00555498"/>
    <w:rsid w:val="005573FA"/>
    <w:rsid w:val="00557791"/>
    <w:rsid w:val="00560605"/>
    <w:rsid w:val="005617BF"/>
    <w:rsid w:val="00564A09"/>
    <w:rsid w:val="00565705"/>
    <w:rsid w:val="00565AF2"/>
    <w:rsid w:val="005665F8"/>
    <w:rsid w:val="005703EB"/>
    <w:rsid w:val="0057058F"/>
    <w:rsid w:val="00571418"/>
    <w:rsid w:val="00571E05"/>
    <w:rsid w:val="00572742"/>
    <w:rsid w:val="00572B3A"/>
    <w:rsid w:val="00573973"/>
    <w:rsid w:val="00573A4A"/>
    <w:rsid w:val="00573FAE"/>
    <w:rsid w:val="0057456F"/>
    <w:rsid w:val="0057464D"/>
    <w:rsid w:val="00576883"/>
    <w:rsid w:val="00577231"/>
    <w:rsid w:val="00577CF2"/>
    <w:rsid w:val="00577D89"/>
    <w:rsid w:val="005808C7"/>
    <w:rsid w:val="00580B10"/>
    <w:rsid w:val="00581608"/>
    <w:rsid w:val="00582FBB"/>
    <w:rsid w:val="005835D4"/>
    <w:rsid w:val="005837A8"/>
    <w:rsid w:val="00583D42"/>
    <w:rsid w:val="00583F08"/>
    <w:rsid w:val="00584753"/>
    <w:rsid w:val="0058482B"/>
    <w:rsid w:val="0058624A"/>
    <w:rsid w:val="00587168"/>
    <w:rsid w:val="00587F3C"/>
    <w:rsid w:val="00592819"/>
    <w:rsid w:val="0059412F"/>
    <w:rsid w:val="00594C99"/>
    <w:rsid w:val="00594E30"/>
    <w:rsid w:val="005970F2"/>
    <w:rsid w:val="00597E3F"/>
    <w:rsid w:val="005A0470"/>
    <w:rsid w:val="005A0A37"/>
    <w:rsid w:val="005A1180"/>
    <w:rsid w:val="005A2871"/>
    <w:rsid w:val="005A2EB4"/>
    <w:rsid w:val="005A3857"/>
    <w:rsid w:val="005A43B2"/>
    <w:rsid w:val="005A5111"/>
    <w:rsid w:val="005A6083"/>
    <w:rsid w:val="005B14A7"/>
    <w:rsid w:val="005B1E4C"/>
    <w:rsid w:val="005B35BD"/>
    <w:rsid w:val="005B4DB1"/>
    <w:rsid w:val="005B58FD"/>
    <w:rsid w:val="005B74C1"/>
    <w:rsid w:val="005B7837"/>
    <w:rsid w:val="005C08F5"/>
    <w:rsid w:val="005C2FA5"/>
    <w:rsid w:val="005C4736"/>
    <w:rsid w:val="005C496C"/>
    <w:rsid w:val="005C4BFA"/>
    <w:rsid w:val="005C5CC6"/>
    <w:rsid w:val="005C67B1"/>
    <w:rsid w:val="005C6CE3"/>
    <w:rsid w:val="005C7C5F"/>
    <w:rsid w:val="005D14C5"/>
    <w:rsid w:val="005D1B93"/>
    <w:rsid w:val="005D1D1B"/>
    <w:rsid w:val="005D5852"/>
    <w:rsid w:val="005D5C20"/>
    <w:rsid w:val="005D6646"/>
    <w:rsid w:val="005D67ED"/>
    <w:rsid w:val="005D7AAB"/>
    <w:rsid w:val="005E13B6"/>
    <w:rsid w:val="005E23FB"/>
    <w:rsid w:val="005E2836"/>
    <w:rsid w:val="005E295C"/>
    <w:rsid w:val="005E33A9"/>
    <w:rsid w:val="005E44BD"/>
    <w:rsid w:val="005E49B7"/>
    <w:rsid w:val="005E6B9E"/>
    <w:rsid w:val="005E7514"/>
    <w:rsid w:val="005E765F"/>
    <w:rsid w:val="005E7AF5"/>
    <w:rsid w:val="005E7E52"/>
    <w:rsid w:val="005F04EE"/>
    <w:rsid w:val="005F0BC7"/>
    <w:rsid w:val="005F0D4B"/>
    <w:rsid w:val="005F2B75"/>
    <w:rsid w:val="005F5F9C"/>
    <w:rsid w:val="005F61A5"/>
    <w:rsid w:val="005F762F"/>
    <w:rsid w:val="0060014D"/>
    <w:rsid w:val="006017D8"/>
    <w:rsid w:val="00602CA0"/>
    <w:rsid w:val="00605CCA"/>
    <w:rsid w:val="00606122"/>
    <w:rsid w:val="0060708E"/>
    <w:rsid w:val="00607583"/>
    <w:rsid w:val="00610A3E"/>
    <w:rsid w:val="00612548"/>
    <w:rsid w:val="00612914"/>
    <w:rsid w:val="00614464"/>
    <w:rsid w:val="00615434"/>
    <w:rsid w:val="006159BE"/>
    <w:rsid w:val="00617E2E"/>
    <w:rsid w:val="006213BA"/>
    <w:rsid w:val="006216C2"/>
    <w:rsid w:val="0062186B"/>
    <w:rsid w:val="00621D60"/>
    <w:rsid w:val="00621EAE"/>
    <w:rsid w:val="00623690"/>
    <w:rsid w:val="00623A03"/>
    <w:rsid w:val="00624864"/>
    <w:rsid w:val="0062498C"/>
    <w:rsid w:val="006257A0"/>
    <w:rsid w:val="00626664"/>
    <w:rsid w:val="006269FD"/>
    <w:rsid w:val="0062714F"/>
    <w:rsid w:val="006314AD"/>
    <w:rsid w:val="0063231D"/>
    <w:rsid w:val="00632E28"/>
    <w:rsid w:val="00633B88"/>
    <w:rsid w:val="006343A7"/>
    <w:rsid w:val="00634A7E"/>
    <w:rsid w:val="00635653"/>
    <w:rsid w:val="00635C6A"/>
    <w:rsid w:val="006366CF"/>
    <w:rsid w:val="006367D9"/>
    <w:rsid w:val="006401C0"/>
    <w:rsid w:val="006411BE"/>
    <w:rsid w:val="00644273"/>
    <w:rsid w:val="00644345"/>
    <w:rsid w:val="00645A17"/>
    <w:rsid w:val="0064617C"/>
    <w:rsid w:val="00652F4A"/>
    <w:rsid w:val="00653B37"/>
    <w:rsid w:val="00653B4D"/>
    <w:rsid w:val="00654A20"/>
    <w:rsid w:val="00657119"/>
    <w:rsid w:val="0065788C"/>
    <w:rsid w:val="006640EB"/>
    <w:rsid w:val="00664A4E"/>
    <w:rsid w:val="00664DC5"/>
    <w:rsid w:val="00665028"/>
    <w:rsid w:val="00665685"/>
    <w:rsid w:val="00666C7B"/>
    <w:rsid w:val="00666E50"/>
    <w:rsid w:val="00666EF4"/>
    <w:rsid w:val="00670E04"/>
    <w:rsid w:val="00671FB4"/>
    <w:rsid w:val="0067211B"/>
    <w:rsid w:val="006721C3"/>
    <w:rsid w:val="006731F7"/>
    <w:rsid w:val="006737F8"/>
    <w:rsid w:val="006747DE"/>
    <w:rsid w:val="0067491F"/>
    <w:rsid w:val="00674E9E"/>
    <w:rsid w:val="00674F3C"/>
    <w:rsid w:val="006760A7"/>
    <w:rsid w:val="006763D2"/>
    <w:rsid w:val="00677181"/>
    <w:rsid w:val="0068023D"/>
    <w:rsid w:val="006816E0"/>
    <w:rsid w:val="00685226"/>
    <w:rsid w:val="00685C6C"/>
    <w:rsid w:val="00685C6D"/>
    <w:rsid w:val="00685F66"/>
    <w:rsid w:val="006876A3"/>
    <w:rsid w:val="0069103D"/>
    <w:rsid w:val="00691593"/>
    <w:rsid w:val="00692E30"/>
    <w:rsid w:val="006943F6"/>
    <w:rsid w:val="00695E09"/>
    <w:rsid w:val="0069609E"/>
    <w:rsid w:val="0069674E"/>
    <w:rsid w:val="00697774"/>
    <w:rsid w:val="00697830"/>
    <w:rsid w:val="00697D17"/>
    <w:rsid w:val="006A111E"/>
    <w:rsid w:val="006A1694"/>
    <w:rsid w:val="006A2911"/>
    <w:rsid w:val="006A4D47"/>
    <w:rsid w:val="006A4F8D"/>
    <w:rsid w:val="006A5723"/>
    <w:rsid w:val="006A6A9A"/>
    <w:rsid w:val="006A77E0"/>
    <w:rsid w:val="006B18E0"/>
    <w:rsid w:val="006B37AE"/>
    <w:rsid w:val="006B3B0C"/>
    <w:rsid w:val="006C10D7"/>
    <w:rsid w:val="006C258A"/>
    <w:rsid w:val="006C2A37"/>
    <w:rsid w:val="006C6264"/>
    <w:rsid w:val="006C65D2"/>
    <w:rsid w:val="006C7456"/>
    <w:rsid w:val="006D28E1"/>
    <w:rsid w:val="006D3E81"/>
    <w:rsid w:val="006D40DC"/>
    <w:rsid w:val="006D4BBF"/>
    <w:rsid w:val="006D674D"/>
    <w:rsid w:val="006E12E8"/>
    <w:rsid w:val="006E1F65"/>
    <w:rsid w:val="006E2BD6"/>
    <w:rsid w:val="006E2E6C"/>
    <w:rsid w:val="006E335D"/>
    <w:rsid w:val="006E3925"/>
    <w:rsid w:val="006E39A9"/>
    <w:rsid w:val="006E3D29"/>
    <w:rsid w:val="006E659D"/>
    <w:rsid w:val="006E7039"/>
    <w:rsid w:val="006E7532"/>
    <w:rsid w:val="006F1118"/>
    <w:rsid w:val="006F13B5"/>
    <w:rsid w:val="006F188B"/>
    <w:rsid w:val="006F2745"/>
    <w:rsid w:val="006F28A5"/>
    <w:rsid w:val="006F2939"/>
    <w:rsid w:val="006F2CB8"/>
    <w:rsid w:val="006F584A"/>
    <w:rsid w:val="006F7A54"/>
    <w:rsid w:val="006F7BA5"/>
    <w:rsid w:val="00700C51"/>
    <w:rsid w:val="00702EC7"/>
    <w:rsid w:val="00702F3C"/>
    <w:rsid w:val="00703F6E"/>
    <w:rsid w:val="00704BE6"/>
    <w:rsid w:val="00705096"/>
    <w:rsid w:val="007051F0"/>
    <w:rsid w:val="007052E7"/>
    <w:rsid w:val="00710825"/>
    <w:rsid w:val="00711A4F"/>
    <w:rsid w:val="00714880"/>
    <w:rsid w:val="00721F53"/>
    <w:rsid w:val="00722143"/>
    <w:rsid w:val="007222A4"/>
    <w:rsid w:val="007229C8"/>
    <w:rsid w:val="00722A66"/>
    <w:rsid w:val="00723346"/>
    <w:rsid w:val="00725148"/>
    <w:rsid w:val="00725F25"/>
    <w:rsid w:val="00730EDD"/>
    <w:rsid w:val="007326CE"/>
    <w:rsid w:val="0073640B"/>
    <w:rsid w:val="007368AD"/>
    <w:rsid w:val="00736CBA"/>
    <w:rsid w:val="00736DE0"/>
    <w:rsid w:val="0073742B"/>
    <w:rsid w:val="00737AAB"/>
    <w:rsid w:val="00740A92"/>
    <w:rsid w:val="00742526"/>
    <w:rsid w:val="0074354B"/>
    <w:rsid w:val="0074466E"/>
    <w:rsid w:val="00746124"/>
    <w:rsid w:val="007468B4"/>
    <w:rsid w:val="0074703A"/>
    <w:rsid w:val="007476C4"/>
    <w:rsid w:val="00747777"/>
    <w:rsid w:val="007508A8"/>
    <w:rsid w:val="00751188"/>
    <w:rsid w:val="00753ADA"/>
    <w:rsid w:val="007547E7"/>
    <w:rsid w:val="00754C2A"/>
    <w:rsid w:val="007568BA"/>
    <w:rsid w:val="00757FA9"/>
    <w:rsid w:val="00760772"/>
    <w:rsid w:val="0076279A"/>
    <w:rsid w:val="0076366E"/>
    <w:rsid w:val="00763FFB"/>
    <w:rsid w:val="00766394"/>
    <w:rsid w:val="00766D1B"/>
    <w:rsid w:val="007672FC"/>
    <w:rsid w:val="00767D0E"/>
    <w:rsid w:val="007700C9"/>
    <w:rsid w:val="007706A0"/>
    <w:rsid w:val="00771B45"/>
    <w:rsid w:val="00774FE4"/>
    <w:rsid w:val="00775C3D"/>
    <w:rsid w:val="00776A47"/>
    <w:rsid w:val="00777F8C"/>
    <w:rsid w:val="00780FC6"/>
    <w:rsid w:val="007811F6"/>
    <w:rsid w:val="00781392"/>
    <w:rsid w:val="00781ED2"/>
    <w:rsid w:val="0078236D"/>
    <w:rsid w:val="00782580"/>
    <w:rsid w:val="00782C1A"/>
    <w:rsid w:val="00782E24"/>
    <w:rsid w:val="007830C5"/>
    <w:rsid w:val="007848D4"/>
    <w:rsid w:val="00785518"/>
    <w:rsid w:val="00786B71"/>
    <w:rsid w:val="0079169E"/>
    <w:rsid w:val="00792448"/>
    <w:rsid w:val="00796ED3"/>
    <w:rsid w:val="00797DB5"/>
    <w:rsid w:val="007A066E"/>
    <w:rsid w:val="007A3131"/>
    <w:rsid w:val="007A4458"/>
    <w:rsid w:val="007A4FF4"/>
    <w:rsid w:val="007A59BD"/>
    <w:rsid w:val="007A61EE"/>
    <w:rsid w:val="007B08AC"/>
    <w:rsid w:val="007B0DB3"/>
    <w:rsid w:val="007B2662"/>
    <w:rsid w:val="007B2A04"/>
    <w:rsid w:val="007B351D"/>
    <w:rsid w:val="007B4543"/>
    <w:rsid w:val="007B4B3A"/>
    <w:rsid w:val="007B5D1A"/>
    <w:rsid w:val="007B610E"/>
    <w:rsid w:val="007B6442"/>
    <w:rsid w:val="007B6C12"/>
    <w:rsid w:val="007B7DC1"/>
    <w:rsid w:val="007C25AD"/>
    <w:rsid w:val="007C2804"/>
    <w:rsid w:val="007C4488"/>
    <w:rsid w:val="007C4B57"/>
    <w:rsid w:val="007C5540"/>
    <w:rsid w:val="007D1334"/>
    <w:rsid w:val="007D2778"/>
    <w:rsid w:val="007D4C5C"/>
    <w:rsid w:val="007D6B74"/>
    <w:rsid w:val="007E037B"/>
    <w:rsid w:val="007E29BF"/>
    <w:rsid w:val="007E2F53"/>
    <w:rsid w:val="007E511E"/>
    <w:rsid w:val="007E5481"/>
    <w:rsid w:val="007E57CB"/>
    <w:rsid w:val="007E6B49"/>
    <w:rsid w:val="007E73A2"/>
    <w:rsid w:val="007E759D"/>
    <w:rsid w:val="007F1624"/>
    <w:rsid w:val="007F1ACF"/>
    <w:rsid w:val="007F1B5E"/>
    <w:rsid w:val="007F1F21"/>
    <w:rsid w:val="007F2341"/>
    <w:rsid w:val="007F3D91"/>
    <w:rsid w:val="007F418E"/>
    <w:rsid w:val="007F6598"/>
    <w:rsid w:val="007F7C4C"/>
    <w:rsid w:val="00800D08"/>
    <w:rsid w:val="00801C89"/>
    <w:rsid w:val="00802D89"/>
    <w:rsid w:val="00802DDA"/>
    <w:rsid w:val="008031F8"/>
    <w:rsid w:val="0080321A"/>
    <w:rsid w:val="008035F8"/>
    <w:rsid w:val="00805960"/>
    <w:rsid w:val="00805A63"/>
    <w:rsid w:val="0080738B"/>
    <w:rsid w:val="0081083E"/>
    <w:rsid w:val="00810C32"/>
    <w:rsid w:val="00810D3E"/>
    <w:rsid w:val="00811BC3"/>
    <w:rsid w:val="00812B7B"/>
    <w:rsid w:val="00812B7D"/>
    <w:rsid w:val="00813094"/>
    <w:rsid w:val="00814535"/>
    <w:rsid w:val="008151D3"/>
    <w:rsid w:val="00816377"/>
    <w:rsid w:val="008164B6"/>
    <w:rsid w:val="00816C86"/>
    <w:rsid w:val="00816F2F"/>
    <w:rsid w:val="008206B2"/>
    <w:rsid w:val="00821915"/>
    <w:rsid w:val="00822319"/>
    <w:rsid w:val="00822405"/>
    <w:rsid w:val="0082338A"/>
    <w:rsid w:val="00825C67"/>
    <w:rsid w:val="00826AFF"/>
    <w:rsid w:val="00826C05"/>
    <w:rsid w:val="00826EBA"/>
    <w:rsid w:val="008306E9"/>
    <w:rsid w:val="008308C2"/>
    <w:rsid w:val="008309B3"/>
    <w:rsid w:val="00830CD8"/>
    <w:rsid w:val="008335A9"/>
    <w:rsid w:val="008343D0"/>
    <w:rsid w:val="00835406"/>
    <w:rsid w:val="00835B02"/>
    <w:rsid w:val="0083625C"/>
    <w:rsid w:val="00836F5B"/>
    <w:rsid w:val="00837EDA"/>
    <w:rsid w:val="0084076F"/>
    <w:rsid w:val="00840E61"/>
    <w:rsid w:val="00842587"/>
    <w:rsid w:val="00842CDA"/>
    <w:rsid w:val="00843955"/>
    <w:rsid w:val="00843F41"/>
    <w:rsid w:val="00845AA4"/>
    <w:rsid w:val="0084652A"/>
    <w:rsid w:val="00846CDD"/>
    <w:rsid w:val="0085016A"/>
    <w:rsid w:val="008505B6"/>
    <w:rsid w:val="008507A8"/>
    <w:rsid w:val="00851E33"/>
    <w:rsid w:val="00852ABF"/>
    <w:rsid w:val="0085507F"/>
    <w:rsid w:val="00855DE9"/>
    <w:rsid w:val="0085601B"/>
    <w:rsid w:val="008612F5"/>
    <w:rsid w:val="00861BD6"/>
    <w:rsid w:val="008621E1"/>
    <w:rsid w:val="00862BFE"/>
    <w:rsid w:val="008630CA"/>
    <w:rsid w:val="00863708"/>
    <w:rsid w:val="008648B9"/>
    <w:rsid w:val="008655D8"/>
    <w:rsid w:val="00866405"/>
    <w:rsid w:val="008668CA"/>
    <w:rsid w:val="00866E60"/>
    <w:rsid w:val="0087028A"/>
    <w:rsid w:val="0087061B"/>
    <w:rsid w:val="008709D8"/>
    <w:rsid w:val="00870B38"/>
    <w:rsid w:val="00870DF2"/>
    <w:rsid w:val="00871560"/>
    <w:rsid w:val="008716EE"/>
    <w:rsid w:val="008749FF"/>
    <w:rsid w:val="008764EA"/>
    <w:rsid w:val="00876BD2"/>
    <w:rsid w:val="00877478"/>
    <w:rsid w:val="00881D48"/>
    <w:rsid w:val="0088281D"/>
    <w:rsid w:val="00883B0A"/>
    <w:rsid w:val="00884438"/>
    <w:rsid w:val="00885B8E"/>
    <w:rsid w:val="0088689A"/>
    <w:rsid w:val="00886B39"/>
    <w:rsid w:val="0088732E"/>
    <w:rsid w:val="008874EE"/>
    <w:rsid w:val="008900FC"/>
    <w:rsid w:val="008905D5"/>
    <w:rsid w:val="00891A53"/>
    <w:rsid w:val="00891F1D"/>
    <w:rsid w:val="00892AC9"/>
    <w:rsid w:val="00892F68"/>
    <w:rsid w:val="0089328B"/>
    <w:rsid w:val="00897882"/>
    <w:rsid w:val="008A17C0"/>
    <w:rsid w:val="008A218B"/>
    <w:rsid w:val="008A292C"/>
    <w:rsid w:val="008A63E7"/>
    <w:rsid w:val="008A6F84"/>
    <w:rsid w:val="008A6FB7"/>
    <w:rsid w:val="008B03E9"/>
    <w:rsid w:val="008B123F"/>
    <w:rsid w:val="008B1581"/>
    <w:rsid w:val="008B26A6"/>
    <w:rsid w:val="008B3B8A"/>
    <w:rsid w:val="008B4333"/>
    <w:rsid w:val="008C0C82"/>
    <w:rsid w:val="008C2E41"/>
    <w:rsid w:val="008C47EB"/>
    <w:rsid w:val="008C4959"/>
    <w:rsid w:val="008C4BA4"/>
    <w:rsid w:val="008C4C5C"/>
    <w:rsid w:val="008C515A"/>
    <w:rsid w:val="008C6F09"/>
    <w:rsid w:val="008C7021"/>
    <w:rsid w:val="008C7AF4"/>
    <w:rsid w:val="008D07D5"/>
    <w:rsid w:val="008D1D3A"/>
    <w:rsid w:val="008D2AC7"/>
    <w:rsid w:val="008D34F1"/>
    <w:rsid w:val="008D4875"/>
    <w:rsid w:val="008D4C42"/>
    <w:rsid w:val="008D6DEF"/>
    <w:rsid w:val="008E07C5"/>
    <w:rsid w:val="008E0E72"/>
    <w:rsid w:val="008E28E3"/>
    <w:rsid w:val="008E3901"/>
    <w:rsid w:val="008E5D9F"/>
    <w:rsid w:val="008E6173"/>
    <w:rsid w:val="008E7B5C"/>
    <w:rsid w:val="008E7DEE"/>
    <w:rsid w:val="008F027E"/>
    <w:rsid w:val="008F1A16"/>
    <w:rsid w:val="008F29FA"/>
    <w:rsid w:val="008F2F63"/>
    <w:rsid w:val="008F327A"/>
    <w:rsid w:val="008F3BD6"/>
    <w:rsid w:val="008F7820"/>
    <w:rsid w:val="008F7F1A"/>
    <w:rsid w:val="009000F2"/>
    <w:rsid w:val="009018C8"/>
    <w:rsid w:val="00904261"/>
    <w:rsid w:val="00904A90"/>
    <w:rsid w:val="00905D2C"/>
    <w:rsid w:val="009063D2"/>
    <w:rsid w:val="009072A5"/>
    <w:rsid w:val="009073BA"/>
    <w:rsid w:val="00910919"/>
    <w:rsid w:val="00911C2E"/>
    <w:rsid w:val="00912136"/>
    <w:rsid w:val="00913C43"/>
    <w:rsid w:val="00915FFC"/>
    <w:rsid w:val="00917CEE"/>
    <w:rsid w:val="0092056D"/>
    <w:rsid w:val="00920612"/>
    <w:rsid w:val="009211D3"/>
    <w:rsid w:val="00922B56"/>
    <w:rsid w:val="00922CC1"/>
    <w:rsid w:val="009234D8"/>
    <w:rsid w:val="00923BDA"/>
    <w:rsid w:val="00924E1E"/>
    <w:rsid w:val="009269AB"/>
    <w:rsid w:val="00926C50"/>
    <w:rsid w:val="009324B6"/>
    <w:rsid w:val="00932E4C"/>
    <w:rsid w:val="0093319A"/>
    <w:rsid w:val="0093434C"/>
    <w:rsid w:val="009343B9"/>
    <w:rsid w:val="009370CE"/>
    <w:rsid w:val="00937662"/>
    <w:rsid w:val="00940974"/>
    <w:rsid w:val="00940E11"/>
    <w:rsid w:val="0094112D"/>
    <w:rsid w:val="00941C84"/>
    <w:rsid w:val="00941D3E"/>
    <w:rsid w:val="00941E1E"/>
    <w:rsid w:val="009425A5"/>
    <w:rsid w:val="00944122"/>
    <w:rsid w:val="009443E8"/>
    <w:rsid w:val="00946ABA"/>
    <w:rsid w:val="009477A9"/>
    <w:rsid w:val="00950739"/>
    <w:rsid w:val="00950A17"/>
    <w:rsid w:val="00951335"/>
    <w:rsid w:val="00953CB6"/>
    <w:rsid w:val="00954E44"/>
    <w:rsid w:val="00955592"/>
    <w:rsid w:val="009560E2"/>
    <w:rsid w:val="00956343"/>
    <w:rsid w:val="00957C15"/>
    <w:rsid w:val="0096117F"/>
    <w:rsid w:val="009611E9"/>
    <w:rsid w:val="00961C91"/>
    <w:rsid w:val="009621F7"/>
    <w:rsid w:val="00962F3C"/>
    <w:rsid w:val="00962F4D"/>
    <w:rsid w:val="00963138"/>
    <w:rsid w:val="009676BF"/>
    <w:rsid w:val="00967FAD"/>
    <w:rsid w:val="00970C7A"/>
    <w:rsid w:val="00971C67"/>
    <w:rsid w:val="00972206"/>
    <w:rsid w:val="009723B3"/>
    <w:rsid w:val="00972728"/>
    <w:rsid w:val="00972F46"/>
    <w:rsid w:val="00976948"/>
    <w:rsid w:val="00976D31"/>
    <w:rsid w:val="00980A53"/>
    <w:rsid w:val="00980D21"/>
    <w:rsid w:val="00981010"/>
    <w:rsid w:val="00983A9B"/>
    <w:rsid w:val="00984C78"/>
    <w:rsid w:val="009869E8"/>
    <w:rsid w:val="00986C4A"/>
    <w:rsid w:val="00990193"/>
    <w:rsid w:val="00990391"/>
    <w:rsid w:val="00993541"/>
    <w:rsid w:val="00993FA7"/>
    <w:rsid w:val="009968DD"/>
    <w:rsid w:val="009A1FE5"/>
    <w:rsid w:val="009A25B4"/>
    <w:rsid w:val="009A288C"/>
    <w:rsid w:val="009A486B"/>
    <w:rsid w:val="009B0BD7"/>
    <w:rsid w:val="009B17F8"/>
    <w:rsid w:val="009B2240"/>
    <w:rsid w:val="009B278F"/>
    <w:rsid w:val="009B3B02"/>
    <w:rsid w:val="009B4394"/>
    <w:rsid w:val="009B5188"/>
    <w:rsid w:val="009B59EF"/>
    <w:rsid w:val="009B6FF3"/>
    <w:rsid w:val="009C13F4"/>
    <w:rsid w:val="009C1C2F"/>
    <w:rsid w:val="009C1FE7"/>
    <w:rsid w:val="009C265C"/>
    <w:rsid w:val="009C2A55"/>
    <w:rsid w:val="009C3005"/>
    <w:rsid w:val="009C5028"/>
    <w:rsid w:val="009C5E65"/>
    <w:rsid w:val="009C763E"/>
    <w:rsid w:val="009C779C"/>
    <w:rsid w:val="009C7C4B"/>
    <w:rsid w:val="009C7DD0"/>
    <w:rsid w:val="009D0E9A"/>
    <w:rsid w:val="009D1404"/>
    <w:rsid w:val="009D267D"/>
    <w:rsid w:val="009D2A26"/>
    <w:rsid w:val="009D30D1"/>
    <w:rsid w:val="009D38E2"/>
    <w:rsid w:val="009D52AF"/>
    <w:rsid w:val="009D6A9A"/>
    <w:rsid w:val="009D6BE6"/>
    <w:rsid w:val="009D71F3"/>
    <w:rsid w:val="009D76E6"/>
    <w:rsid w:val="009E15FD"/>
    <w:rsid w:val="009E1FD5"/>
    <w:rsid w:val="009E2095"/>
    <w:rsid w:val="009E244D"/>
    <w:rsid w:val="009E2845"/>
    <w:rsid w:val="009E34A6"/>
    <w:rsid w:val="009E3520"/>
    <w:rsid w:val="009E3EEE"/>
    <w:rsid w:val="009E477E"/>
    <w:rsid w:val="009E5D67"/>
    <w:rsid w:val="009E62F0"/>
    <w:rsid w:val="009E7BCC"/>
    <w:rsid w:val="009F1235"/>
    <w:rsid w:val="009F2DFA"/>
    <w:rsid w:val="009F3762"/>
    <w:rsid w:val="009F4751"/>
    <w:rsid w:val="009F4C3A"/>
    <w:rsid w:val="009F6EE7"/>
    <w:rsid w:val="00A01A24"/>
    <w:rsid w:val="00A01D67"/>
    <w:rsid w:val="00A0224A"/>
    <w:rsid w:val="00A0280C"/>
    <w:rsid w:val="00A0486D"/>
    <w:rsid w:val="00A05446"/>
    <w:rsid w:val="00A0670D"/>
    <w:rsid w:val="00A067C8"/>
    <w:rsid w:val="00A0712A"/>
    <w:rsid w:val="00A0747A"/>
    <w:rsid w:val="00A11ABE"/>
    <w:rsid w:val="00A13AFE"/>
    <w:rsid w:val="00A146A5"/>
    <w:rsid w:val="00A15895"/>
    <w:rsid w:val="00A16522"/>
    <w:rsid w:val="00A165CE"/>
    <w:rsid w:val="00A16E87"/>
    <w:rsid w:val="00A175CC"/>
    <w:rsid w:val="00A17832"/>
    <w:rsid w:val="00A2028B"/>
    <w:rsid w:val="00A22717"/>
    <w:rsid w:val="00A22DAB"/>
    <w:rsid w:val="00A24044"/>
    <w:rsid w:val="00A25FA6"/>
    <w:rsid w:val="00A2639B"/>
    <w:rsid w:val="00A263AF"/>
    <w:rsid w:val="00A26701"/>
    <w:rsid w:val="00A267B8"/>
    <w:rsid w:val="00A272BC"/>
    <w:rsid w:val="00A27BCA"/>
    <w:rsid w:val="00A30E60"/>
    <w:rsid w:val="00A347AE"/>
    <w:rsid w:val="00A3596C"/>
    <w:rsid w:val="00A360EF"/>
    <w:rsid w:val="00A36D13"/>
    <w:rsid w:val="00A36ECD"/>
    <w:rsid w:val="00A40EB3"/>
    <w:rsid w:val="00A41D90"/>
    <w:rsid w:val="00A4212C"/>
    <w:rsid w:val="00A42943"/>
    <w:rsid w:val="00A451E5"/>
    <w:rsid w:val="00A45CED"/>
    <w:rsid w:val="00A47664"/>
    <w:rsid w:val="00A54C82"/>
    <w:rsid w:val="00A56131"/>
    <w:rsid w:val="00A56578"/>
    <w:rsid w:val="00A56F9C"/>
    <w:rsid w:val="00A579F6"/>
    <w:rsid w:val="00A60602"/>
    <w:rsid w:val="00A61D07"/>
    <w:rsid w:val="00A620EF"/>
    <w:rsid w:val="00A6296B"/>
    <w:rsid w:val="00A62D07"/>
    <w:rsid w:val="00A6465A"/>
    <w:rsid w:val="00A648DF"/>
    <w:rsid w:val="00A64BB0"/>
    <w:rsid w:val="00A66953"/>
    <w:rsid w:val="00A71212"/>
    <w:rsid w:val="00A72D12"/>
    <w:rsid w:val="00A7395B"/>
    <w:rsid w:val="00A73E43"/>
    <w:rsid w:val="00A75B45"/>
    <w:rsid w:val="00A76D1D"/>
    <w:rsid w:val="00A76D6B"/>
    <w:rsid w:val="00A76F00"/>
    <w:rsid w:val="00A77067"/>
    <w:rsid w:val="00A81188"/>
    <w:rsid w:val="00A8323D"/>
    <w:rsid w:val="00A86300"/>
    <w:rsid w:val="00A90E27"/>
    <w:rsid w:val="00A93F97"/>
    <w:rsid w:val="00A9457A"/>
    <w:rsid w:val="00A94C89"/>
    <w:rsid w:val="00A94FBC"/>
    <w:rsid w:val="00A9742C"/>
    <w:rsid w:val="00A974D7"/>
    <w:rsid w:val="00AA0607"/>
    <w:rsid w:val="00AA0933"/>
    <w:rsid w:val="00AA0984"/>
    <w:rsid w:val="00AA1E6B"/>
    <w:rsid w:val="00AA43B3"/>
    <w:rsid w:val="00AA44A2"/>
    <w:rsid w:val="00AA45D1"/>
    <w:rsid w:val="00AA61AA"/>
    <w:rsid w:val="00AA639B"/>
    <w:rsid w:val="00AA63FC"/>
    <w:rsid w:val="00AA74E4"/>
    <w:rsid w:val="00AA7CF4"/>
    <w:rsid w:val="00AB095F"/>
    <w:rsid w:val="00AB1574"/>
    <w:rsid w:val="00AB1659"/>
    <w:rsid w:val="00AB3761"/>
    <w:rsid w:val="00AB405B"/>
    <w:rsid w:val="00AB6479"/>
    <w:rsid w:val="00AB675F"/>
    <w:rsid w:val="00AB795C"/>
    <w:rsid w:val="00AB7A32"/>
    <w:rsid w:val="00AC021E"/>
    <w:rsid w:val="00AC072B"/>
    <w:rsid w:val="00AC0CFC"/>
    <w:rsid w:val="00AC1C8D"/>
    <w:rsid w:val="00AC3A13"/>
    <w:rsid w:val="00AC48BE"/>
    <w:rsid w:val="00AC5653"/>
    <w:rsid w:val="00AC62CD"/>
    <w:rsid w:val="00AD3323"/>
    <w:rsid w:val="00AD3EDB"/>
    <w:rsid w:val="00AD45A5"/>
    <w:rsid w:val="00AD4E61"/>
    <w:rsid w:val="00AD678B"/>
    <w:rsid w:val="00AD6868"/>
    <w:rsid w:val="00AD7122"/>
    <w:rsid w:val="00AE0B4E"/>
    <w:rsid w:val="00AE1393"/>
    <w:rsid w:val="00AE2271"/>
    <w:rsid w:val="00AE3703"/>
    <w:rsid w:val="00AE3989"/>
    <w:rsid w:val="00AE3C57"/>
    <w:rsid w:val="00AE3EB3"/>
    <w:rsid w:val="00AE41C4"/>
    <w:rsid w:val="00AE44D2"/>
    <w:rsid w:val="00AE6AA5"/>
    <w:rsid w:val="00AE733B"/>
    <w:rsid w:val="00AF2841"/>
    <w:rsid w:val="00AF2CDF"/>
    <w:rsid w:val="00AF479E"/>
    <w:rsid w:val="00AF582B"/>
    <w:rsid w:val="00AF5D4E"/>
    <w:rsid w:val="00B0001C"/>
    <w:rsid w:val="00B00D4C"/>
    <w:rsid w:val="00B02281"/>
    <w:rsid w:val="00B02A0A"/>
    <w:rsid w:val="00B03256"/>
    <w:rsid w:val="00B0360F"/>
    <w:rsid w:val="00B05AC2"/>
    <w:rsid w:val="00B06D2B"/>
    <w:rsid w:val="00B06D56"/>
    <w:rsid w:val="00B1063E"/>
    <w:rsid w:val="00B10AA6"/>
    <w:rsid w:val="00B115E3"/>
    <w:rsid w:val="00B11C0F"/>
    <w:rsid w:val="00B12216"/>
    <w:rsid w:val="00B1389F"/>
    <w:rsid w:val="00B14A6D"/>
    <w:rsid w:val="00B156B5"/>
    <w:rsid w:val="00B15A0C"/>
    <w:rsid w:val="00B15C88"/>
    <w:rsid w:val="00B16C0E"/>
    <w:rsid w:val="00B170A0"/>
    <w:rsid w:val="00B17A15"/>
    <w:rsid w:val="00B23274"/>
    <w:rsid w:val="00B2356E"/>
    <w:rsid w:val="00B23FB0"/>
    <w:rsid w:val="00B24D87"/>
    <w:rsid w:val="00B25673"/>
    <w:rsid w:val="00B25F71"/>
    <w:rsid w:val="00B26538"/>
    <w:rsid w:val="00B26610"/>
    <w:rsid w:val="00B266A8"/>
    <w:rsid w:val="00B26D34"/>
    <w:rsid w:val="00B3006D"/>
    <w:rsid w:val="00B30413"/>
    <w:rsid w:val="00B30518"/>
    <w:rsid w:val="00B3055B"/>
    <w:rsid w:val="00B31FF6"/>
    <w:rsid w:val="00B34A26"/>
    <w:rsid w:val="00B4126E"/>
    <w:rsid w:val="00B43397"/>
    <w:rsid w:val="00B449C8"/>
    <w:rsid w:val="00B478E8"/>
    <w:rsid w:val="00B50B5F"/>
    <w:rsid w:val="00B51ED9"/>
    <w:rsid w:val="00B532CB"/>
    <w:rsid w:val="00B53990"/>
    <w:rsid w:val="00B54CF8"/>
    <w:rsid w:val="00B56229"/>
    <w:rsid w:val="00B602B8"/>
    <w:rsid w:val="00B62204"/>
    <w:rsid w:val="00B63F6B"/>
    <w:rsid w:val="00B64D9C"/>
    <w:rsid w:val="00B64FD6"/>
    <w:rsid w:val="00B65113"/>
    <w:rsid w:val="00B65404"/>
    <w:rsid w:val="00B65669"/>
    <w:rsid w:val="00B666F1"/>
    <w:rsid w:val="00B66CD1"/>
    <w:rsid w:val="00B67110"/>
    <w:rsid w:val="00B67532"/>
    <w:rsid w:val="00B706C9"/>
    <w:rsid w:val="00B70944"/>
    <w:rsid w:val="00B71DE1"/>
    <w:rsid w:val="00B72141"/>
    <w:rsid w:val="00B727BE"/>
    <w:rsid w:val="00B72927"/>
    <w:rsid w:val="00B75018"/>
    <w:rsid w:val="00B757EA"/>
    <w:rsid w:val="00B76CC5"/>
    <w:rsid w:val="00B76D5E"/>
    <w:rsid w:val="00B77AFA"/>
    <w:rsid w:val="00B80160"/>
    <w:rsid w:val="00B80A3F"/>
    <w:rsid w:val="00B81626"/>
    <w:rsid w:val="00B81928"/>
    <w:rsid w:val="00B81DD0"/>
    <w:rsid w:val="00B83326"/>
    <w:rsid w:val="00B83AC6"/>
    <w:rsid w:val="00B84372"/>
    <w:rsid w:val="00B84835"/>
    <w:rsid w:val="00B8519B"/>
    <w:rsid w:val="00B8595B"/>
    <w:rsid w:val="00B86481"/>
    <w:rsid w:val="00B91D62"/>
    <w:rsid w:val="00B92A97"/>
    <w:rsid w:val="00B9353C"/>
    <w:rsid w:val="00B93897"/>
    <w:rsid w:val="00B93B68"/>
    <w:rsid w:val="00B946E7"/>
    <w:rsid w:val="00B94E1E"/>
    <w:rsid w:val="00B94E9A"/>
    <w:rsid w:val="00B96661"/>
    <w:rsid w:val="00BA05DB"/>
    <w:rsid w:val="00BA1200"/>
    <w:rsid w:val="00BA1491"/>
    <w:rsid w:val="00BA25D6"/>
    <w:rsid w:val="00BA341C"/>
    <w:rsid w:val="00BA51CA"/>
    <w:rsid w:val="00BA6DB0"/>
    <w:rsid w:val="00BB048E"/>
    <w:rsid w:val="00BB6699"/>
    <w:rsid w:val="00BC55E9"/>
    <w:rsid w:val="00BC6A3F"/>
    <w:rsid w:val="00BC6B96"/>
    <w:rsid w:val="00BC75E6"/>
    <w:rsid w:val="00BC7889"/>
    <w:rsid w:val="00BD10B4"/>
    <w:rsid w:val="00BD265F"/>
    <w:rsid w:val="00BD2DAA"/>
    <w:rsid w:val="00BD2F19"/>
    <w:rsid w:val="00BD3277"/>
    <w:rsid w:val="00BD38A0"/>
    <w:rsid w:val="00BD3D2A"/>
    <w:rsid w:val="00BD47AD"/>
    <w:rsid w:val="00BD55A1"/>
    <w:rsid w:val="00BD58A2"/>
    <w:rsid w:val="00BD5C81"/>
    <w:rsid w:val="00BE04D5"/>
    <w:rsid w:val="00BE04ED"/>
    <w:rsid w:val="00BE09A9"/>
    <w:rsid w:val="00BE1255"/>
    <w:rsid w:val="00BE1CDF"/>
    <w:rsid w:val="00BE229E"/>
    <w:rsid w:val="00BE36D3"/>
    <w:rsid w:val="00BE4161"/>
    <w:rsid w:val="00BE41EB"/>
    <w:rsid w:val="00BE48A1"/>
    <w:rsid w:val="00BE5389"/>
    <w:rsid w:val="00BE5A6E"/>
    <w:rsid w:val="00BE6175"/>
    <w:rsid w:val="00BE7048"/>
    <w:rsid w:val="00BE7511"/>
    <w:rsid w:val="00BF0BC5"/>
    <w:rsid w:val="00BF216A"/>
    <w:rsid w:val="00BF3321"/>
    <w:rsid w:val="00BF3C02"/>
    <w:rsid w:val="00BF6F8A"/>
    <w:rsid w:val="00C006B8"/>
    <w:rsid w:val="00C00AED"/>
    <w:rsid w:val="00C01028"/>
    <w:rsid w:val="00C02B8F"/>
    <w:rsid w:val="00C031F1"/>
    <w:rsid w:val="00C03C3D"/>
    <w:rsid w:val="00C04716"/>
    <w:rsid w:val="00C05F8A"/>
    <w:rsid w:val="00C06121"/>
    <w:rsid w:val="00C07DD2"/>
    <w:rsid w:val="00C10B8F"/>
    <w:rsid w:val="00C11A7F"/>
    <w:rsid w:val="00C123C0"/>
    <w:rsid w:val="00C15615"/>
    <w:rsid w:val="00C16D5F"/>
    <w:rsid w:val="00C17671"/>
    <w:rsid w:val="00C2075E"/>
    <w:rsid w:val="00C207CE"/>
    <w:rsid w:val="00C218F0"/>
    <w:rsid w:val="00C21D40"/>
    <w:rsid w:val="00C22DC7"/>
    <w:rsid w:val="00C2308B"/>
    <w:rsid w:val="00C23C19"/>
    <w:rsid w:val="00C23F55"/>
    <w:rsid w:val="00C241B8"/>
    <w:rsid w:val="00C24B3C"/>
    <w:rsid w:val="00C24D69"/>
    <w:rsid w:val="00C311E8"/>
    <w:rsid w:val="00C31EF0"/>
    <w:rsid w:val="00C32B58"/>
    <w:rsid w:val="00C33D69"/>
    <w:rsid w:val="00C340A3"/>
    <w:rsid w:val="00C34B5A"/>
    <w:rsid w:val="00C34FE9"/>
    <w:rsid w:val="00C3595C"/>
    <w:rsid w:val="00C35CEE"/>
    <w:rsid w:val="00C363B9"/>
    <w:rsid w:val="00C3658A"/>
    <w:rsid w:val="00C36FA7"/>
    <w:rsid w:val="00C4068B"/>
    <w:rsid w:val="00C41248"/>
    <w:rsid w:val="00C419D6"/>
    <w:rsid w:val="00C41EE6"/>
    <w:rsid w:val="00C434E4"/>
    <w:rsid w:val="00C4427E"/>
    <w:rsid w:val="00C44597"/>
    <w:rsid w:val="00C44638"/>
    <w:rsid w:val="00C44821"/>
    <w:rsid w:val="00C457AA"/>
    <w:rsid w:val="00C46061"/>
    <w:rsid w:val="00C46645"/>
    <w:rsid w:val="00C47BB7"/>
    <w:rsid w:val="00C47D71"/>
    <w:rsid w:val="00C47D92"/>
    <w:rsid w:val="00C505A3"/>
    <w:rsid w:val="00C5114F"/>
    <w:rsid w:val="00C51454"/>
    <w:rsid w:val="00C517D1"/>
    <w:rsid w:val="00C51935"/>
    <w:rsid w:val="00C534A4"/>
    <w:rsid w:val="00C53AF9"/>
    <w:rsid w:val="00C54FA1"/>
    <w:rsid w:val="00C573BF"/>
    <w:rsid w:val="00C61229"/>
    <w:rsid w:val="00C614AD"/>
    <w:rsid w:val="00C62F98"/>
    <w:rsid w:val="00C64390"/>
    <w:rsid w:val="00C65113"/>
    <w:rsid w:val="00C65391"/>
    <w:rsid w:val="00C6539C"/>
    <w:rsid w:val="00C66DAC"/>
    <w:rsid w:val="00C66E90"/>
    <w:rsid w:val="00C71238"/>
    <w:rsid w:val="00C7371C"/>
    <w:rsid w:val="00C764A4"/>
    <w:rsid w:val="00C7718F"/>
    <w:rsid w:val="00C77DFE"/>
    <w:rsid w:val="00C8025D"/>
    <w:rsid w:val="00C80920"/>
    <w:rsid w:val="00C830D3"/>
    <w:rsid w:val="00C84473"/>
    <w:rsid w:val="00C84A7F"/>
    <w:rsid w:val="00C84CA4"/>
    <w:rsid w:val="00C8531E"/>
    <w:rsid w:val="00C8644E"/>
    <w:rsid w:val="00C87172"/>
    <w:rsid w:val="00C90AA4"/>
    <w:rsid w:val="00C92592"/>
    <w:rsid w:val="00C93865"/>
    <w:rsid w:val="00C94AAA"/>
    <w:rsid w:val="00C96F30"/>
    <w:rsid w:val="00C97B82"/>
    <w:rsid w:val="00CA0BFF"/>
    <w:rsid w:val="00CA16F5"/>
    <w:rsid w:val="00CA1A84"/>
    <w:rsid w:val="00CA22E0"/>
    <w:rsid w:val="00CA36CE"/>
    <w:rsid w:val="00CA3723"/>
    <w:rsid w:val="00CA3870"/>
    <w:rsid w:val="00CA4018"/>
    <w:rsid w:val="00CA41DF"/>
    <w:rsid w:val="00CA4A7B"/>
    <w:rsid w:val="00CA58F2"/>
    <w:rsid w:val="00CA5A4F"/>
    <w:rsid w:val="00CA5F5A"/>
    <w:rsid w:val="00CA62E4"/>
    <w:rsid w:val="00CA789D"/>
    <w:rsid w:val="00CB08DD"/>
    <w:rsid w:val="00CB10F4"/>
    <w:rsid w:val="00CB1FD2"/>
    <w:rsid w:val="00CB25C7"/>
    <w:rsid w:val="00CB2BFB"/>
    <w:rsid w:val="00CB2DAA"/>
    <w:rsid w:val="00CB371F"/>
    <w:rsid w:val="00CB3FFE"/>
    <w:rsid w:val="00CB4643"/>
    <w:rsid w:val="00CB47BC"/>
    <w:rsid w:val="00CB48F6"/>
    <w:rsid w:val="00CB54CF"/>
    <w:rsid w:val="00CB76DC"/>
    <w:rsid w:val="00CC1162"/>
    <w:rsid w:val="00CC1164"/>
    <w:rsid w:val="00CC2637"/>
    <w:rsid w:val="00CC27F9"/>
    <w:rsid w:val="00CC2A1A"/>
    <w:rsid w:val="00CC3B58"/>
    <w:rsid w:val="00CC47B8"/>
    <w:rsid w:val="00CD0BEC"/>
    <w:rsid w:val="00CD10D0"/>
    <w:rsid w:val="00CD2DD0"/>
    <w:rsid w:val="00CD321D"/>
    <w:rsid w:val="00CD3233"/>
    <w:rsid w:val="00CD32B4"/>
    <w:rsid w:val="00CD342F"/>
    <w:rsid w:val="00CD4797"/>
    <w:rsid w:val="00CD4BDF"/>
    <w:rsid w:val="00CD50A7"/>
    <w:rsid w:val="00CD54C4"/>
    <w:rsid w:val="00CD6C10"/>
    <w:rsid w:val="00CD75B4"/>
    <w:rsid w:val="00CD79DC"/>
    <w:rsid w:val="00CE0100"/>
    <w:rsid w:val="00CE089C"/>
    <w:rsid w:val="00CE1544"/>
    <w:rsid w:val="00CE2732"/>
    <w:rsid w:val="00CE4CC4"/>
    <w:rsid w:val="00CE545A"/>
    <w:rsid w:val="00CE75E6"/>
    <w:rsid w:val="00CE7706"/>
    <w:rsid w:val="00CE7F65"/>
    <w:rsid w:val="00CF1BBD"/>
    <w:rsid w:val="00CF2532"/>
    <w:rsid w:val="00CF3AD4"/>
    <w:rsid w:val="00CF4346"/>
    <w:rsid w:val="00CF5992"/>
    <w:rsid w:val="00CF741A"/>
    <w:rsid w:val="00CF7621"/>
    <w:rsid w:val="00CF78AF"/>
    <w:rsid w:val="00CF7D0A"/>
    <w:rsid w:val="00D00F73"/>
    <w:rsid w:val="00D019F6"/>
    <w:rsid w:val="00D03376"/>
    <w:rsid w:val="00D037DD"/>
    <w:rsid w:val="00D03EF7"/>
    <w:rsid w:val="00D04367"/>
    <w:rsid w:val="00D0451F"/>
    <w:rsid w:val="00D04DCF"/>
    <w:rsid w:val="00D07455"/>
    <w:rsid w:val="00D07A72"/>
    <w:rsid w:val="00D07EE8"/>
    <w:rsid w:val="00D10920"/>
    <w:rsid w:val="00D123A0"/>
    <w:rsid w:val="00D1291D"/>
    <w:rsid w:val="00D131A1"/>
    <w:rsid w:val="00D13994"/>
    <w:rsid w:val="00D13C24"/>
    <w:rsid w:val="00D14021"/>
    <w:rsid w:val="00D14989"/>
    <w:rsid w:val="00D14EF7"/>
    <w:rsid w:val="00D14F8D"/>
    <w:rsid w:val="00D166D5"/>
    <w:rsid w:val="00D176A9"/>
    <w:rsid w:val="00D17856"/>
    <w:rsid w:val="00D2380A"/>
    <w:rsid w:val="00D256A0"/>
    <w:rsid w:val="00D265AF"/>
    <w:rsid w:val="00D27AFD"/>
    <w:rsid w:val="00D3039C"/>
    <w:rsid w:val="00D31CA3"/>
    <w:rsid w:val="00D325FC"/>
    <w:rsid w:val="00D32C2C"/>
    <w:rsid w:val="00D33754"/>
    <w:rsid w:val="00D3693D"/>
    <w:rsid w:val="00D37259"/>
    <w:rsid w:val="00D3747A"/>
    <w:rsid w:val="00D378D1"/>
    <w:rsid w:val="00D40053"/>
    <w:rsid w:val="00D40159"/>
    <w:rsid w:val="00D40178"/>
    <w:rsid w:val="00D427B6"/>
    <w:rsid w:val="00D431F0"/>
    <w:rsid w:val="00D45336"/>
    <w:rsid w:val="00D4629E"/>
    <w:rsid w:val="00D50920"/>
    <w:rsid w:val="00D51217"/>
    <w:rsid w:val="00D51719"/>
    <w:rsid w:val="00D51FC2"/>
    <w:rsid w:val="00D52519"/>
    <w:rsid w:val="00D5257D"/>
    <w:rsid w:val="00D5265F"/>
    <w:rsid w:val="00D52748"/>
    <w:rsid w:val="00D5383C"/>
    <w:rsid w:val="00D541BD"/>
    <w:rsid w:val="00D54989"/>
    <w:rsid w:val="00D55511"/>
    <w:rsid w:val="00D56EE3"/>
    <w:rsid w:val="00D61332"/>
    <w:rsid w:val="00D61E57"/>
    <w:rsid w:val="00D62B41"/>
    <w:rsid w:val="00D63380"/>
    <w:rsid w:val="00D636E5"/>
    <w:rsid w:val="00D63C88"/>
    <w:rsid w:val="00D63CD4"/>
    <w:rsid w:val="00D645F8"/>
    <w:rsid w:val="00D64DB0"/>
    <w:rsid w:val="00D65268"/>
    <w:rsid w:val="00D6703C"/>
    <w:rsid w:val="00D67503"/>
    <w:rsid w:val="00D67EF2"/>
    <w:rsid w:val="00D70460"/>
    <w:rsid w:val="00D71AE2"/>
    <w:rsid w:val="00D74D3E"/>
    <w:rsid w:val="00D752D7"/>
    <w:rsid w:val="00D7577A"/>
    <w:rsid w:val="00D7690F"/>
    <w:rsid w:val="00D77EF3"/>
    <w:rsid w:val="00D80DED"/>
    <w:rsid w:val="00D82055"/>
    <w:rsid w:val="00D8214D"/>
    <w:rsid w:val="00D8257C"/>
    <w:rsid w:val="00D84151"/>
    <w:rsid w:val="00D84BE3"/>
    <w:rsid w:val="00D863B7"/>
    <w:rsid w:val="00D86915"/>
    <w:rsid w:val="00D86B6A"/>
    <w:rsid w:val="00D8735E"/>
    <w:rsid w:val="00D878E4"/>
    <w:rsid w:val="00D92A75"/>
    <w:rsid w:val="00D92B92"/>
    <w:rsid w:val="00D93E05"/>
    <w:rsid w:val="00D97FC5"/>
    <w:rsid w:val="00DA0688"/>
    <w:rsid w:val="00DA2903"/>
    <w:rsid w:val="00DA3542"/>
    <w:rsid w:val="00DA3B2E"/>
    <w:rsid w:val="00DA5693"/>
    <w:rsid w:val="00DA7002"/>
    <w:rsid w:val="00DA771F"/>
    <w:rsid w:val="00DB14FF"/>
    <w:rsid w:val="00DB1FB4"/>
    <w:rsid w:val="00DB1FC1"/>
    <w:rsid w:val="00DB3842"/>
    <w:rsid w:val="00DB4748"/>
    <w:rsid w:val="00DB5C04"/>
    <w:rsid w:val="00DB664C"/>
    <w:rsid w:val="00DB69E2"/>
    <w:rsid w:val="00DB69F4"/>
    <w:rsid w:val="00DB6E0D"/>
    <w:rsid w:val="00DB77D7"/>
    <w:rsid w:val="00DC07AE"/>
    <w:rsid w:val="00DC2B11"/>
    <w:rsid w:val="00DC3260"/>
    <w:rsid w:val="00DC3B4E"/>
    <w:rsid w:val="00DC3DBC"/>
    <w:rsid w:val="00DC43C6"/>
    <w:rsid w:val="00DC5277"/>
    <w:rsid w:val="00DC69F1"/>
    <w:rsid w:val="00DD1B09"/>
    <w:rsid w:val="00DD2206"/>
    <w:rsid w:val="00DD38D7"/>
    <w:rsid w:val="00DD48B2"/>
    <w:rsid w:val="00DD634C"/>
    <w:rsid w:val="00DD64FE"/>
    <w:rsid w:val="00DD78E0"/>
    <w:rsid w:val="00DE02DB"/>
    <w:rsid w:val="00DE1612"/>
    <w:rsid w:val="00DE2319"/>
    <w:rsid w:val="00DE3297"/>
    <w:rsid w:val="00DE38A2"/>
    <w:rsid w:val="00DE3EE6"/>
    <w:rsid w:val="00DE5AD2"/>
    <w:rsid w:val="00DE6149"/>
    <w:rsid w:val="00DE7658"/>
    <w:rsid w:val="00DE7F4B"/>
    <w:rsid w:val="00DF07F1"/>
    <w:rsid w:val="00DF0CEC"/>
    <w:rsid w:val="00DF139A"/>
    <w:rsid w:val="00DF1456"/>
    <w:rsid w:val="00DF2E5F"/>
    <w:rsid w:val="00DF30D8"/>
    <w:rsid w:val="00DF3804"/>
    <w:rsid w:val="00DF5369"/>
    <w:rsid w:val="00DF7031"/>
    <w:rsid w:val="00DF73A7"/>
    <w:rsid w:val="00DF77D4"/>
    <w:rsid w:val="00E00B36"/>
    <w:rsid w:val="00E01666"/>
    <w:rsid w:val="00E016A2"/>
    <w:rsid w:val="00E04B5D"/>
    <w:rsid w:val="00E0575D"/>
    <w:rsid w:val="00E06B3D"/>
    <w:rsid w:val="00E07627"/>
    <w:rsid w:val="00E07979"/>
    <w:rsid w:val="00E12DC9"/>
    <w:rsid w:val="00E13D73"/>
    <w:rsid w:val="00E1487F"/>
    <w:rsid w:val="00E14CE7"/>
    <w:rsid w:val="00E16F6E"/>
    <w:rsid w:val="00E179C1"/>
    <w:rsid w:val="00E17FB6"/>
    <w:rsid w:val="00E220D1"/>
    <w:rsid w:val="00E2297F"/>
    <w:rsid w:val="00E247CD"/>
    <w:rsid w:val="00E32313"/>
    <w:rsid w:val="00E33612"/>
    <w:rsid w:val="00E338C3"/>
    <w:rsid w:val="00E35425"/>
    <w:rsid w:val="00E35A7A"/>
    <w:rsid w:val="00E36AB9"/>
    <w:rsid w:val="00E36F36"/>
    <w:rsid w:val="00E40578"/>
    <w:rsid w:val="00E40793"/>
    <w:rsid w:val="00E429D5"/>
    <w:rsid w:val="00E42EED"/>
    <w:rsid w:val="00E4319A"/>
    <w:rsid w:val="00E43286"/>
    <w:rsid w:val="00E459FC"/>
    <w:rsid w:val="00E471FB"/>
    <w:rsid w:val="00E50DA8"/>
    <w:rsid w:val="00E512EA"/>
    <w:rsid w:val="00E51BBC"/>
    <w:rsid w:val="00E51FE9"/>
    <w:rsid w:val="00E533E1"/>
    <w:rsid w:val="00E54380"/>
    <w:rsid w:val="00E545A8"/>
    <w:rsid w:val="00E556AE"/>
    <w:rsid w:val="00E55A12"/>
    <w:rsid w:val="00E5697A"/>
    <w:rsid w:val="00E57544"/>
    <w:rsid w:val="00E57DB8"/>
    <w:rsid w:val="00E6048F"/>
    <w:rsid w:val="00E60E00"/>
    <w:rsid w:val="00E615D4"/>
    <w:rsid w:val="00E61A2F"/>
    <w:rsid w:val="00E61AA6"/>
    <w:rsid w:val="00E62C44"/>
    <w:rsid w:val="00E62D24"/>
    <w:rsid w:val="00E65DDC"/>
    <w:rsid w:val="00E66B32"/>
    <w:rsid w:val="00E672E0"/>
    <w:rsid w:val="00E72716"/>
    <w:rsid w:val="00E74592"/>
    <w:rsid w:val="00E770C5"/>
    <w:rsid w:val="00E80589"/>
    <w:rsid w:val="00E8181F"/>
    <w:rsid w:val="00E82790"/>
    <w:rsid w:val="00E82A4F"/>
    <w:rsid w:val="00E8494C"/>
    <w:rsid w:val="00E86294"/>
    <w:rsid w:val="00E87968"/>
    <w:rsid w:val="00E90B87"/>
    <w:rsid w:val="00E917B1"/>
    <w:rsid w:val="00E919C7"/>
    <w:rsid w:val="00E91B0D"/>
    <w:rsid w:val="00E9278F"/>
    <w:rsid w:val="00E972B4"/>
    <w:rsid w:val="00E97769"/>
    <w:rsid w:val="00E97B30"/>
    <w:rsid w:val="00EA0599"/>
    <w:rsid w:val="00EA08C2"/>
    <w:rsid w:val="00EA0922"/>
    <w:rsid w:val="00EA476D"/>
    <w:rsid w:val="00EA58B5"/>
    <w:rsid w:val="00EA6120"/>
    <w:rsid w:val="00EA6A0E"/>
    <w:rsid w:val="00EB00E4"/>
    <w:rsid w:val="00EB0212"/>
    <w:rsid w:val="00EB06DB"/>
    <w:rsid w:val="00EB131D"/>
    <w:rsid w:val="00EB26C0"/>
    <w:rsid w:val="00EB309E"/>
    <w:rsid w:val="00EB3CF4"/>
    <w:rsid w:val="00EB5218"/>
    <w:rsid w:val="00EB582C"/>
    <w:rsid w:val="00EB596F"/>
    <w:rsid w:val="00EC103C"/>
    <w:rsid w:val="00EC15F8"/>
    <w:rsid w:val="00EC2A38"/>
    <w:rsid w:val="00EC50A0"/>
    <w:rsid w:val="00EC53D4"/>
    <w:rsid w:val="00EC6A0C"/>
    <w:rsid w:val="00EC6DE2"/>
    <w:rsid w:val="00ED02FB"/>
    <w:rsid w:val="00ED1C88"/>
    <w:rsid w:val="00ED31C2"/>
    <w:rsid w:val="00ED6423"/>
    <w:rsid w:val="00ED6D27"/>
    <w:rsid w:val="00ED7399"/>
    <w:rsid w:val="00ED7B7A"/>
    <w:rsid w:val="00EE3493"/>
    <w:rsid w:val="00EE4290"/>
    <w:rsid w:val="00EE4E9A"/>
    <w:rsid w:val="00EF0511"/>
    <w:rsid w:val="00EF08DE"/>
    <w:rsid w:val="00EF23A4"/>
    <w:rsid w:val="00EF2403"/>
    <w:rsid w:val="00EF329F"/>
    <w:rsid w:val="00EF3830"/>
    <w:rsid w:val="00EF40DD"/>
    <w:rsid w:val="00EF598A"/>
    <w:rsid w:val="00EF5C29"/>
    <w:rsid w:val="00EF6B1D"/>
    <w:rsid w:val="00EF7B77"/>
    <w:rsid w:val="00F00520"/>
    <w:rsid w:val="00F0056F"/>
    <w:rsid w:val="00F01A90"/>
    <w:rsid w:val="00F01AED"/>
    <w:rsid w:val="00F04497"/>
    <w:rsid w:val="00F04CF9"/>
    <w:rsid w:val="00F05CCB"/>
    <w:rsid w:val="00F07E28"/>
    <w:rsid w:val="00F1127C"/>
    <w:rsid w:val="00F1181D"/>
    <w:rsid w:val="00F13308"/>
    <w:rsid w:val="00F13395"/>
    <w:rsid w:val="00F1398F"/>
    <w:rsid w:val="00F1521B"/>
    <w:rsid w:val="00F16E3B"/>
    <w:rsid w:val="00F172A2"/>
    <w:rsid w:val="00F172A6"/>
    <w:rsid w:val="00F1752B"/>
    <w:rsid w:val="00F20A63"/>
    <w:rsid w:val="00F222A0"/>
    <w:rsid w:val="00F22562"/>
    <w:rsid w:val="00F23625"/>
    <w:rsid w:val="00F25986"/>
    <w:rsid w:val="00F262B9"/>
    <w:rsid w:val="00F26CDA"/>
    <w:rsid w:val="00F26ED7"/>
    <w:rsid w:val="00F27339"/>
    <w:rsid w:val="00F30BF1"/>
    <w:rsid w:val="00F311AB"/>
    <w:rsid w:val="00F31267"/>
    <w:rsid w:val="00F33152"/>
    <w:rsid w:val="00F332A9"/>
    <w:rsid w:val="00F34329"/>
    <w:rsid w:val="00F351C3"/>
    <w:rsid w:val="00F3613A"/>
    <w:rsid w:val="00F36275"/>
    <w:rsid w:val="00F37786"/>
    <w:rsid w:val="00F4051A"/>
    <w:rsid w:val="00F43792"/>
    <w:rsid w:val="00F43AB9"/>
    <w:rsid w:val="00F51C74"/>
    <w:rsid w:val="00F522E6"/>
    <w:rsid w:val="00F52BEF"/>
    <w:rsid w:val="00F53179"/>
    <w:rsid w:val="00F5433C"/>
    <w:rsid w:val="00F54B2D"/>
    <w:rsid w:val="00F54E4F"/>
    <w:rsid w:val="00F55048"/>
    <w:rsid w:val="00F557EB"/>
    <w:rsid w:val="00F57A52"/>
    <w:rsid w:val="00F57C62"/>
    <w:rsid w:val="00F6077B"/>
    <w:rsid w:val="00F6134C"/>
    <w:rsid w:val="00F615D9"/>
    <w:rsid w:val="00F6218A"/>
    <w:rsid w:val="00F62242"/>
    <w:rsid w:val="00F64737"/>
    <w:rsid w:val="00F65887"/>
    <w:rsid w:val="00F665F9"/>
    <w:rsid w:val="00F66D58"/>
    <w:rsid w:val="00F67074"/>
    <w:rsid w:val="00F7476E"/>
    <w:rsid w:val="00F74CD0"/>
    <w:rsid w:val="00F75257"/>
    <w:rsid w:val="00F770F4"/>
    <w:rsid w:val="00F8134E"/>
    <w:rsid w:val="00F81429"/>
    <w:rsid w:val="00F81E25"/>
    <w:rsid w:val="00F84EAD"/>
    <w:rsid w:val="00F90ACB"/>
    <w:rsid w:val="00F9128D"/>
    <w:rsid w:val="00F92AE4"/>
    <w:rsid w:val="00F94AE8"/>
    <w:rsid w:val="00F95A11"/>
    <w:rsid w:val="00FA1A35"/>
    <w:rsid w:val="00FA23AB"/>
    <w:rsid w:val="00FA2648"/>
    <w:rsid w:val="00FA27BA"/>
    <w:rsid w:val="00FA54D7"/>
    <w:rsid w:val="00FA550C"/>
    <w:rsid w:val="00FA5681"/>
    <w:rsid w:val="00FA5BE2"/>
    <w:rsid w:val="00FA6522"/>
    <w:rsid w:val="00FA7BD7"/>
    <w:rsid w:val="00FB0438"/>
    <w:rsid w:val="00FB116D"/>
    <w:rsid w:val="00FB1925"/>
    <w:rsid w:val="00FB1ADE"/>
    <w:rsid w:val="00FB26D0"/>
    <w:rsid w:val="00FB4928"/>
    <w:rsid w:val="00FB5421"/>
    <w:rsid w:val="00FB5695"/>
    <w:rsid w:val="00FB5DBC"/>
    <w:rsid w:val="00FB5F11"/>
    <w:rsid w:val="00FB617B"/>
    <w:rsid w:val="00FB7CC7"/>
    <w:rsid w:val="00FC1F6C"/>
    <w:rsid w:val="00FC2579"/>
    <w:rsid w:val="00FC2CAA"/>
    <w:rsid w:val="00FC2CCD"/>
    <w:rsid w:val="00FC3059"/>
    <w:rsid w:val="00FC33FB"/>
    <w:rsid w:val="00FC5338"/>
    <w:rsid w:val="00FC5A6B"/>
    <w:rsid w:val="00FC5C2C"/>
    <w:rsid w:val="00FC6727"/>
    <w:rsid w:val="00FC715E"/>
    <w:rsid w:val="00FD08CF"/>
    <w:rsid w:val="00FD0C02"/>
    <w:rsid w:val="00FD1384"/>
    <w:rsid w:val="00FD21E7"/>
    <w:rsid w:val="00FD3801"/>
    <w:rsid w:val="00FD655A"/>
    <w:rsid w:val="00FD6900"/>
    <w:rsid w:val="00FD712D"/>
    <w:rsid w:val="00FE0B43"/>
    <w:rsid w:val="00FE154B"/>
    <w:rsid w:val="00FE1AC8"/>
    <w:rsid w:val="00FE1BA2"/>
    <w:rsid w:val="00FE1E75"/>
    <w:rsid w:val="00FE3674"/>
    <w:rsid w:val="00FE65DB"/>
    <w:rsid w:val="00FF00C8"/>
    <w:rsid w:val="00FF0956"/>
    <w:rsid w:val="00FF0A76"/>
    <w:rsid w:val="00FF10B6"/>
    <w:rsid w:val="00FF24B0"/>
    <w:rsid w:val="00FF2903"/>
    <w:rsid w:val="00FF2C3E"/>
    <w:rsid w:val="00FF3FEF"/>
    <w:rsid w:val="00FF486A"/>
    <w:rsid w:val="00FF4EAC"/>
    <w:rsid w:val="00FF7064"/>
    <w:rsid w:val="00FF7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80"/>
    <w:rPr>
      <w:rFonts w:ascii="Times New Roman" w:hAnsi="Times New Roman"/>
      <w:sz w:val="28"/>
      <w:lang w:val="en-US"/>
    </w:rPr>
  </w:style>
  <w:style w:type="paragraph" w:styleId="Heading1">
    <w:name w:val="heading 1"/>
    <w:basedOn w:val="Normal"/>
    <w:next w:val="Normal"/>
    <w:link w:val="Heading1Char"/>
    <w:uiPriority w:val="9"/>
    <w:qFormat/>
    <w:rsid w:val="00DF2E5F"/>
    <w:pPr>
      <w:keepNext/>
      <w:keepLines/>
      <w:spacing w:before="60" w:after="60"/>
      <w:jc w:val="center"/>
      <w:outlineLvl w:val="0"/>
    </w:pPr>
    <w:rPr>
      <w:rFonts w:asciiTheme="majorHAnsi" w:eastAsiaTheme="majorEastAsia" w:hAnsiTheme="majorHAnsi" w:cstheme="majorHAnsi"/>
      <w:b/>
      <w:bCs/>
      <w:szCs w:val="28"/>
    </w:rPr>
  </w:style>
  <w:style w:type="paragraph" w:styleId="Heading2">
    <w:name w:val="heading 2"/>
    <w:basedOn w:val="Normal"/>
    <w:next w:val="Normal"/>
    <w:link w:val="Heading2Char"/>
    <w:uiPriority w:val="9"/>
    <w:unhideWhenUsed/>
    <w:qFormat/>
    <w:rsid w:val="0015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972B4"/>
    <w:pPr>
      <w:keepNext/>
      <w:keepLines/>
      <w:spacing w:after="90" w:line="240" w:lineRule="auto"/>
      <w:ind w:firstLine="720"/>
      <w:outlineLvl w:val="2"/>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E5F"/>
    <w:rPr>
      <w:rFonts w:asciiTheme="majorHAnsi" w:eastAsiaTheme="majorEastAsia" w:hAnsiTheme="majorHAnsi" w:cstheme="majorHAnsi"/>
      <w:b/>
      <w:bCs/>
      <w:sz w:val="28"/>
      <w:szCs w:val="28"/>
      <w:lang w:val="en-US"/>
    </w:rPr>
  </w:style>
  <w:style w:type="paragraph" w:styleId="ListParagraph">
    <w:name w:val="List Paragraph"/>
    <w:basedOn w:val="Normal"/>
    <w:uiPriority w:val="34"/>
    <w:qFormat/>
    <w:rsid w:val="005A1180"/>
    <w:pPr>
      <w:ind w:left="720"/>
      <w:contextualSpacing/>
    </w:pPr>
  </w:style>
  <w:style w:type="character" w:customStyle="1" w:styleId="Heading2Char">
    <w:name w:val="Heading 2 Char"/>
    <w:basedOn w:val="DefaultParagraphFont"/>
    <w:link w:val="Heading2"/>
    <w:uiPriority w:val="9"/>
    <w:rsid w:val="001532E0"/>
    <w:rPr>
      <w:rFonts w:asciiTheme="majorHAnsi" w:eastAsiaTheme="majorEastAsia" w:hAnsiTheme="majorHAnsi" w:cstheme="majorBidi"/>
      <w:color w:val="2F5496" w:themeColor="accent1" w:themeShade="BF"/>
      <w:sz w:val="26"/>
      <w:szCs w:val="26"/>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ar"/>
    <w:basedOn w:val="Normal"/>
    <w:link w:val="FootnoteTextChar"/>
    <w:unhideWhenUsed/>
    <w:qFormat/>
    <w:rsid w:val="00B0228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B02281"/>
    <w:rPr>
      <w:rFonts w:ascii="Times New Roman" w:hAnsi="Times New Roman"/>
      <w:sz w:val="20"/>
      <w:szCs w:val="20"/>
      <w:lang w:val="en-US"/>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w:basedOn w:val="DefaultParagraphFont"/>
    <w:unhideWhenUsed/>
    <w:qFormat/>
    <w:rsid w:val="00B02281"/>
    <w:rPr>
      <w:vertAlign w:val="superscript"/>
    </w:rPr>
  </w:style>
  <w:style w:type="character" w:customStyle="1" w:styleId="Heading3Char">
    <w:name w:val="Heading 3 Char"/>
    <w:basedOn w:val="DefaultParagraphFont"/>
    <w:link w:val="Heading3"/>
    <w:rsid w:val="00E972B4"/>
    <w:rPr>
      <w:rFonts w:asciiTheme="majorHAnsi" w:eastAsiaTheme="majorEastAsia" w:hAnsiTheme="majorHAnsi" w:cstheme="majorBidi"/>
      <w:b/>
      <w:bCs/>
      <w:sz w:val="28"/>
      <w:szCs w:val="28"/>
      <w:lang w:val="en-US"/>
    </w:rPr>
  </w:style>
  <w:style w:type="character" w:customStyle="1" w:styleId="newsfrancedetailcontent">
    <w:name w:val="news_france_detail_content"/>
    <w:rsid w:val="00572742"/>
    <w:rPr>
      <w:rFonts w:cs="Times New Roma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8A6F84"/>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uiPriority w:val="99"/>
    <w:rsid w:val="008A6F84"/>
    <w:rPr>
      <w:rFonts w:ascii="Times New Roman" w:eastAsia="Times New Roman" w:hAnsi="Times New Roman" w:cs="Times New Roman"/>
      <w:sz w:val="24"/>
      <w:szCs w:val="24"/>
      <w:lang w:eastAsia="vi-VN"/>
    </w:rPr>
  </w:style>
  <w:style w:type="character" w:customStyle="1" w:styleId="apple-converted-space">
    <w:name w:val="apple-converted-space"/>
    <w:rsid w:val="006F1118"/>
  </w:style>
  <w:style w:type="paragraph" w:styleId="TOCHeading">
    <w:name w:val="TOC Heading"/>
    <w:basedOn w:val="Heading1"/>
    <w:next w:val="Normal"/>
    <w:uiPriority w:val="39"/>
    <w:unhideWhenUsed/>
    <w:qFormat/>
    <w:rsid w:val="0073640B"/>
    <w:pPr>
      <w:outlineLvl w:val="9"/>
    </w:pPr>
  </w:style>
  <w:style w:type="paragraph" w:styleId="TOC1">
    <w:name w:val="toc 1"/>
    <w:basedOn w:val="Normal"/>
    <w:next w:val="Normal"/>
    <w:autoRedefine/>
    <w:uiPriority w:val="39"/>
    <w:unhideWhenUsed/>
    <w:rsid w:val="00EC6A0C"/>
    <w:pPr>
      <w:tabs>
        <w:tab w:val="right" w:leader="dot" w:pos="9061"/>
      </w:tabs>
      <w:spacing w:after="0" w:line="240" w:lineRule="auto"/>
    </w:pPr>
  </w:style>
  <w:style w:type="paragraph" w:styleId="TOC2">
    <w:name w:val="toc 2"/>
    <w:basedOn w:val="Normal"/>
    <w:next w:val="Normal"/>
    <w:autoRedefine/>
    <w:uiPriority w:val="39"/>
    <w:unhideWhenUsed/>
    <w:rsid w:val="0073640B"/>
    <w:pPr>
      <w:spacing w:after="100"/>
      <w:ind w:left="280"/>
    </w:pPr>
  </w:style>
  <w:style w:type="character" w:styleId="Hyperlink">
    <w:name w:val="Hyperlink"/>
    <w:basedOn w:val="DefaultParagraphFont"/>
    <w:uiPriority w:val="99"/>
    <w:unhideWhenUsed/>
    <w:rsid w:val="0073640B"/>
    <w:rPr>
      <w:color w:val="0563C1" w:themeColor="hyperlink"/>
      <w:u w:val="single"/>
    </w:rPr>
  </w:style>
  <w:style w:type="paragraph" w:styleId="Header">
    <w:name w:val="header"/>
    <w:basedOn w:val="Normal"/>
    <w:link w:val="HeaderChar"/>
    <w:uiPriority w:val="99"/>
    <w:unhideWhenUsed/>
    <w:rsid w:val="009C1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2F"/>
    <w:rPr>
      <w:rFonts w:ascii="Times New Roman" w:hAnsi="Times New Roman"/>
      <w:sz w:val="28"/>
      <w:lang w:val="en-US"/>
    </w:rPr>
  </w:style>
  <w:style w:type="paragraph" w:styleId="Footer">
    <w:name w:val="footer"/>
    <w:basedOn w:val="Normal"/>
    <w:link w:val="FooterChar"/>
    <w:uiPriority w:val="99"/>
    <w:unhideWhenUsed/>
    <w:rsid w:val="009C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C2F"/>
    <w:rPr>
      <w:rFonts w:ascii="Times New Roman" w:hAnsi="Times New Roman"/>
      <w:sz w:val="28"/>
      <w:lang w:val="en-US"/>
    </w:rPr>
  </w:style>
  <w:style w:type="table" w:styleId="TableGrid">
    <w:name w:val="Table Grid"/>
    <w:basedOn w:val="TableNormal"/>
    <w:uiPriority w:val="39"/>
    <w:rsid w:val="00751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2E7"/>
    <w:rPr>
      <w:sz w:val="16"/>
      <w:szCs w:val="16"/>
    </w:rPr>
  </w:style>
  <w:style w:type="paragraph" w:styleId="CommentText">
    <w:name w:val="annotation text"/>
    <w:basedOn w:val="Normal"/>
    <w:link w:val="CommentTextChar"/>
    <w:uiPriority w:val="99"/>
    <w:semiHidden/>
    <w:unhideWhenUsed/>
    <w:rsid w:val="004672E7"/>
    <w:pPr>
      <w:spacing w:line="240" w:lineRule="auto"/>
    </w:pPr>
    <w:rPr>
      <w:sz w:val="20"/>
      <w:szCs w:val="20"/>
    </w:rPr>
  </w:style>
  <w:style w:type="character" w:customStyle="1" w:styleId="CommentTextChar">
    <w:name w:val="Comment Text Char"/>
    <w:basedOn w:val="DefaultParagraphFont"/>
    <w:link w:val="CommentText"/>
    <w:uiPriority w:val="99"/>
    <w:semiHidden/>
    <w:rsid w:val="004672E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672E7"/>
    <w:rPr>
      <w:b/>
      <w:bCs/>
    </w:rPr>
  </w:style>
  <w:style w:type="character" w:customStyle="1" w:styleId="CommentSubjectChar">
    <w:name w:val="Comment Subject Char"/>
    <w:basedOn w:val="CommentTextChar"/>
    <w:link w:val="CommentSubject"/>
    <w:uiPriority w:val="99"/>
    <w:semiHidden/>
    <w:rsid w:val="004672E7"/>
    <w:rPr>
      <w:rFonts w:ascii="Times New Roman" w:hAnsi="Times New Roman"/>
      <w:b/>
      <w:bCs/>
      <w:sz w:val="20"/>
      <w:szCs w:val="20"/>
      <w:lang w:val="en-US"/>
    </w:rPr>
  </w:style>
  <w:style w:type="paragraph" w:styleId="TOC3">
    <w:name w:val="toc 3"/>
    <w:basedOn w:val="Normal"/>
    <w:next w:val="Normal"/>
    <w:autoRedefine/>
    <w:uiPriority w:val="39"/>
    <w:unhideWhenUsed/>
    <w:rsid w:val="003A6168"/>
    <w:pPr>
      <w:spacing w:after="100"/>
      <w:ind w:left="560"/>
    </w:pPr>
  </w:style>
  <w:style w:type="paragraph" w:styleId="Revision">
    <w:name w:val="Revision"/>
    <w:hidden/>
    <w:uiPriority w:val="99"/>
    <w:semiHidden/>
    <w:rsid w:val="0059412F"/>
    <w:pPr>
      <w:spacing w:after="0" w:line="240" w:lineRule="auto"/>
    </w:pPr>
    <w:rPr>
      <w:rFonts w:ascii="Times New Roman" w:hAnsi="Times New Roman"/>
      <w:sz w:val="28"/>
      <w:lang w:val="en-US"/>
    </w:rPr>
  </w:style>
  <w:style w:type="paragraph" w:styleId="EndnoteText">
    <w:name w:val="endnote text"/>
    <w:basedOn w:val="Normal"/>
    <w:link w:val="EndnoteTextChar"/>
    <w:uiPriority w:val="99"/>
    <w:semiHidden/>
    <w:unhideWhenUsed/>
    <w:rsid w:val="00340C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C62"/>
    <w:rPr>
      <w:rFonts w:ascii="Times New Roman" w:hAnsi="Times New Roman"/>
      <w:sz w:val="20"/>
      <w:szCs w:val="20"/>
      <w:lang w:val="en-US"/>
    </w:rPr>
  </w:style>
  <w:style w:type="character" w:styleId="EndnoteReference">
    <w:name w:val="endnote reference"/>
    <w:basedOn w:val="DefaultParagraphFont"/>
    <w:uiPriority w:val="99"/>
    <w:semiHidden/>
    <w:unhideWhenUsed/>
    <w:rsid w:val="00340C62"/>
    <w:rPr>
      <w:vertAlign w:val="superscript"/>
    </w:rPr>
  </w:style>
  <w:style w:type="paragraph" w:styleId="NoSpacing">
    <w:name w:val="No Spacing"/>
    <w:uiPriority w:val="1"/>
    <w:qFormat/>
    <w:rsid w:val="000B5A38"/>
    <w:pPr>
      <w:spacing w:after="0" w:line="240" w:lineRule="auto"/>
      <w:jc w:val="both"/>
    </w:pPr>
    <w:rPr>
      <w:rFonts w:ascii="Times New Roman" w:eastAsia="Calibri" w:hAnsi="Times New Roman" w:cs="Times New Roman"/>
      <w:sz w:val="28"/>
      <w:lang w:val="en-US"/>
    </w:rPr>
  </w:style>
  <w:style w:type="numbering" w:customStyle="1" w:styleId="NoList1">
    <w:name w:val="No List1"/>
    <w:next w:val="NoList"/>
    <w:uiPriority w:val="99"/>
    <w:semiHidden/>
    <w:unhideWhenUsed/>
    <w:rsid w:val="006E39A9"/>
  </w:style>
  <w:style w:type="character" w:customStyle="1" w:styleId="FollowedHyperlink1">
    <w:name w:val="FollowedHyperlink1"/>
    <w:basedOn w:val="DefaultParagraphFont"/>
    <w:uiPriority w:val="99"/>
    <w:semiHidden/>
    <w:unhideWhenUsed/>
    <w:rsid w:val="006E39A9"/>
    <w:rPr>
      <w:color w:val="954F72"/>
      <w:u w:val="single"/>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basedOn w:val="DefaultParagraphFont"/>
    <w:semiHidden/>
    <w:rsid w:val="006E39A9"/>
    <w:rPr>
      <w:rFonts w:ascii="Times New Roman" w:eastAsia="Arial" w:hAnsi="Times New Roman" w:cs="Arial"/>
      <w:sz w:val="20"/>
      <w:szCs w:val="20"/>
      <w:lang w:val="en-US"/>
    </w:rPr>
  </w:style>
  <w:style w:type="character" w:customStyle="1" w:styleId="CommentTextChar1">
    <w:name w:val="Comment Text Char1"/>
    <w:basedOn w:val="DefaultParagraphFont"/>
    <w:uiPriority w:val="99"/>
    <w:semiHidden/>
    <w:rsid w:val="006E39A9"/>
    <w:rPr>
      <w:rFonts w:ascii="Times New Roman" w:eastAsia="Arial" w:hAnsi="Times New Roman" w:cs="Arial"/>
      <w:sz w:val="20"/>
      <w:szCs w:val="20"/>
      <w:lang w:val="en-US"/>
    </w:rPr>
  </w:style>
  <w:style w:type="character" w:customStyle="1" w:styleId="HeaderChar1">
    <w:name w:val="Header Char1"/>
    <w:basedOn w:val="DefaultParagraphFont"/>
    <w:uiPriority w:val="99"/>
    <w:semiHidden/>
    <w:rsid w:val="006E39A9"/>
    <w:rPr>
      <w:rFonts w:ascii="Times New Roman" w:eastAsia="Arial" w:hAnsi="Times New Roman" w:cs="Arial"/>
      <w:sz w:val="28"/>
      <w:lang w:val="en-US"/>
    </w:rPr>
  </w:style>
  <w:style w:type="character" w:customStyle="1" w:styleId="FooterChar1">
    <w:name w:val="Footer Char1"/>
    <w:basedOn w:val="DefaultParagraphFont"/>
    <w:uiPriority w:val="99"/>
    <w:semiHidden/>
    <w:rsid w:val="006E39A9"/>
    <w:rPr>
      <w:rFonts w:ascii="Times New Roman" w:eastAsia="Arial" w:hAnsi="Times New Roman" w:cs="Arial"/>
      <w:sz w:val="28"/>
      <w:lang w:val="en-US"/>
    </w:rPr>
  </w:style>
  <w:style w:type="character" w:customStyle="1" w:styleId="CommentSubjectChar1">
    <w:name w:val="Comment Subject Char1"/>
    <w:basedOn w:val="CommentTextChar1"/>
    <w:uiPriority w:val="99"/>
    <w:semiHidden/>
    <w:rsid w:val="006E39A9"/>
    <w:rPr>
      <w:rFonts w:ascii="Times New Roman" w:eastAsia="Arial" w:hAnsi="Times New Roman" w:cs="Arial"/>
      <w:b/>
      <w:bCs/>
      <w:sz w:val="20"/>
      <w:szCs w:val="20"/>
      <w:lang w:val="en-US"/>
    </w:rPr>
  </w:style>
  <w:style w:type="character" w:customStyle="1" w:styleId="EndnoteTextChar1">
    <w:name w:val="Endnote Text Char1"/>
    <w:basedOn w:val="DefaultParagraphFont"/>
    <w:uiPriority w:val="99"/>
    <w:semiHidden/>
    <w:rsid w:val="006E39A9"/>
    <w:rPr>
      <w:rFonts w:ascii="Times New Roman" w:eastAsia="Arial" w:hAnsi="Times New Roman" w:cs="Arial"/>
      <w:sz w:val="20"/>
      <w:szCs w:val="20"/>
      <w:lang w:val="en-US"/>
    </w:rPr>
  </w:style>
  <w:style w:type="table" w:customStyle="1" w:styleId="TableGrid1">
    <w:name w:val="Table Grid1"/>
    <w:basedOn w:val="TableNormal"/>
    <w:next w:val="TableGrid"/>
    <w:uiPriority w:val="39"/>
    <w:rsid w:val="006E39A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39A9"/>
    <w:rPr>
      <w:color w:val="954F72" w:themeColor="followedHyperlink"/>
      <w:u w:val="single"/>
    </w:rPr>
  </w:style>
  <w:style w:type="paragraph" w:customStyle="1" w:styleId="Car1">
    <w:name w:val="Car1"/>
    <w:basedOn w:val="Normal"/>
    <w:next w:val="FootnoteText"/>
    <w:qFormat/>
    <w:rsid w:val="001217E9"/>
    <w:pPr>
      <w:spacing w:after="0" w:line="240" w:lineRule="auto"/>
    </w:pPr>
    <w:rPr>
      <w:rFonts w:eastAsia="Times New Roman" w:cs="Times New Roman"/>
      <w:sz w:val="20"/>
      <w:szCs w:val="20"/>
    </w:rPr>
  </w:style>
  <w:style w:type="table" w:customStyle="1" w:styleId="TableGrid2">
    <w:name w:val="Table Grid2"/>
    <w:basedOn w:val="TableNormal"/>
    <w:next w:val="TableGrid"/>
    <w:uiPriority w:val="39"/>
    <w:rsid w:val="001217E9"/>
    <w:pPr>
      <w:spacing w:after="0" w:line="240" w:lineRule="auto"/>
    </w:pPr>
    <w:rPr>
      <w:rFonts w:ascii="Calibri" w:eastAsia="Arial"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2A"/>
    <w:rPr>
      <w:rFonts w:ascii="Tahoma" w:hAnsi="Tahoma" w:cs="Tahoma"/>
      <w:sz w:val="16"/>
      <w:szCs w:val="16"/>
      <w:lang w:val="en-US"/>
    </w:rPr>
  </w:style>
  <w:style w:type="paragraph" w:customStyle="1" w:styleId="Normal14pt">
    <w:name w:val="Normal + 14 pt"/>
    <w:aliases w:val="Bold"/>
    <w:basedOn w:val="Normal"/>
    <w:rsid w:val="007A59BD"/>
    <w:pPr>
      <w:spacing w:after="0" w:line="240" w:lineRule="auto"/>
      <w:ind w:firstLine="540"/>
      <w:jc w:val="both"/>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80"/>
    <w:rPr>
      <w:rFonts w:ascii="Times New Roman" w:hAnsi="Times New Roman"/>
      <w:sz w:val="28"/>
      <w:lang w:val="en-US"/>
    </w:rPr>
  </w:style>
  <w:style w:type="paragraph" w:styleId="Heading1">
    <w:name w:val="heading 1"/>
    <w:basedOn w:val="Normal"/>
    <w:next w:val="Normal"/>
    <w:link w:val="Heading1Char"/>
    <w:uiPriority w:val="9"/>
    <w:qFormat/>
    <w:rsid w:val="00DF2E5F"/>
    <w:pPr>
      <w:keepNext/>
      <w:keepLines/>
      <w:spacing w:before="60" w:after="60"/>
      <w:jc w:val="center"/>
      <w:outlineLvl w:val="0"/>
    </w:pPr>
    <w:rPr>
      <w:rFonts w:asciiTheme="majorHAnsi" w:eastAsiaTheme="majorEastAsia" w:hAnsiTheme="majorHAnsi" w:cstheme="majorHAnsi"/>
      <w:b/>
      <w:bCs/>
      <w:szCs w:val="28"/>
    </w:rPr>
  </w:style>
  <w:style w:type="paragraph" w:styleId="Heading2">
    <w:name w:val="heading 2"/>
    <w:basedOn w:val="Normal"/>
    <w:next w:val="Normal"/>
    <w:link w:val="Heading2Char"/>
    <w:uiPriority w:val="9"/>
    <w:unhideWhenUsed/>
    <w:qFormat/>
    <w:rsid w:val="0015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972B4"/>
    <w:pPr>
      <w:keepNext/>
      <w:keepLines/>
      <w:spacing w:after="90" w:line="240" w:lineRule="auto"/>
      <w:ind w:firstLine="720"/>
      <w:outlineLvl w:val="2"/>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E5F"/>
    <w:rPr>
      <w:rFonts w:asciiTheme="majorHAnsi" w:eastAsiaTheme="majorEastAsia" w:hAnsiTheme="majorHAnsi" w:cstheme="majorHAnsi"/>
      <w:b/>
      <w:bCs/>
      <w:sz w:val="28"/>
      <w:szCs w:val="28"/>
      <w:lang w:val="en-US"/>
    </w:rPr>
  </w:style>
  <w:style w:type="paragraph" w:styleId="ListParagraph">
    <w:name w:val="List Paragraph"/>
    <w:basedOn w:val="Normal"/>
    <w:uiPriority w:val="34"/>
    <w:qFormat/>
    <w:rsid w:val="005A1180"/>
    <w:pPr>
      <w:ind w:left="720"/>
      <w:contextualSpacing/>
    </w:pPr>
  </w:style>
  <w:style w:type="character" w:customStyle="1" w:styleId="Heading2Char">
    <w:name w:val="Heading 2 Char"/>
    <w:basedOn w:val="DefaultParagraphFont"/>
    <w:link w:val="Heading2"/>
    <w:uiPriority w:val="9"/>
    <w:rsid w:val="001532E0"/>
    <w:rPr>
      <w:rFonts w:asciiTheme="majorHAnsi" w:eastAsiaTheme="majorEastAsia" w:hAnsiTheme="majorHAnsi" w:cstheme="majorBidi"/>
      <w:color w:val="2F5496" w:themeColor="accent1" w:themeShade="BF"/>
      <w:sz w:val="26"/>
      <w:szCs w:val="26"/>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ar"/>
    <w:basedOn w:val="Normal"/>
    <w:link w:val="FootnoteTextChar"/>
    <w:unhideWhenUsed/>
    <w:qFormat/>
    <w:rsid w:val="00B0228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B02281"/>
    <w:rPr>
      <w:rFonts w:ascii="Times New Roman" w:hAnsi="Times New Roman"/>
      <w:sz w:val="20"/>
      <w:szCs w:val="20"/>
      <w:lang w:val="en-US"/>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w:basedOn w:val="DefaultParagraphFont"/>
    <w:unhideWhenUsed/>
    <w:qFormat/>
    <w:rsid w:val="00B02281"/>
    <w:rPr>
      <w:vertAlign w:val="superscript"/>
    </w:rPr>
  </w:style>
  <w:style w:type="character" w:customStyle="1" w:styleId="Heading3Char">
    <w:name w:val="Heading 3 Char"/>
    <w:basedOn w:val="DefaultParagraphFont"/>
    <w:link w:val="Heading3"/>
    <w:rsid w:val="00E972B4"/>
    <w:rPr>
      <w:rFonts w:asciiTheme="majorHAnsi" w:eastAsiaTheme="majorEastAsia" w:hAnsiTheme="majorHAnsi" w:cstheme="majorBidi"/>
      <w:b/>
      <w:bCs/>
      <w:sz w:val="28"/>
      <w:szCs w:val="28"/>
      <w:lang w:val="en-US"/>
    </w:rPr>
  </w:style>
  <w:style w:type="character" w:customStyle="1" w:styleId="newsfrancedetailcontent">
    <w:name w:val="news_france_detail_content"/>
    <w:rsid w:val="00572742"/>
    <w:rPr>
      <w:rFonts w:cs="Times New Roma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8A6F84"/>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uiPriority w:val="99"/>
    <w:rsid w:val="008A6F84"/>
    <w:rPr>
      <w:rFonts w:ascii="Times New Roman" w:eastAsia="Times New Roman" w:hAnsi="Times New Roman" w:cs="Times New Roman"/>
      <w:sz w:val="24"/>
      <w:szCs w:val="24"/>
      <w:lang w:eastAsia="vi-VN"/>
    </w:rPr>
  </w:style>
  <w:style w:type="character" w:customStyle="1" w:styleId="apple-converted-space">
    <w:name w:val="apple-converted-space"/>
    <w:rsid w:val="006F1118"/>
  </w:style>
  <w:style w:type="paragraph" w:styleId="TOCHeading">
    <w:name w:val="TOC Heading"/>
    <w:basedOn w:val="Heading1"/>
    <w:next w:val="Normal"/>
    <w:uiPriority w:val="39"/>
    <w:unhideWhenUsed/>
    <w:qFormat/>
    <w:rsid w:val="0073640B"/>
    <w:pPr>
      <w:outlineLvl w:val="9"/>
    </w:pPr>
  </w:style>
  <w:style w:type="paragraph" w:styleId="TOC1">
    <w:name w:val="toc 1"/>
    <w:basedOn w:val="Normal"/>
    <w:next w:val="Normal"/>
    <w:autoRedefine/>
    <w:uiPriority w:val="39"/>
    <w:unhideWhenUsed/>
    <w:rsid w:val="00EC6A0C"/>
    <w:pPr>
      <w:tabs>
        <w:tab w:val="right" w:leader="dot" w:pos="9061"/>
      </w:tabs>
      <w:spacing w:after="0" w:line="240" w:lineRule="auto"/>
    </w:pPr>
  </w:style>
  <w:style w:type="paragraph" w:styleId="TOC2">
    <w:name w:val="toc 2"/>
    <w:basedOn w:val="Normal"/>
    <w:next w:val="Normal"/>
    <w:autoRedefine/>
    <w:uiPriority w:val="39"/>
    <w:unhideWhenUsed/>
    <w:rsid w:val="0073640B"/>
    <w:pPr>
      <w:spacing w:after="100"/>
      <w:ind w:left="280"/>
    </w:pPr>
  </w:style>
  <w:style w:type="character" w:styleId="Hyperlink">
    <w:name w:val="Hyperlink"/>
    <w:basedOn w:val="DefaultParagraphFont"/>
    <w:uiPriority w:val="99"/>
    <w:unhideWhenUsed/>
    <w:rsid w:val="0073640B"/>
    <w:rPr>
      <w:color w:val="0563C1" w:themeColor="hyperlink"/>
      <w:u w:val="single"/>
    </w:rPr>
  </w:style>
  <w:style w:type="paragraph" w:styleId="Header">
    <w:name w:val="header"/>
    <w:basedOn w:val="Normal"/>
    <w:link w:val="HeaderChar"/>
    <w:uiPriority w:val="99"/>
    <w:unhideWhenUsed/>
    <w:rsid w:val="009C1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2F"/>
    <w:rPr>
      <w:rFonts w:ascii="Times New Roman" w:hAnsi="Times New Roman"/>
      <w:sz w:val="28"/>
      <w:lang w:val="en-US"/>
    </w:rPr>
  </w:style>
  <w:style w:type="paragraph" w:styleId="Footer">
    <w:name w:val="footer"/>
    <w:basedOn w:val="Normal"/>
    <w:link w:val="FooterChar"/>
    <w:uiPriority w:val="99"/>
    <w:unhideWhenUsed/>
    <w:rsid w:val="009C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C2F"/>
    <w:rPr>
      <w:rFonts w:ascii="Times New Roman" w:hAnsi="Times New Roman"/>
      <w:sz w:val="28"/>
      <w:lang w:val="en-US"/>
    </w:rPr>
  </w:style>
  <w:style w:type="table" w:styleId="TableGrid">
    <w:name w:val="Table Grid"/>
    <w:basedOn w:val="TableNormal"/>
    <w:uiPriority w:val="39"/>
    <w:rsid w:val="00751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2E7"/>
    <w:rPr>
      <w:sz w:val="16"/>
      <w:szCs w:val="16"/>
    </w:rPr>
  </w:style>
  <w:style w:type="paragraph" w:styleId="CommentText">
    <w:name w:val="annotation text"/>
    <w:basedOn w:val="Normal"/>
    <w:link w:val="CommentTextChar"/>
    <w:uiPriority w:val="99"/>
    <w:semiHidden/>
    <w:unhideWhenUsed/>
    <w:rsid w:val="004672E7"/>
    <w:pPr>
      <w:spacing w:line="240" w:lineRule="auto"/>
    </w:pPr>
    <w:rPr>
      <w:sz w:val="20"/>
      <w:szCs w:val="20"/>
    </w:rPr>
  </w:style>
  <w:style w:type="character" w:customStyle="1" w:styleId="CommentTextChar">
    <w:name w:val="Comment Text Char"/>
    <w:basedOn w:val="DefaultParagraphFont"/>
    <w:link w:val="CommentText"/>
    <w:uiPriority w:val="99"/>
    <w:semiHidden/>
    <w:rsid w:val="004672E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672E7"/>
    <w:rPr>
      <w:b/>
      <w:bCs/>
    </w:rPr>
  </w:style>
  <w:style w:type="character" w:customStyle="1" w:styleId="CommentSubjectChar">
    <w:name w:val="Comment Subject Char"/>
    <w:basedOn w:val="CommentTextChar"/>
    <w:link w:val="CommentSubject"/>
    <w:uiPriority w:val="99"/>
    <w:semiHidden/>
    <w:rsid w:val="004672E7"/>
    <w:rPr>
      <w:rFonts w:ascii="Times New Roman" w:hAnsi="Times New Roman"/>
      <w:b/>
      <w:bCs/>
      <w:sz w:val="20"/>
      <w:szCs w:val="20"/>
      <w:lang w:val="en-US"/>
    </w:rPr>
  </w:style>
  <w:style w:type="paragraph" w:styleId="TOC3">
    <w:name w:val="toc 3"/>
    <w:basedOn w:val="Normal"/>
    <w:next w:val="Normal"/>
    <w:autoRedefine/>
    <w:uiPriority w:val="39"/>
    <w:unhideWhenUsed/>
    <w:rsid w:val="003A6168"/>
    <w:pPr>
      <w:spacing w:after="100"/>
      <w:ind w:left="560"/>
    </w:pPr>
  </w:style>
  <w:style w:type="paragraph" w:styleId="Revision">
    <w:name w:val="Revision"/>
    <w:hidden/>
    <w:uiPriority w:val="99"/>
    <w:semiHidden/>
    <w:rsid w:val="0059412F"/>
    <w:pPr>
      <w:spacing w:after="0" w:line="240" w:lineRule="auto"/>
    </w:pPr>
    <w:rPr>
      <w:rFonts w:ascii="Times New Roman" w:hAnsi="Times New Roman"/>
      <w:sz w:val="28"/>
      <w:lang w:val="en-US"/>
    </w:rPr>
  </w:style>
  <w:style w:type="paragraph" w:styleId="EndnoteText">
    <w:name w:val="endnote text"/>
    <w:basedOn w:val="Normal"/>
    <w:link w:val="EndnoteTextChar"/>
    <w:uiPriority w:val="99"/>
    <w:semiHidden/>
    <w:unhideWhenUsed/>
    <w:rsid w:val="00340C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C62"/>
    <w:rPr>
      <w:rFonts w:ascii="Times New Roman" w:hAnsi="Times New Roman"/>
      <w:sz w:val="20"/>
      <w:szCs w:val="20"/>
      <w:lang w:val="en-US"/>
    </w:rPr>
  </w:style>
  <w:style w:type="character" w:styleId="EndnoteReference">
    <w:name w:val="endnote reference"/>
    <w:basedOn w:val="DefaultParagraphFont"/>
    <w:uiPriority w:val="99"/>
    <w:semiHidden/>
    <w:unhideWhenUsed/>
    <w:rsid w:val="00340C62"/>
    <w:rPr>
      <w:vertAlign w:val="superscript"/>
    </w:rPr>
  </w:style>
  <w:style w:type="paragraph" w:styleId="NoSpacing">
    <w:name w:val="No Spacing"/>
    <w:uiPriority w:val="1"/>
    <w:qFormat/>
    <w:rsid w:val="000B5A38"/>
    <w:pPr>
      <w:spacing w:after="0" w:line="240" w:lineRule="auto"/>
      <w:jc w:val="both"/>
    </w:pPr>
    <w:rPr>
      <w:rFonts w:ascii="Times New Roman" w:eastAsia="Calibri" w:hAnsi="Times New Roman" w:cs="Times New Roman"/>
      <w:sz w:val="28"/>
      <w:lang w:val="en-US"/>
    </w:rPr>
  </w:style>
  <w:style w:type="numbering" w:customStyle="1" w:styleId="NoList1">
    <w:name w:val="No List1"/>
    <w:next w:val="NoList"/>
    <w:uiPriority w:val="99"/>
    <w:semiHidden/>
    <w:unhideWhenUsed/>
    <w:rsid w:val="006E39A9"/>
  </w:style>
  <w:style w:type="character" w:customStyle="1" w:styleId="FollowedHyperlink1">
    <w:name w:val="FollowedHyperlink1"/>
    <w:basedOn w:val="DefaultParagraphFont"/>
    <w:uiPriority w:val="99"/>
    <w:semiHidden/>
    <w:unhideWhenUsed/>
    <w:rsid w:val="006E39A9"/>
    <w:rPr>
      <w:color w:val="954F72"/>
      <w:u w:val="single"/>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basedOn w:val="DefaultParagraphFont"/>
    <w:semiHidden/>
    <w:rsid w:val="006E39A9"/>
    <w:rPr>
      <w:rFonts w:ascii="Times New Roman" w:eastAsia="Arial" w:hAnsi="Times New Roman" w:cs="Arial"/>
      <w:sz w:val="20"/>
      <w:szCs w:val="20"/>
      <w:lang w:val="en-US"/>
    </w:rPr>
  </w:style>
  <w:style w:type="character" w:customStyle="1" w:styleId="CommentTextChar1">
    <w:name w:val="Comment Text Char1"/>
    <w:basedOn w:val="DefaultParagraphFont"/>
    <w:uiPriority w:val="99"/>
    <w:semiHidden/>
    <w:rsid w:val="006E39A9"/>
    <w:rPr>
      <w:rFonts w:ascii="Times New Roman" w:eastAsia="Arial" w:hAnsi="Times New Roman" w:cs="Arial"/>
      <w:sz w:val="20"/>
      <w:szCs w:val="20"/>
      <w:lang w:val="en-US"/>
    </w:rPr>
  </w:style>
  <w:style w:type="character" w:customStyle="1" w:styleId="HeaderChar1">
    <w:name w:val="Header Char1"/>
    <w:basedOn w:val="DefaultParagraphFont"/>
    <w:uiPriority w:val="99"/>
    <w:semiHidden/>
    <w:rsid w:val="006E39A9"/>
    <w:rPr>
      <w:rFonts w:ascii="Times New Roman" w:eastAsia="Arial" w:hAnsi="Times New Roman" w:cs="Arial"/>
      <w:sz w:val="28"/>
      <w:lang w:val="en-US"/>
    </w:rPr>
  </w:style>
  <w:style w:type="character" w:customStyle="1" w:styleId="FooterChar1">
    <w:name w:val="Footer Char1"/>
    <w:basedOn w:val="DefaultParagraphFont"/>
    <w:uiPriority w:val="99"/>
    <w:semiHidden/>
    <w:rsid w:val="006E39A9"/>
    <w:rPr>
      <w:rFonts w:ascii="Times New Roman" w:eastAsia="Arial" w:hAnsi="Times New Roman" w:cs="Arial"/>
      <w:sz w:val="28"/>
      <w:lang w:val="en-US"/>
    </w:rPr>
  </w:style>
  <w:style w:type="character" w:customStyle="1" w:styleId="CommentSubjectChar1">
    <w:name w:val="Comment Subject Char1"/>
    <w:basedOn w:val="CommentTextChar1"/>
    <w:uiPriority w:val="99"/>
    <w:semiHidden/>
    <w:rsid w:val="006E39A9"/>
    <w:rPr>
      <w:rFonts w:ascii="Times New Roman" w:eastAsia="Arial" w:hAnsi="Times New Roman" w:cs="Arial"/>
      <w:b/>
      <w:bCs/>
      <w:sz w:val="20"/>
      <w:szCs w:val="20"/>
      <w:lang w:val="en-US"/>
    </w:rPr>
  </w:style>
  <w:style w:type="character" w:customStyle="1" w:styleId="EndnoteTextChar1">
    <w:name w:val="Endnote Text Char1"/>
    <w:basedOn w:val="DefaultParagraphFont"/>
    <w:uiPriority w:val="99"/>
    <w:semiHidden/>
    <w:rsid w:val="006E39A9"/>
    <w:rPr>
      <w:rFonts w:ascii="Times New Roman" w:eastAsia="Arial" w:hAnsi="Times New Roman" w:cs="Arial"/>
      <w:sz w:val="20"/>
      <w:szCs w:val="20"/>
      <w:lang w:val="en-US"/>
    </w:rPr>
  </w:style>
  <w:style w:type="table" w:customStyle="1" w:styleId="TableGrid1">
    <w:name w:val="Table Grid1"/>
    <w:basedOn w:val="TableNormal"/>
    <w:next w:val="TableGrid"/>
    <w:uiPriority w:val="39"/>
    <w:rsid w:val="006E39A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E39A9"/>
    <w:rPr>
      <w:color w:val="954F72" w:themeColor="followedHyperlink"/>
      <w:u w:val="single"/>
    </w:rPr>
  </w:style>
  <w:style w:type="paragraph" w:customStyle="1" w:styleId="Car1">
    <w:name w:val="Car1"/>
    <w:basedOn w:val="Normal"/>
    <w:next w:val="FootnoteText"/>
    <w:qFormat/>
    <w:rsid w:val="001217E9"/>
    <w:pPr>
      <w:spacing w:after="0" w:line="240" w:lineRule="auto"/>
    </w:pPr>
    <w:rPr>
      <w:rFonts w:eastAsia="Times New Roman" w:cs="Times New Roman"/>
      <w:sz w:val="20"/>
      <w:szCs w:val="20"/>
    </w:rPr>
  </w:style>
  <w:style w:type="table" w:customStyle="1" w:styleId="TableGrid2">
    <w:name w:val="Table Grid2"/>
    <w:basedOn w:val="TableNormal"/>
    <w:next w:val="TableGrid"/>
    <w:uiPriority w:val="39"/>
    <w:rsid w:val="001217E9"/>
    <w:pPr>
      <w:spacing w:after="0" w:line="240" w:lineRule="auto"/>
    </w:pPr>
    <w:rPr>
      <w:rFonts w:ascii="Calibri" w:eastAsia="Arial"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2A"/>
    <w:rPr>
      <w:rFonts w:ascii="Tahoma" w:hAnsi="Tahoma" w:cs="Tahoma"/>
      <w:sz w:val="16"/>
      <w:szCs w:val="16"/>
      <w:lang w:val="en-US"/>
    </w:rPr>
  </w:style>
  <w:style w:type="paragraph" w:customStyle="1" w:styleId="Normal14pt">
    <w:name w:val="Normal + 14 pt"/>
    <w:aliases w:val="Bold"/>
    <w:basedOn w:val="Normal"/>
    <w:rsid w:val="007A59BD"/>
    <w:pPr>
      <w:spacing w:after="0" w:line="240" w:lineRule="auto"/>
      <w:ind w:firstLine="540"/>
      <w:jc w:val="both"/>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5300">
      <w:bodyDiv w:val="1"/>
      <w:marLeft w:val="0"/>
      <w:marRight w:val="0"/>
      <w:marTop w:val="0"/>
      <w:marBottom w:val="0"/>
      <w:divBdr>
        <w:top w:val="none" w:sz="0" w:space="0" w:color="auto"/>
        <w:left w:val="none" w:sz="0" w:space="0" w:color="auto"/>
        <w:bottom w:val="none" w:sz="0" w:space="0" w:color="auto"/>
        <w:right w:val="none" w:sz="0" w:space="0" w:color="auto"/>
      </w:divBdr>
    </w:div>
    <w:div w:id="562176572">
      <w:bodyDiv w:val="1"/>
      <w:marLeft w:val="0"/>
      <w:marRight w:val="0"/>
      <w:marTop w:val="0"/>
      <w:marBottom w:val="0"/>
      <w:divBdr>
        <w:top w:val="none" w:sz="0" w:space="0" w:color="auto"/>
        <w:left w:val="none" w:sz="0" w:space="0" w:color="auto"/>
        <w:bottom w:val="none" w:sz="0" w:space="0" w:color="auto"/>
        <w:right w:val="none" w:sz="0" w:space="0" w:color="auto"/>
      </w:divBdr>
    </w:div>
    <w:div w:id="654261059">
      <w:bodyDiv w:val="1"/>
      <w:marLeft w:val="0"/>
      <w:marRight w:val="0"/>
      <w:marTop w:val="0"/>
      <w:marBottom w:val="0"/>
      <w:divBdr>
        <w:top w:val="none" w:sz="0" w:space="0" w:color="auto"/>
        <w:left w:val="none" w:sz="0" w:space="0" w:color="auto"/>
        <w:bottom w:val="none" w:sz="0" w:space="0" w:color="auto"/>
        <w:right w:val="none" w:sz="0" w:space="0" w:color="auto"/>
      </w:divBdr>
    </w:div>
    <w:div w:id="918977346">
      <w:bodyDiv w:val="1"/>
      <w:marLeft w:val="0"/>
      <w:marRight w:val="0"/>
      <w:marTop w:val="0"/>
      <w:marBottom w:val="0"/>
      <w:divBdr>
        <w:top w:val="none" w:sz="0" w:space="0" w:color="auto"/>
        <w:left w:val="none" w:sz="0" w:space="0" w:color="auto"/>
        <w:bottom w:val="none" w:sz="0" w:space="0" w:color="auto"/>
        <w:right w:val="none" w:sz="0" w:space="0" w:color="auto"/>
      </w:divBdr>
    </w:div>
    <w:div w:id="919674435">
      <w:bodyDiv w:val="1"/>
      <w:marLeft w:val="0"/>
      <w:marRight w:val="0"/>
      <w:marTop w:val="0"/>
      <w:marBottom w:val="0"/>
      <w:divBdr>
        <w:top w:val="none" w:sz="0" w:space="0" w:color="auto"/>
        <w:left w:val="none" w:sz="0" w:space="0" w:color="auto"/>
        <w:bottom w:val="none" w:sz="0" w:space="0" w:color="auto"/>
        <w:right w:val="none" w:sz="0" w:space="0" w:color="auto"/>
      </w:divBdr>
    </w:div>
    <w:div w:id="970018047">
      <w:bodyDiv w:val="1"/>
      <w:marLeft w:val="0"/>
      <w:marRight w:val="0"/>
      <w:marTop w:val="0"/>
      <w:marBottom w:val="0"/>
      <w:divBdr>
        <w:top w:val="none" w:sz="0" w:space="0" w:color="auto"/>
        <w:left w:val="none" w:sz="0" w:space="0" w:color="auto"/>
        <w:bottom w:val="none" w:sz="0" w:space="0" w:color="auto"/>
        <w:right w:val="none" w:sz="0" w:space="0" w:color="auto"/>
      </w:divBdr>
    </w:div>
    <w:div w:id="972097478">
      <w:bodyDiv w:val="1"/>
      <w:marLeft w:val="0"/>
      <w:marRight w:val="0"/>
      <w:marTop w:val="0"/>
      <w:marBottom w:val="0"/>
      <w:divBdr>
        <w:top w:val="none" w:sz="0" w:space="0" w:color="auto"/>
        <w:left w:val="none" w:sz="0" w:space="0" w:color="auto"/>
        <w:bottom w:val="none" w:sz="0" w:space="0" w:color="auto"/>
        <w:right w:val="none" w:sz="0" w:space="0" w:color="auto"/>
      </w:divBdr>
    </w:div>
    <w:div w:id="1027293016">
      <w:bodyDiv w:val="1"/>
      <w:marLeft w:val="0"/>
      <w:marRight w:val="0"/>
      <w:marTop w:val="0"/>
      <w:marBottom w:val="0"/>
      <w:divBdr>
        <w:top w:val="none" w:sz="0" w:space="0" w:color="auto"/>
        <w:left w:val="none" w:sz="0" w:space="0" w:color="auto"/>
        <w:bottom w:val="none" w:sz="0" w:space="0" w:color="auto"/>
        <w:right w:val="none" w:sz="0" w:space="0" w:color="auto"/>
      </w:divBdr>
    </w:div>
    <w:div w:id="1126696865">
      <w:bodyDiv w:val="1"/>
      <w:marLeft w:val="0"/>
      <w:marRight w:val="0"/>
      <w:marTop w:val="0"/>
      <w:marBottom w:val="0"/>
      <w:divBdr>
        <w:top w:val="none" w:sz="0" w:space="0" w:color="auto"/>
        <w:left w:val="none" w:sz="0" w:space="0" w:color="auto"/>
        <w:bottom w:val="none" w:sz="0" w:space="0" w:color="auto"/>
        <w:right w:val="none" w:sz="0" w:space="0" w:color="auto"/>
      </w:divBdr>
    </w:div>
    <w:div w:id="1162044666">
      <w:bodyDiv w:val="1"/>
      <w:marLeft w:val="0"/>
      <w:marRight w:val="0"/>
      <w:marTop w:val="0"/>
      <w:marBottom w:val="0"/>
      <w:divBdr>
        <w:top w:val="none" w:sz="0" w:space="0" w:color="auto"/>
        <w:left w:val="none" w:sz="0" w:space="0" w:color="auto"/>
        <w:bottom w:val="none" w:sz="0" w:space="0" w:color="auto"/>
        <w:right w:val="none" w:sz="0" w:space="0" w:color="auto"/>
      </w:divBdr>
    </w:div>
    <w:div w:id="1180200666">
      <w:bodyDiv w:val="1"/>
      <w:marLeft w:val="0"/>
      <w:marRight w:val="0"/>
      <w:marTop w:val="0"/>
      <w:marBottom w:val="0"/>
      <w:divBdr>
        <w:top w:val="none" w:sz="0" w:space="0" w:color="auto"/>
        <w:left w:val="none" w:sz="0" w:space="0" w:color="auto"/>
        <w:bottom w:val="none" w:sz="0" w:space="0" w:color="auto"/>
        <w:right w:val="none" w:sz="0" w:space="0" w:color="auto"/>
      </w:divBdr>
    </w:div>
    <w:div w:id="1481580011">
      <w:bodyDiv w:val="1"/>
      <w:marLeft w:val="0"/>
      <w:marRight w:val="0"/>
      <w:marTop w:val="0"/>
      <w:marBottom w:val="0"/>
      <w:divBdr>
        <w:top w:val="none" w:sz="0" w:space="0" w:color="auto"/>
        <w:left w:val="none" w:sz="0" w:space="0" w:color="auto"/>
        <w:bottom w:val="none" w:sz="0" w:space="0" w:color="auto"/>
        <w:right w:val="none" w:sz="0" w:space="0" w:color="auto"/>
      </w:divBdr>
    </w:div>
    <w:div w:id="1492673855">
      <w:bodyDiv w:val="1"/>
      <w:marLeft w:val="0"/>
      <w:marRight w:val="0"/>
      <w:marTop w:val="0"/>
      <w:marBottom w:val="0"/>
      <w:divBdr>
        <w:top w:val="none" w:sz="0" w:space="0" w:color="auto"/>
        <w:left w:val="none" w:sz="0" w:space="0" w:color="auto"/>
        <w:bottom w:val="none" w:sz="0" w:space="0" w:color="auto"/>
        <w:right w:val="none" w:sz="0" w:space="0" w:color="auto"/>
      </w:divBdr>
    </w:div>
    <w:div w:id="1556891427">
      <w:bodyDiv w:val="1"/>
      <w:marLeft w:val="0"/>
      <w:marRight w:val="0"/>
      <w:marTop w:val="0"/>
      <w:marBottom w:val="0"/>
      <w:divBdr>
        <w:top w:val="none" w:sz="0" w:space="0" w:color="auto"/>
        <w:left w:val="none" w:sz="0" w:space="0" w:color="auto"/>
        <w:bottom w:val="none" w:sz="0" w:space="0" w:color="auto"/>
        <w:right w:val="none" w:sz="0" w:space="0" w:color="auto"/>
      </w:divBdr>
    </w:div>
    <w:div w:id="1712269367">
      <w:bodyDiv w:val="1"/>
      <w:marLeft w:val="0"/>
      <w:marRight w:val="0"/>
      <w:marTop w:val="0"/>
      <w:marBottom w:val="0"/>
      <w:divBdr>
        <w:top w:val="none" w:sz="0" w:space="0" w:color="auto"/>
        <w:left w:val="none" w:sz="0" w:space="0" w:color="auto"/>
        <w:bottom w:val="none" w:sz="0" w:space="0" w:color="auto"/>
        <w:right w:val="none" w:sz="0" w:space="0" w:color="auto"/>
      </w:divBdr>
    </w:div>
    <w:div w:id="1898776870">
      <w:bodyDiv w:val="1"/>
      <w:marLeft w:val="0"/>
      <w:marRight w:val="0"/>
      <w:marTop w:val="0"/>
      <w:marBottom w:val="0"/>
      <w:divBdr>
        <w:top w:val="none" w:sz="0" w:space="0" w:color="auto"/>
        <w:left w:val="none" w:sz="0" w:space="0" w:color="auto"/>
        <w:bottom w:val="none" w:sz="0" w:space="0" w:color="auto"/>
        <w:right w:val="none" w:sz="0" w:space="0" w:color="auto"/>
      </w:divBdr>
    </w:div>
    <w:div w:id="2034452396">
      <w:bodyDiv w:val="1"/>
      <w:marLeft w:val="0"/>
      <w:marRight w:val="0"/>
      <w:marTop w:val="0"/>
      <w:marBottom w:val="0"/>
      <w:divBdr>
        <w:top w:val="none" w:sz="0" w:space="0" w:color="auto"/>
        <w:left w:val="none" w:sz="0" w:space="0" w:color="auto"/>
        <w:bottom w:val="none" w:sz="0" w:space="0" w:color="auto"/>
        <w:right w:val="none" w:sz="0" w:space="0" w:color="auto"/>
      </w:divBdr>
    </w:div>
    <w:div w:id="20603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bpl.vn/phuyen/pages/vbpq-timkiem.aspx?type=0&amp;s=1&amp;Keyword=48/2012/NQ-H&#272;ND&amp;SearchIn=Title,Title1&amp;IsRec=1&amp;p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4F51-D8DB-4939-BCB3-4CAC8D3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5905</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Kế hoạch Tổng hợp - Ban Quản lý Khu kinh tế tỉnh Hà Tĩnh</vt:lpstr>
      <vt:lpstr/>
    </vt:vector>
  </TitlesOfParts>
  <Company>Microsoft</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 Tổng hợp - Ban Quản lý Khu kinh tế tỉnh Hà Tĩnh</dc:title>
  <dc:creator>Trương Huy Nam</dc:creator>
  <cp:lastModifiedBy>Admin</cp:lastModifiedBy>
  <cp:revision>11</cp:revision>
  <cp:lastPrinted>2023-07-24T00:50:00Z</cp:lastPrinted>
  <dcterms:created xsi:type="dcterms:W3CDTF">2023-07-20T03:43:00Z</dcterms:created>
  <dcterms:modified xsi:type="dcterms:W3CDTF">2023-07-24T08:30:00Z</dcterms:modified>
</cp:coreProperties>
</file>