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5605"/>
        <w:gridCol w:w="4295"/>
      </w:tblGrid>
      <w:tr w:rsidR="008226A5" w:rsidRPr="008226A5" w:rsidTr="004D5745">
        <w:trPr>
          <w:trHeight w:val="1099"/>
        </w:trPr>
        <w:tc>
          <w:tcPr>
            <w:tcW w:w="5605" w:type="dxa"/>
          </w:tcPr>
          <w:p w:rsidR="001C0D94" w:rsidRPr="008226A5" w:rsidRDefault="001C0D94" w:rsidP="008226A5">
            <w:pPr>
              <w:jc w:val="center"/>
              <w:rPr>
                <w:rFonts w:eastAsia="Times New Roman"/>
                <w:color w:val="auto"/>
                <w:szCs w:val="28"/>
              </w:rPr>
            </w:pPr>
            <w:r w:rsidRPr="008226A5">
              <w:rPr>
                <w:rFonts w:eastAsia="Times New Roman"/>
                <w:color w:val="auto"/>
                <w:szCs w:val="28"/>
              </w:rPr>
              <w:t>TỈNH ỦY HÀ TĨNH</w:t>
            </w:r>
          </w:p>
          <w:p w:rsidR="001C0D94" w:rsidRPr="008226A5" w:rsidRDefault="001C0D94" w:rsidP="008226A5">
            <w:pPr>
              <w:jc w:val="center"/>
              <w:rPr>
                <w:rFonts w:eastAsia="Times New Roman"/>
                <w:b/>
                <w:color w:val="auto"/>
                <w:szCs w:val="28"/>
              </w:rPr>
            </w:pPr>
            <w:r w:rsidRPr="008226A5">
              <w:rPr>
                <w:rFonts w:eastAsia="Times New Roman"/>
                <w:b/>
                <w:color w:val="auto"/>
                <w:szCs w:val="28"/>
              </w:rPr>
              <w:t>BAN CHỈ ĐẠO TỔ CHỨC</w:t>
            </w:r>
          </w:p>
          <w:p w:rsidR="001C0D94" w:rsidRPr="008226A5" w:rsidRDefault="00BC18F1" w:rsidP="008226A5">
            <w:pPr>
              <w:jc w:val="center"/>
              <w:rPr>
                <w:rFonts w:eastAsia="Times New Roman"/>
                <w:b/>
                <w:color w:val="auto"/>
                <w:szCs w:val="28"/>
              </w:rPr>
            </w:pPr>
            <w:r w:rsidRPr="008226A5">
              <w:rPr>
                <w:rFonts w:eastAsia="Times New Roman"/>
                <w:b/>
                <w:color w:val="auto"/>
                <w:szCs w:val="28"/>
              </w:rPr>
              <w:t>KỶ NIỆM</w:t>
            </w:r>
            <w:r w:rsidR="000C77E4" w:rsidRPr="008226A5">
              <w:rPr>
                <w:rFonts w:eastAsia="Times New Roman"/>
                <w:b/>
                <w:color w:val="auto"/>
                <w:szCs w:val="28"/>
              </w:rPr>
              <w:t xml:space="preserve"> </w:t>
            </w:r>
            <w:r w:rsidR="001C0D94" w:rsidRPr="008226A5">
              <w:rPr>
                <w:rFonts w:eastAsia="Times New Roman"/>
                <w:b/>
                <w:color w:val="auto"/>
                <w:szCs w:val="28"/>
              </w:rPr>
              <w:t>CÁC NGÀY LỄ LỚN CẤP TỈNH</w:t>
            </w:r>
            <w:r w:rsidR="000C77E4" w:rsidRPr="008226A5">
              <w:rPr>
                <w:rFonts w:eastAsia="Times New Roman"/>
                <w:b/>
                <w:color w:val="auto"/>
                <w:szCs w:val="28"/>
              </w:rPr>
              <w:t xml:space="preserve"> </w:t>
            </w:r>
            <w:r w:rsidR="00FD3C37" w:rsidRPr="008226A5">
              <w:rPr>
                <w:rFonts w:eastAsia="Times New Roman"/>
                <w:b/>
                <w:color w:val="auto"/>
                <w:szCs w:val="28"/>
              </w:rPr>
              <w:t>GIAI ĐOẠN 2022</w:t>
            </w:r>
            <w:r w:rsidR="001C0D94" w:rsidRPr="008226A5">
              <w:rPr>
                <w:rFonts w:eastAsia="Times New Roman"/>
                <w:b/>
                <w:color w:val="auto"/>
                <w:szCs w:val="28"/>
              </w:rPr>
              <w:t xml:space="preserve"> -</w:t>
            </w:r>
            <w:r w:rsidR="00F0778C" w:rsidRPr="008226A5">
              <w:rPr>
                <w:rFonts w:eastAsia="Times New Roman"/>
                <w:b/>
                <w:color w:val="auto"/>
                <w:szCs w:val="28"/>
              </w:rPr>
              <w:t xml:space="preserve"> </w:t>
            </w:r>
            <w:r w:rsidR="001C0D94" w:rsidRPr="008226A5">
              <w:rPr>
                <w:rFonts w:eastAsia="Times New Roman"/>
                <w:b/>
                <w:color w:val="auto"/>
                <w:szCs w:val="28"/>
              </w:rPr>
              <w:t>2025</w:t>
            </w:r>
          </w:p>
          <w:p w:rsidR="001C0D94" w:rsidRPr="008226A5" w:rsidRDefault="001C0D94" w:rsidP="008226A5">
            <w:pPr>
              <w:jc w:val="center"/>
              <w:rPr>
                <w:rFonts w:eastAsia="Times New Roman"/>
                <w:color w:val="auto"/>
                <w:szCs w:val="28"/>
              </w:rPr>
            </w:pPr>
            <w:r w:rsidRPr="008226A5">
              <w:rPr>
                <w:rFonts w:eastAsia="Times New Roman"/>
                <w:color w:val="auto"/>
                <w:szCs w:val="28"/>
              </w:rPr>
              <w:t>*</w:t>
            </w:r>
          </w:p>
          <w:p w:rsidR="001C0D94" w:rsidRPr="008226A5" w:rsidRDefault="00AA44C2" w:rsidP="008226A5">
            <w:pPr>
              <w:jc w:val="center"/>
              <w:rPr>
                <w:rFonts w:eastAsia="Times New Roman"/>
                <w:color w:val="auto"/>
                <w:szCs w:val="28"/>
              </w:rPr>
            </w:pPr>
            <w:r>
              <w:rPr>
                <w:rFonts w:eastAsia="Times New Roman"/>
                <w:color w:val="auto"/>
                <w:szCs w:val="28"/>
              </w:rPr>
              <w:t xml:space="preserve">   </w:t>
            </w:r>
            <w:r w:rsidR="001C0D94" w:rsidRPr="008226A5">
              <w:rPr>
                <w:rFonts w:eastAsia="Times New Roman"/>
                <w:color w:val="auto"/>
                <w:szCs w:val="28"/>
              </w:rPr>
              <w:t>Số</w:t>
            </w:r>
            <w:r w:rsidR="00791491" w:rsidRPr="008226A5">
              <w:rPr>
                <w:rFonts w:eastAsia="Times New Roman"/>
                <w:color w:val="auto"/>
                <w:szCs w:val="28"/>
              </w:rPr>
              <w:t xml:space="preserve"> </w:t>
            </w:r>
            <w:r>
              <w:rPr>
                <w:rFonts w:eastAsia="Times New Roman"/>
                <w:color w:val="auto"/>
                <w:szCs w:val="28"/>
              </w:rPr>
              <w:t>03</w:t>
            </w:r>
            <w:r w:rsidR="001C0D94" w:rsidRPr="008226A5">
              <w:rPr>
                <w:rFonts w:eastAsia="Times New Roman"/>
                <w:color w:val="auto"/>
                <w:szCs w:val="28"/>
              </w:rPr>
              <w:t>-KH/BCĐ</w:t>
            </w:r>
          </w:p>
          <w:p w:rsidR="001C0D94" w:rsidRPr="008226A5" w:rsidRDefault="001C0D94" w:rsidP="00A85200">
            <w:pPr>
              <w:spacing w:line="252" w:lineRule="auto"/>
              <w:jc w:val="center"/>
              <w:rPr>
                <w:rFonts w:eastAsia="Times New Roman"/>
                <w:color w:val="auto"/>
                <w:szCs w:val="28"/>
              </w:rPr>
            </w:pPr>
          </w:p>
        </w:tc>
        <w:tc>
          <w:tcPr>
            <w:tcW w:w="4295" w:type="dxa"/>
          </w:tcPr>
          <w:p w:rsidR="001C0D94" w:rsidRPr="008226A5" w:rsidRDefault="001C0D94" w:rsidP="008226A5">
            <w:pPr>
              <w:spacing w:line="252" w:lineRule="auto"/>
              <w:rPr>
                <w:rFonts w:eastAsia="Times New Roman"/>
                <w:b/>
                <w:color w:val="auto"/>
                <w:spacing w:val="-6"/>
                <w:sz w:val="30"/>
                <w:szCs w:val="30"/>
              </w:rPr>
            </w:pPr>
            <w:r w:rsidRPr="008226A5">
              <w:rPr>
                <w:rFonts w:eastAsia="Times New Roman"/>
                <w:b/>
                <w:color w:val="auto"/>
                <w:spacing w:val="-6"/>
                <w:sz w:val="30"/>
                <w:szCs w:val="30"/>
              </w:rPr>
              <w:t>ĐẢNG CỘNG SẢN VIỆT NAM</w:t>
            </w:r>
          </w:p>
          <w:p w:rsidR="003217D8" w:rsidRPr="008226A5" w:rsidRDefault="007721F7" w:rsidP="000C77E4">
            <w:pPr>
              <w:spacing w:line="252" w:lineRule="auto"/>
              <w:jc w:val="right"/>
              <w:rPr>
                <w:rFonts w:eastAsia="Times New Roman"/>
                <w:b/>
                <w:color w:val="auto"/>
                <w:szCs w:val="28"/>
              </w:rPr>
            </w:pPr>
            <w:r w:rsidRPr="008226A5">
              <w:rPr>
                <w:rFonts w:eastAsia="Times New Roman"/>
                <w:b/>
                <w:noProof/>
                <w:color w:val="auto"/>
                <w:spacing w:val="-6"/>
                <w:szCs w:val="28"/>
                <w:lang w:eastAsia="en-US"/>
              </w:rPr>
              <mc:AlternateContent>
                <mc:Choice Requires="wps">
                  <w:drawing>
                    <wp:anchor distT="4294967291" distB="4294967291" distL="114300" distR="114300" simplePos="0" relativeHeight="251662336" behindDoc="0" locked="0" layoutInCell="1" allowOverlap="1" wp14:anchorId="31C2E009" wp14:editId="1C198912">
                      <wp:simplePos x="0" y="0"/>
                      <wp:positionH relativeFrom="column">
                        <wp:posOffset>18415</wp:posOffset>
                      </wp:positionH>
                      <wp:positionV relativeFrom="paragraph">
                        <wp:posOffset>12064</wp:posOffset>
                      </wp:positionV>
                      <wp:extent cx="2534285" cy="0"/>
                      <wp:effectExtent l="0" t="0" r="18415"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8CB76A" id="Straight Connector 2"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5pt,.95pt" to="2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lH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"/>
                  </w:pict>
                </mc:Fallback>
              </mc:AlternateContent>
            </w:r>
          </w:p>
          <w:p w:rsidR="001C0D94" w:rsidRPr="008226A5" w:rsidRDefault="001C0D94" w:rsidP="00AA44C2">
            <w:pPr>
              <w:spacing w:line="252" w:lineRule="auto"/>
              <w:jc w:val="center"/>
              <w:rPr>
                <w:rFonts w:eastAsia="Times New Roman"/>
                <w:i/>
                <w:color w:val="auto"/>
                <w:szCs w:val="28"/>
              </w:rPr>
            </w:pPr>
            <w:r w:rsidRPr="008226A5">
              <w:rPr>
                <w:rFonts w:eastAsia="Times New Roman"/>
                <w:i/>
                <w:color w:val="auto"/>
                <w:szCs w:val="28"/>
              </w:rPr>
              <w:t>Hà Tĩnh, ngày</w:t>
            </w:r>
            <w:r w:rsidR="00791491" w:rsidRPr="008226A5">
              <w:rPr>
                <w:rFonts w:eastAsia="Times New Roman"/>
                <w:i/>
                <w:color w:val="auto"/>
                <w:szCs w:val="28"/>
              </w:rPr>
              <w:t xml:space="preserve"> </w:t>
            </w:r>
            <w:r w:rsidR="00AA44C2">
              <w:rPr>
                <w:rFonts w:eastAsia="Times New Roman"/>
                <w:i/>
                <w:color w:val="auto"/>
                <w:szCs w:val="28"/>
              </w:rPr>
              <w:t>04</w:t>
            </w:r>
            <w:r w:rsidR="000C77E4" w:rsidRPr="008226A5">
              <w:rPr>
                <w:rFonts w:eastAsia="Times New Roman"/>
                <w:i/>
                <w:color w:val="auto"/>
                <w:szCs w:val="28"/>
              </w:rPr>
              <w:t xml:space="preserve"> </w:t>
            </w:r>
            <w:r w:rsidRPr="008226A5">
              <w:rPr>
                <w:rFonts w:eastAsia="Times New Roman"/>
                <w:i/>
                <w:color w:val="auto"/>
                <w:szCs w:val="28"/>
              </w:rPr>
              <w:t>tháng</w:t>
            </w:r>
            <w:r w:rsidR="00791491" w:rsidRPr="008226A5">
              <w:rPr>
                <w:rFonts w:eastAsia="Times New Roman"/>
                <w:i/>
                <w:color w:val="auto"/>
                <w:szCs w:val="28"/>
              </w:rPr>
              <w:t xml:space="preserve"> </w:t>
            </w:r>
            <w:r w:rsidR="00AA44C2">
              <w:rPr>
                <w:rFonts w:eastAsia="Times New Roman"/>
                <w:i/>
                <w:color w:val="auto"/>
                <w:szCs w:val="28"/>
              </w:rPr>
              <w:t>6</w:t>
            </w:r>
            <w:r w:rsidR="000C77E4" w:rsidRPr="008226A5">
              <w:rPr>
                <w:rFonts w:eastAsia="Times New Roman"/>
                <w:i/>
                <w:color w:val="auto"/>
                <w:szCs w:val="28"/>
              </w:rPr>
              <w:t xml:space="preserve"> </w:t>
            </w:r>
            <w:r w:rsidRPr="008226A5">
              <w:rPr>
                <w:rFonts w:eastAsia="Times New Roman"/>
                <w:i/>
                <w:color w:val="auto"/>
                <w:szCs w:val="28"/>
              </w:rPr>
              <w:t>năm 202</w:t>
            </w:r>
            <w:r w:rsidR="00A050B7" w:rsidRPr="008226A5">
              <w:rPr>
                <w:rFonts w:eastAsia="Times New Roman"/>
                <w:i/>
                <w:color w:val="auto"/>
                <w:szCs w:val="28"/>
              </w:rPr>
              <w:t>4</w:t>
            </w:r>
          </w:p>
        </w:tc>
      </w:tr>
    </w:tbl>
    <w:p w:rsidR="000D1D62" w:rsidRPr="008226A5" w:rsidRDefault="000D1D62" w:rsidP="008226A5">
      <w:pPr>
        <w:spacing w:line="276" w:lineRule="auto"/>
        <w:jc w:val="center"/>
        <w:rPr>
          <w:b/>
          <w:color w:val="auto"/>
          <w:sz w:val="30"/>
          <w:szCs w:val="30"/>
        </w:rPr>
      </w:pPr>
      <w:r w:rsidRPr="008226A5">
        <w:rPr>
          <w:b/>
          <w:color w:val="auto"/>
          <w:sz w:val="30"/>
          <w:szCs w:val="30"/>
        </w:rPr>
        <w:t>KẾ HOẠCH</w:t>
      </w:r>
    </w:p>
    <w:p w:rsidR="00C25DF3" w:rsidRPr="008226A5" w:rsidRDefault="00F52A6A">
      <w:pPr>
        <w:jc w:val="center"/>
        <w:rPr>
          <w:b/>
          <w:color w:val="auto"/>
        </w:rPr>
      </w:pPr>
      <w:r w:rsidRPr="008226A5">
        <w:rPr>
          <w:b/>
          <w:color w:val="auto"/>
        </w:rPr>
        <w:t>T</w:t>
      </w:r>
      <w:r w:rsidR="001F6751" w:rsidRPr="008226A5">
        <w:rPr>
          <w:b/>
          <w:color w:val="auto"/>
        </w:rPr>
        <w:t>uyên truyề</w:t>
      </w:r>
      <w:r w:rsidR="00C56738" w:rsidRPr="008226A5">
        <w:rPr>
          <w:b/>
          <w:color w:val="auto"/>
        </w:rPr>
        <w:t>n</w:t>
      </w:r>
      <w:r w:rsidR="003A0BB9" w:rsidRPr="008226A5">
        <w:rPr>
          <w:b/>
          <w:color w:val="auto"/>
        </w:rPr>
        <w:t xml:space="preserve"> và</w:t>
      </w:r>
      <w:r w:rsidR="00E355ED" w:rsidRPr="008226A5">
        <w:rPr>
          <w:b/>
          <w:color w:val="auto"/>
        </w:rPr>
        <w:t xml:space="preserve"> </w:t>
      </w:r>
      <w:r w:rsidR="009E2D62" w:rsidRPr="008226A5">
        <w:rPr>
          <w:b/>
          <w:color w:val="auto"/>
        </w:rPr>
        <w:t xml:space="preserve">tổ chức </w:t>
      </w:r>
      <w:r w:rsidR="001F6751" w:rsidRPr="008226A5">
        <w:rPr>
          <w:b/>
          <w:color w:val="auto"/>
        </w:rPr>
        <w:t>các hoạt độ</w:t>
      </w:r>
      <w:r w:rsidR="001F2DD8" w:rsidRPr="008226A5">
        <w:rPr>
          <w:b/>
          <w:color w:val="auto"/>
        </w:rPr>
        <w:t xml:space="preserve">ng </w:t>
      </w:r>
      <w:r w:rsidR="001F6751" w:rsidRPr="008226A5">
        <w:rPr>
          <w:b/>
          <w:color w:val="auto"/>
        </w:rPr>
        <w:t xml:space="preserve">Kỷ niệm </w:t>
      </w:r>
      <w:r w:rsidR="00A050B7" w:rsidRPr="008226A5">
        <w:rPr>
          <w:b/>
          <w:color w:val="auto"/>
        </w:rPr>
        <w:t xml:space="preserve">110 năm </w:t>
      </w:r>
    </w:p>
    <w:p w:rsidR="000D1D62" w:rsidRPr="008226A5" w:rsidRDefault="00A050B7" w:rsidP="008226A5">
      <w:pPr>
        <w:jc w:val="center"/>
        <w:rPr>
          <w:color w:val="auto"/>
        </w:rPr>
      </w:pPr>
      <w:r w:rsidRPr="008226A5">
        <w:rPr>
          <w:b/>
          <w:color w:val="auto"/>
          <w:spacing w:val="-6"/>
        </w:rPr>
        <w:t xml:space="preserve">Ngày sinh </w:t>
      </w:r>
      <w:r w:rsidR="00B8252D" w:rsidRPr="008226A5">
        <w:rPr>
          <w:b/>
          <w:color w:val="auto"/>
          <w:spacing w:val="-6"/>
        </w:rPr>
        <w:t>đồng chí</w:t>
      </w:r>
      <w:r w:rsidRPr="008226A5">
        <w:rPr>
          <w:b/>
          <w:color w:val="auto"/>
          <w:spacing w:val="-6"/>
        </w:rPr>
        <w:t xml:space="preserve"> Lý Tự Trọng</w:t>
      </w:r>
      <w:r w:rsidR="00C25DD0" w:rsidRPr="008226A5">
        <w:rPr>
          <w:b/>
          <w:color w:val="auto"/>
          <w:spacing w:val="-6"/>
        </w:rPr>
        <w:t xml:space="preserve"> -</w:t>
      </w:r>
      <w:r w:rsidR="00B8252D" w:rsidRPr="008226A5">
        <w:rPr>
          <w:b/>
          <w:color w:val="auto"/>
          <w:spacing w:val="-6"/>
        </w:rPr>
        <w:t xml:space="preserve"> </w:t>
      </w:r>
      <w:r w:rsidR="00C25DD0" w:rsidRPr="008226A5">
        <w:rPr>
          <w:b/>
          <w:color w:val="auto"/>
          <w:spacing w:val="-6"/>
        </w:rPr>
        <w:t>N</w:t>
      </w:r>
      <w:r w:rsidR="00B8252D" w:rsidRPr="008226A5">
        <w:rPr>
          <w:b/>
          <w:color w:val="auto"/>
          <w:spacing w:val="-6"/>
        </w:rPr>
        <w:t xml:space="preserve">gười đoàn viên </w:t>
      </w:r>
      <w:r w:rsidR="0073757D" w:rsidRPr="008226A5">
        <w:rPr>
          <w:b/>
          <w:color w:val="auto"/>
          <w:spacing w:val="-6"/>
        </w:rPr>
        <w:t xml:space="preserve">thanh niên cộng sản </w:t>
      </w:r>
      <w:r w:rsidR="00B8252D" w:rsidRPr="008226A5">
        <w:rPr>
          <w:b/>
          <w:color w:val="auto"/>
          <w:spacing w:val="-6"/>
        </w:rPr>
        <w:t>đầu tiên</w:t>
      </w:r>
      <w:r w:rsidR="00E355ED" w:rsidRPr="008226A5">
        <w:rPr>
          <w:b/>
          <w:color w:val="auto"/>
        </w:rPr>
        <w:t xml:space="preserve"> </w:t>
      </w:r>
      <w:r w:rsidR="00CD2178" w:rsidRPr="008226A5">
        <w:rPr>
          <w:b/>
          <w:color w:val="auto"/>
          <w:szCs w:val="28"/>
        </w:rPr>
        <w:t>(20/10/1914 - 20/10/2024)</w:t>
      </w:r>
    </w:p>
    <w:p w:rsidR="00C6192C" w:rsidRPr="008226A5" w:rsidRDefault="000D1D62" w:rsidP="008226A5">
      <w:pPr>
        <w:spacing w:before="240" w:after="120" w:line="340" w:lineRule="exact"/>
        <w:ind w:firstLine="567"/>
        <w:jc w:val="both"/>
        <w:rPr>
          <w:color w:val="auto"/>
          <w:szCs w:val="28"/>
        </w:rPr>
      </w:pPr>
      <w:r w:rsidRPr="008226A5">
        <w:rPr>
          <w:color w:val="auto"/>
          <w:szCs w:val="28"/>
        </w:rPr>
        <w:t xml:space="preserve">Thực hiện Kế hoạch số </w:t>
      </w:r>
      <w:r w:rsidR="00002BC9" w:rsidRPr="008226A5">
        <w:rPr>
          <w:color w:val="auto"/>
          <w:szCs w:val="28"/>
        </w:rPr>
        <w:t>127-KH/TU</w:t>
      </w:r>
      <w:r w:rsidR="00FB7D0F" w:rsidRPr="008226A5">
        <w:rPr>
          <w:color w:val="auto"/>
          <w:szCs w:val="28"/>
        </w:rPr>
        <w:t>,</w:t>
      </w:r>
      <w:r w:rsidR="00E355ED" w:rsidRPr="008226A5">
        <w:rPr>
          <w:color w:val="auto"/>
          <w:szCs w:val="28"/>
        </w:rPr>
        <w:t xml:space="preserve"> </w:t>
      </w:r>
      <w:r w:rsidRPr="008226A5">
        <w:rPr>
          <w:color w:val="auto"/>
          <w:szCs w:val="28"/>
        </w:rPr>
        <w:t xml:space="preserve">ngày </w:t>
      </w:r>
      <w:r w:rsidR="00002BC9" w:rsidRPr="008226A5">
        <w:rPr>
          <w:color w:val="auto"/>
          <w:szCs w:val="28"/>
        </w:rPr>
        <w:t xml:space="preserve">30/11/2022 của </w:t>
      </w:r>
      <w:r w:rsidR="003331EF" w:rsidRPr="008226A5">
        <w:rPr>
          <w:color w:val="auto"/>
          <w:szCs w:val="28"/>
        </w:rPr>
        <w:t xml:space="preserve">Ban Thường vụ </w:t>
      </w:r>
      <w:r w:rsidR="00002BC9" w:rsidRPr="008226A5">
        <w:rPr>
          <w:color w:val="auto"/>
          <w:szCs w:val="28"/>
        </w:rPr>
        <w:t xml:space="preserve">Tỉnh ủy </w:t>
      </w:r>
      <w:r w:rsidRPr="008226A5">
        <w:rPr>
          <w:color w:val="auto"/>
          <w:szCs w:val="28"/>
        </w:rPr>
        <w:t>về tổ chức các hoạt động kỷ niệ</w:t>
      </w:r>
      <w:r w:rsidR="004A7E57" w:rsidRPr="008226A5">
        <w:rPr>
          <w:color w:val="auto"/>
          <w:szCs w:val="28"/>
        </w:rPr>
        <w:t xml:space="preserve">m </w:t>
      </w:r>
      <w:r w:rsidR="00002BC9" w:rsidRPr="008226A5">
        <w:rPr>
          <w:color w:val="auto"/>
          <w:szCs w:val="28"/>
        </w:rPr>
        <w:t xml:space="preserve">các ngày lễ lớn và sự kiện lịch sử quan trọng của đất nước, của tỉnh trong 03 năm 2023 </w:t>
      </w:r>
      <w:r w:rsidR="004254CA" w:rsidRPr="008226A5">
        <w:rPr>
          <w:color w:val="auto"/>
          <w:szCs w:val="28"/>
        </w:rPr>
        <w:t>-</w:t>
      </w:r>
      <w:r w:rsidR="00D23C57" w:rsidRPr="008226A5">
        <w:rPr>
          <w:color w:val="auto"/>
          <w:szCs w:val="28"/>
        </w:rPr>
        <w:t xml:space="preserve"> 2025</w:t>
      </w:r>
      <w:r w:rsidR="004254CA" w:rsidRPr="008226A5">
        <w:rPr>
          <w:color w:val="auto"/>
          <w:szCs w:val="28"/>
        </w:rPr>
        <w:t xml:space="preserve">, </w:t>
      </w:r>
      <w:r w:rsidR="00A026C2" w:rsidRPr="008226A5">
        <w:rPr>
          <w:color w:val="auto"/>
          <w:szCs w:val="28"/>
        </w:rPr>
        <w:t xml:space="preserve">Ban Chỉ đạo tổ chức các ngày lễ lớn cấp tỉnh </w:t>
      </w:r>
      <w:r w:rsidR="00AC33F1" w:rsidRPr="008226A5">
        <w:rPr>
          <w:color w:val="auto"/>
          <w:szCs w:val="28"/>
        </w:rPr>
        <w:t>xây dựng</w:t>
      </w:r>
      <w:r w:rsidR="00A026C2" w:rsidRPr="008226A5">
        <w:rPr>
          <w:color w:val="auto"/>
          <w:szCs w:val="28"/>
        </w:rPr>
        <w:t xml:space="preserve"> Kế hoạch </w:t>
      </w:r>
      <w:r w:rsidR="009E2D62" w:rsidRPr="008226A5">
        <w:rPr>
          <w:color w:val="auto"/>
          <w:szCs w:val="28"/>
        </w:rPr>
        <w:t>tuyên truyề</w:t>
      </w:r>
      <w:r w:rsidR="00D23C57" w:rsidRPr="008226A5">
        <w:rPr>
          <w:color w:val="auto"/>
          <w:szCs w:val="28"/>
        </w:rPr>
        <w:t>n,</w:t>
      </w:r>
      <w:r w:rsidR="004D5745" w:rsidRPr="008226A5">
        <w:rPr>
          <w:color w:val="auto"/>
          <w:szCs w:val="28"/>
        </w:rPr>
        <w:t xml:space="preserve"> </w:t>
      </w:r>
      <w:r w:rsidR="00A026C2" w:rsidRPr="008226A5">
        <w:rPr>
          <w:color w:val="auto"/>
          <w:szCs w:val="28"/>
        </w:rPr>
        <w:t xml:space="preserve">tổ chức các hoạt động </w:t>
      </w:r>
      <w:r w:rsidR="00CD2178" w:rsidRPr="008226A5">
        <w:rPr>
          <w:color w:val="auto"/>
          <w:szCs w:val="28"/>
        </w:rPr>
        <w:t>K</w:t>
      </w:r>
      <w:r w:rsidR="00002BC9" w:rsidRPr="008226A5">
        <w:rPr>
          <w:color w:val="auto"/>
          <w:szCs w:val="28"/>
        </w:rPr>
        <w:t>ỷ niệm</w:t>
      </w:r>
      <w:r w:rsidR="00A050B7" w:rsidRPr="008226A5">
        <w:rPr>
          <w:color w:val="auto"/>
          <w:szCs w:val="28"/>
        </w:rPr>
        <w:t xml:space="preserve"> 110 năm Ngày sinh </w:t>
      </w:r>
      <w:r w:rsidR="008A0E79" w:rsidRPr="008226A5">
        <w:rPr>
          <w:color w:val="auto"/>
        </w:rPr>
        <w:t>đồng chí Lý Tự Trọng</w:t>
      </w:r>
      <w:r w:rsidR="00C25DD0" w:rsidRPr="008226A5">
        <w:rPr>
          <w:color w:val="auto"/>
        </w:rPr>
        <w:t xml:space="preserve"> - N</w:t>
      </w:r>
      <w:r w:rsidR="008A0E79" w:rsidRPr="008226A5">
        <w:rPr>
          <w:color w:val="auto"/>
        </w:rPr>
        <w:t xml:space="preserve">gười đoàn viên </w:t>
      </w:r>
      <w:r w:rsidR="0073757D" w:rsidRPr="008226A5">
        <w:rPr>
          <w:color w:val="auto"/>
        </w:rPr>
        <w:t xml:space="preserve">thanh niên cộng sản </w:t>
      </w:r>
      <w:r w:rsidR="008A0E79" w:rsidRPr="008226A5">
        <w:rPr>
          <w:color w:val="auto"/>
        </w:rPr>
        <w:t>đầu tiên</w:t>
      </w:r>
      <w:r w:rsidR="00E355ED" w:rsidRPr="008226A5">
        <w:rPr>
          <w:color w:val="auto"/>
          <w:szCs w:val="28"/>
        </w:rPr>
        <w:t xml:space="preserve"> </w:t>
      </w:r>
      <w:r w:rsidR="00ED7A17" w:rsidRPr="008226A5">
        <w:rPr>
          <w:color w:val="auto"/>
          <w:szCs w:val="28"/>
        </w:rPr>
        <w:t>(20/10/1914 - 20/10/2024)</w:t>
      </w:r>
      <w:r w:rsidR="000C0A29" w:rsidRPr="008226A5">
        <w:rPr>
          <w:color w:val="auto"/>
          <w:szCs w:val="28"/>
        </w:rPr>
        <w:t>,</w:t>
      </w:r>
      <w:r w:rsidR="00E355ED" w:rsidRPr="008226A5">
        <w:rPr>
          <w:color w:val="auto"/>
          <w:szCs w:val="28"/>
        </w:rPr>
        <w:t xml:space="preserve"> </w:t>
      </w:r>
      <w:r w:rsidR="00A026C2" w:rsidRPr="008226A5">
        <w:rPr>
          <w:color w:val="auto"/>
          <w:szCs w:val="28"/>
        </w:rPr>
        <w:t>cụ thể như sau</w:t>
      </w:r>
      <w:r w:rsidRPr="008226A5">
        <w:rPr>
          <w:color w:val="auto"/>
          <w:szCs w:val="28"/>
        </w:rPr>
        <w:t>:</w:t>
      </w:r>
    </w:p>
    <w:p w:rsidR="000D1D62" w:rsidRPr="008226A5" w:rsidRDefault="000D1D62" w:rsidP="008226A5">
      <w:pPr>
        <w:spacing w:before="120" w:after="120" w:line="340" w:lineRule="exact"/>
        <w:ind w:firstLine="567"/>
        <w:jc w:val="both"/>
        <w:rPr>
          <w:b/>
          <w:color w:val="auto"/>
          <w:szCs w:val="28"/>
        </w:rPr>
      </w:pPr>
      <w:r w:rsidRPr="008226A5">
        <w:rPr>
          <w:b/>
          <w:color w:val="auto"/>
          <w:szCs w:val="28"/>
        </w:rPr>
        <w:t>I.</w:t>
      </w:r>
      <w:r w:rsidR="00E355ED" w:rsidRPr="008226A5">
        <w:rPr>
          <w:b/>
          <w:color w:val="auto"/>
          <w:szCs w:val="28"/>
        </w:rPr>
        <w:t xml:space="preserve"> </w:t>
      </w:r>
      <w:r w:rsidRPr="008226A5">
        <w:rPr>
          <w:b/>
          <w:color w:val="auto"/>
          <w:szCs w:val="28"/>
        </w:rPr>
        <w:t>MỤ</w:t>
      </w:r>
      <w:r w:rsidR="00B029E7" w:rsidRPr="008226A5">
        <w:rPr>
          <w:b/>
          <w:color w:val="auto"/>
          <w:szCs w:val="28"/>
        </w:rPr>
        <w:t>C ĐÍCH,</w:t>
      </w:r>
      <w:r w:rsidRPr="008226A5">
        <w:rPr>
          <w:b/>
          <w:color w:val="auto"/>
          <w:szCs w:val="28"/>
        </w:rPr>
        <w:t xml:space="preserve"> YÊU CẦU</w:t>
      </w:r>
    </w:p>
    <w:p w:rsidR="008226A5" w:rsidRDefault="000D1D62" w:rsidP="008226A5">
      <w:pPr>
        <w:spacing w:before="120" w:after="120" w:line="340" w:lineRule="exact"/>
        <w:ind w:firstLine="567"/>
        <w:jc w:val="both"/>
        <w:rPr>
          <w:color w:val="auto"/>
          <w:spacing w:val="-2"/>
          <w:szCs w:val="28"/>
          <w:shd w:val="clear" w:color="auto" w:fill="FFFFFF"/>
        </w:rPr>
      </w:pPr>
      <w:r w:rsidRPr="008226A5">
        <w:rPr>
          <w:color w:val="auto"/>
          <w:spacing w:val="-2"/>
          <w:szCs w:val="28"/>
        </w:rPr>
        <w:t xml:space="preserve">- </w:t>
      </w:r>
      <w:r w:rsidR="00ED7A17" w:rsidRPr="008226A5">
        <w:rPr>
          <w:color w:val="auto"/>
          <w:spacing w:val="-2"/>
          <w:szCs w:val="28"/>
        </w:rPr>
        <w:t>Tôn vinh công lao và</w:t>
      </w:r>
      <w:r w:rsidR="00A050B7" w:rsidRPr="008226A5">
        <w:rPr>
          <w:color w:val="auto"/>
          <w:spacing w:val="-2"/>
          <w:szCs w:val="28"/>
        </w:rPr>
        <w:t xml:space="preserve"> tấm gương hi sinh vì sự nghiệp cách mạng c</w:t>
      </w:r>
      <w:r w:rsidR="00CD2178" w:rsidRPr="008226A5">
        <w:rPr>
          <w:color w:val="auto"/>
          <w:spacing w:val="-2"/>
          <w:szCs w:val="28"/>
        </w:rPr>
        <w:t xml:space="preserve">ủa </w:t>
      </w:r>
      <w:r w:rsidR="000E6AE2" w:rsidRPr="008226A5">
        <w:rPr>
          <w:color w:val="auto"/>
          <w:spacing w:val="-2"/>
        </w:rPr>
        <w:t xml:space="preserve">đồng chí Lý Tự Trọng, người đoàn viên </w:t>
      </w:r>
      <w:r w:rsidR="0073757D" w:rsidRPr="008226A5">
        <w:rPr>
          <w:color w:val="auto"/>
          <w:spacing w:val="-2"/>
        </w:rPr>
        <w:t xml:space="preserve">thanh niên cộng sản </w:t>
      </w:r>
      <w:r w:rsidR="000E6AE2" w:rsidRPr="008226A5">
        <w:rPr>
          <w:color w:val="auto"/>
          <w:spacing w:val="-2"/>
        </w:rPr>
        <w:t>đầu tiên</w:t>
      </w:r>
      <w:r w:rsidR="00A050B7" w:rsidRPr="008226A5">
        <w:rPr>
          <w:color w:val="auto"/>
          <w:spacing w:val="-2"/>
          <w:szCs w:val="28"/>
        </w:rPr>
        <w:t xml:space="preserve">, </w:t>
      </w:r>
      <w:r w:rsidR="000E6AE2" w:rsidRPr="008226A5">
        <w:rPr>
          <w:color w:val="auto"/>
          <w:spacing w:val="-2"/>
          <w:szCs w:val="28"/>
        </w:rPr>
        <w:t>n</w:t>
      </w:r>
      <w:r w:rsidR="00A050B7" w:rsidRPr="008226A5">
        <w:rPr>
          <w:color w:val="auto"/>
          <w:spacing w:val="-2"/>
          <w:szCs w:val="28"/>
        </w:rPr>
        <w:t>gười con ưu tú của quê hương Hà Tĩnh</w:t>
      </w:r>
      <w:r w:rsidR="0073757D" w:rsidRPr="008226A5">
        <w:rPr>
          <w:color w:val="auto"/>
          <w:spacing w:val="-2"/>
          <w:szCs w:val="28"/>
        </w:rPr>
        <w:t>.</w:t>
      </w:r>
      <w:r w:rsidR="0073757D" w:rsidRPr="008226A5">
        <w:rPr>
          <w:color w:val="auto"/>
          <w:spacing w:val="-2"/>
          <w:szCs w:val="28"/>
          <w:shd w:val="clear" w:color="auto" w:fill="FFFFFF"/>
        </w:rPr>
        <w:t xml:space="preserve"> Qua đó, cổ vũ toàn Đảng, toàn dân và toàn quân phát huy tinh thần yêu nước, niềm tự hào dân tộc, ý chí kiên cường, sáng tạo, tự lực</w:t>
      </w:r>
      <w:r w:rsidR="00AC33F1" w:rsidRPr="008226A5">
        <w:rPr>
          <w:color w:val="auto"/>
          <w:spacing w:val="-2"/>
          <w:szCs w:val="28"/>
          <w:shd w:val="clear" w:color="auto" w:fill="FFFFFF"/>
        </w:rPr>
        <w:t>,</w:t>
      </w:r>
      <w:r w:rsidR="0073757D" w:rsidRPr="008226A5">
        <w:rPr>
          <w:color w:val="auto"/>
          <w:spacing w:val="-2"/>
          <w:szCs w:val="28"/>
          <w:shd w:val="clear" w:color="auto" w:fill="FFFFFF"/>
        </w:rPr>
        <w:t xml:space="preserve"> tự cường, quyết tâm vượt qua mọi khó khăn, thách thức, thi đua thực hiện thắng lợi mục tiêu phát triển kinh tế - xã hội, xây dự</w:t>
      </w:r>
      <w:r w:rsidR="00AC33F1" w:rsidRPr="008226A5">
        <w:rPr>
          <w:color w:val="auto"/>
          <w:spacing w:val="-2"/>
          <w:szCs w:val="28"/>
          <w:shd w:val="clear" w:color="auto" w:fill="FFFFFF"/>
        </w:rPr>
        <w:t xml:space="preserve">ng </w:t>
      </w:r>
      <w:r w:rsidR="0073757D" w:rsidRPr="008226A5">
        <w:rPr>
          <w:color w:val="auto"/>
          <w:spacing w:val="-2"/>
          <w:szCs w:val="28"/>
          <w:shd w:val="clear" w:color="auto" w:fill="FFFFFF"/>
        </w:rPr>
        <w:t>quê hương, đất nước phồn vinh, hạnh phúc.</w:t>
      </w:r>
    </w:p>
    <w:p w:rsidR="006A6738" w:rsidRPr="008226A5" w:rsidRDefault="0014322A" w:rsidP="008226A5">
      <w:pPr>
        <w:spacing w:before="120" w:after="120" w:line="340" w:lineRule="exact"/>
        <w:ind w:firstLine="567"/>
        <w:jc w:val="both"/>
        <w:rPr>
          <w:color w:val="auto"/>
          <w:szCs w:val="28"/>
          <w:lang w:val="de-DE"/>
        </w:rPr>
      </w:pPr>
      <w:r w:rsidRPr="008226A5">
        <w:rPr>
          <w:color w:val="auto"/>
          <w:szCs w:val="28"/>
        </w:rPr>
        <w:t xml:space="preserve">- </w:t>
      </w:r>
      <w:r w:rsidR="00CA4AFD" w:rsidRPr="008226A5">
        <w:rPr>
          <w:color w:val="auto"/>
          <w:szCs w:val="28"/>
        </w:rPr>
        <w:t>Các hoạt động tuyên truyền, kỷ niệm được tổ chức với nội dung và hình</w:t>
      </w:r>
      <w:r w:rsidR="0073757D" w:rsidRPr="008226A5">
        <w:rPr>
          <w:color w:val="auto"/>
          <w:szCs w:val="28"/>
        </w:rPr>
        <w:t xml:space="preserve"> </w:t>
      </w:r>
      <w:r w:rsidR="00CA4AFD" w:rsidRPr="008226A5">
        <w:rPr>
          <w:color w:val="auto"/>
          <w:szCs w:val="28"/>
        </w:rPr>
        <w:t>thức phù hợp, trang trọng, thiết thực, hiệu quả, tiết kiệm, có trọng tâm, trọng điể</w:t>
      </w:r>
      <w:r w:rsidR="008C63DC" w:rsidRPr="008226A5">
        <w:rPr>
          <w:color w:val="auto"/>
          <w:szCs w:val="28"/>
        </w:rPr>
        <w:t xml:space="preserve">m, </w:t>
      </w:r>
      <w:r w:rsidR="00CA4AFD" w:rsidRPr="008226A5">
        <w:rPr>
          <w:color w:val="auto"/>
          <w:szCs w:val="28"/>
        </w:rPr>
        <w:t>bảo đảm đúng quy định, g</w:t>
      </w:r>
      <w:r w:rsidR="00CA4AFD" w:rsidRPr="008226A5">
        <w:rPr>
          <w:color w:val="auto"/>
          <w:szCs w:val="28"/>
          <w:shd w:val="clear" w:color="auto" w:fill="FFFFFF"/>
        </w:rPr>
        <w:t xml:space="preserve">ắn với </w:t>
      </w:r>
      <w:r w:rsidR="00CA4AFD" w:rsidRPr="008226A5">
        <w:rPr>
          <w:color w:val="auto"/>
          <w:szCs w:val="28"/>
        </w:rPr>
        <w:t xml:space="preserve">thực hiện </w:t>
      </w:r>
      <w:r w:rsidR="00CA4AFD" w:rsidRPr="008226A5">
        <w:rPr>
          <w:color w:val="auto"/>
          <w:szCs w:val="28"/>
          <w:shd w:val="clear" w:color="auto" w:fill="FFFFFF"/>
        </w:rPr>
        <w:t>các sự kiện</w:t>
      </w:r>
      <w:r w:rsidR="00340CA5" w:rsidRPr="008226A5">
        <w:rPr>
          <w:color w:val="auto"/>
          <w:szCs w:val="28"/>
          <w:shd w:val="clear" w:color="auto" w:fill="FFFFFF"/>
        </w:rPr>
        <w:t xml:space="preserve"> </w:t>
      </w:r>
      <w:r w:rsidR="00CA4AFD" w:rsidRPr="008226A5">
        <w:rPr>
          <w:color w:val="auto"/>
          <w:szCs w:val="28"/>
          <w:shd w:val="clear" w:color="auto" w:fill="FFFFFF"/>
        </w:rPr>
        <w:t>chính trị quan trọng của đất nước, của tỉnh, địa phương, đơn vị,</w:t>
      </w:r>
      <w:r w:rsidR="00CA4AFD" w:rsidRPr="008226A5">
        <w:rPr>
          <w:color w:val="auto"/>
          <w:szCs w:val="28"/>
        </w:rPr>
        <w:t xml:space="preserve"> tạo không khí tin tưởng, phấn khởi, tự</w:t>
      </w:r>
      <w:r w:rsidR="008226A5">
        <w:rPr>
          <w:color w:val="auto"/>
          <w:szCs w:val="28"/>
        </w:rPr>
        <w:t xml:space="preserve"> hào;</w:t>
      </w:r>
      <w:r w:rsidR="00CA4AFD" w:rsidRPr="008226A5">
        <w:rPr>
          <w:color w:val="auto"/>
          <w:szCs w:val="28"/>
        </w:rPr>
        <w:t xml:space="preserve"> góp phần củng</w:t>
      </w:r>
      <w:r w:rsidR="00340CA5" w:rsidRPr="008226A5">
        <w:rPr>
          <w:color w:val="auto"/>
          <w:szCs w:val="28"/>
        </w:rPr>
        <w:t xml:space="preserve"> </w:t>
      </w:r>
      <w:r w:rsidR="00CA4AFD" w:rsidRPr="008226A5">
        <w:rPr>
          <w:color w:val="auto"/>
          <w:szCs w:val="28"/>
        </w:rPr>
        <w:t>cố, bồi đắp niềm tin của Nhân dân với Đảng</w:t>
      </w:r>
      <w:r w:rsidR="00386B0D" w:rsidRPr="008226A5">
        <w:rPr>
          <w:rFonts w:eastAsia="Times New Roman"/>
          <w:color w:val="auto"/>
          <w:szCs w:val="28"/>
          <w:lang w:val="de-DE"/>
        </w:rPr>
        <w:t>,</w:t>
      </w:r>
      <w:r w:rsidR="00CA4AFD" w:rsidRPr="008226A5">
        <w:rPr>
          <w:color w:val="auto"/>
          <w:szCs w:val="28"/>
          <w:shd w:val="clear" w:color="auto" w:fill="FFFFFF"/>
          <w:lang w:val="de-DE"/>
        </w:rPr>
        <w:t xml:space="preserve"> Nhà nước.</w:t>
      </w:r>
    </w:p>
    <w:p w:rsidR="000D22B9" w:rsidRPr="008226A5" w:rsidRDefault="00CD2178" w:rsidP="008226A5">
      <w:pPr>
        <w:spacing w:before="120" w:after="120" w:line="340" w:lineRule="exact"/>
        <w:ind w:firstLine="567"/>
        <w:jc w:val="both"/>
        <w:rPr>
          <w:color w:val="auto"/>
          <w:spacing w:val="-2"/>
          <w:szCs w:val="28"/>
          <w:lang w:val="de-DE"/>
        </w:rPr>
      </w:pPr>
      <w:r w:rsidRPr="008226A5">
        <w:rPr>
          <w:rFonts w:eastAsia="Times New Roman"/>
          <w:b/>
          <w:color w:val="auto"/>
          <w:szCs w:val="28"/>
        </w:rPr>
        <w:t xml:space="preserve">II. </w:t>
      </w:r>
      <w:r w:rsidR="002E5DB0" w:rsidRPr="008226A5">
        <w:rPr>
          <w:b/>
          <w:color w:val="auto"/>
          <w:spacing w:val="-4"/>
          <w:szCs w:val="28"/>
        </w:rPr>
        <w:t>CÔNG TÁC TUYÊN TRUYỀN VÀ CÁC HOẠT ĐỘNG KỶ NIỆM</w:t>
      </w:r>
    </w:p>
    <w:p w:rsidR="00FA7B64" w:rsidRPr="008226A5" w:rsidRDefault="000D22B9" w:rsidP="008226A5">
      <w:pPr>
        <w:spacing w:before="120" w:after="120" w:line="340" w:lineRule="exact"/>
        <w:ind w:firstLine="567"/>
        <w:jc w:val="both"/>
        <w:rPr>
          <w:b/>
          <w:color w:val="auto"/>
          <w:szCs w:val="28"/>
        </w:rPr>
      </w:pPr>
      <w:r w:rsidRPr="008226A5">
        <w:rPr>
          <w:rFonts w:eastAsia="Times New Roman"/>
          <w:b/>
          <w:color w:val="auto"/>
          <w:szCs w:val="28"/>
        </w:rPr>
        <w:t xml:space="preserve">1. </w:t>
      </w:r>
      <w:r w:rsidR="00E27EE0" w:rsidRPr="008226A5">
        <w:rPr>
          <w:b/>
          <w:color w:val="auto"/>
          <w:szCs w:val="28"/>
        </w:rPr>
        <w:t>Công tác tuyên truyền</w:t>
      </w:r>
    </w:p>
    <w:p w:rsidR="00D85770" w:rsidRPr="008226A5" w:rsidRDefault="005F0C54" w:rsidP="008226A5">
      <w:pPr>
        <w:spacing w:before="120" w:after="120" w:line="340" w:lineRule="exact"/>
        <w:ind w:firstLine="567"/>
        <w:jc w:val="both"/>
        <w:rPr>
          <w:b/>
          <w:i/>
          <w:color w:val="auto"/>
          <w:szCs w:val="28"/>
        </w:rPr>
      </w:pPr>
      <w:r w:rsidRPr="008226A5">
        <w:rPr>
          <w:b/>
          <w:i/>
          <w:color w:val="auto"/>
          <w:szCs w:val="28"/>
        </w:rPr>
        <w:t>1.1</w:t>
      </w:r>
      <w:r w:rsidR="00D85770" w:rsidRPr="008226A5">
        <w:rPr>
          <w:b/>
          <w:i/>
          <w:color w:val="auto"/>
          <w:szCs w:val="28"/>
        </w:rPr>
        <w:t xml:space="preserve">. Nội dung </w:t>
      </w:r>
      <w:r w:rsidR="00E27EE0" w:rsidRPr="008226A5">
        <w:rPr>
          <w:b/>
          <w:i/>
          <w:color w:val="auto"/>
          <w:szCs w:val="28"/>
        </w:rPr>
        <w:t>tuyên truyền</w:t>
      </w:r>
    </w:p>
    <w:p w:rsidR="0073757D" w:rsidRPr="008226A5" w:rsidRDefault="006D58ED" w:rsidP="008226A5">
      <w:pPr>
        <w:spacing w:before="120" w:after="120" w:line="340" w:lineRule="exact"/>
        <w:ind w:firstLine="567"/>
        <w:jc w:val="both"/>
        <w:rPr>
          <w:rFonts w:eastAsia="Calibri"/>
          <w:color w:val="auto"/>
          <w:spacing w:val="-4"/>
          <w:szCs w:val="28"/>
          <w:lang w:val="de-DE"/>
        </w:rPr>
      </w:pPr>
      <w:r w:rsidRPr="008226A5">
        <w:rPr>
          <w:b/>
          <w:color w:val="auto"/>
          <w:szCs w:val="28"/>
          <w:lang w:val="de-DE"/>
        </w:rPr>
        <w:t>-</w:t>
      </w:r>
      <w:r w:rsidR="00340CA5" w:rsidRPr="008226A5">
        <w:rPr>
          <w:b/>
          <w:color w:val="auto"/>
          <w:szCs w:val="28"/>
          <w:lang w:val="de-DE"/>
        </w:rPr>
        <w:t xml:space="preserve"> </w:t>
      </w:r>
      <w:r w:rsidRPr="008226A5">
        <w:rPr>
          <w:color w:val="auto"/>
          <w:szCs w:val="28"/>
          <w:lang w:val="de-DE"/>
        </w:rPr>
        <w:t xml:space="preserve">Tuyên truyền sâu rộng trong </w:t>
      </w:r>
      <w:r w:rsidR="008F1BFF" w:rsidRPr="008226A5">
        <w:rPr>
          <w:color w:val="auto"/>
          <w:szCs w:val="28"/>
          <w:lang w:val="de-DE"/>
        </w:rPr>
        <w:t xml:space="preserve">cán bộ, đảng viên, </w:t>
      </w:r>
      <w:r w:rsidRPr="008226A5">
        <w:rPr>
          <w:color w:val="auto"/>
          <w:szCs w:val="28"/>
          <w:lang w:val="de-DE"/>
        </w:rPr>
        <w:t xml:space="preserve">đoàn viên, thanh thiếu nhi </w:t>
      </w:r>
      <w:r w:rsidR="00ED7A17" w:rsidRPr="008226A5">
        <w:rPr>
          <w:color w:val="auto"/>
          <w:szCs w:val="28"/>
          <w:lang w:val="de-DE"/>
        </w:rPr>
        <w:t xml:space="preserve">và </w:t>
      </w:r>
      <w:r w:rsidR="00AC33F1" w:rsidRPr="008226A5">
        <w:rPr>
          <w:color w:val="auto"/>
          <w:szCs w:val="28"/>
          <w:lang w:val="de-DE"/>
        </w:rPr>
        <w:t xml:space="preserve">các tầng lớp </w:t>
      </w:r>
      <w:r w:rsidR="00ED7A17" w:rsidRPr="008226A5">
        <w:rPr>
          <w:color w:val="auto"/>
          <w:szCs w:val="28"/>
          <w:lang w:val="de-DE"/>
        </w:rPr>
        <w:t xml:space="preserve">Nhân dân </w:t>
      </w:r>
      <w:r w:rsidRPr="008226A5">
        <w:rPr>
          <w:color w:val="auto"/>
          <w:szCs w:val="28"/>
          <w:lang w:val="de-DE"/>
        </w:rPr>
        <w:t>về cuộc đời hoạt động cách mạng, tấm gương hi sinh anh dũng và tinh thần</w:t>
      </w:r>
      <w:r w:rsidRPr="008226A5">
        <w:rPr>
          <w:rFonts w:eastAsia="Calibri"/>
          <w:color w:val="auto"/>
          <w:spacing w:val="-4"/>
          <w:szCs w:val="28"/>
          <w:lang w:val="vi-VN"/>
        </w:rPr>
        <w:t xml:space="preserve">, lý tưởng cách mạng </w:t>
      </w:r>
      <w:r w:rsidRPr="008226A5">
        <w:rPr>
          <w:rFonts w:eastAsia="Calibri"/>
          <w:color w:val="auto"/>
          <w:spacing w:val="-4"/>
          <w:szCs w:val="28"/>
          <w:lang w:val="de-DE"/>
        </w:rPr>
        <w:t xml:space="preserve">của </w:t>
      </w:r>
      <w:r w:rsidR="00766CEA" w:rsidRPr="008226A5">
        <w:rPr>
          <w:color w:val="auto"/>
        </w:rPr>
        <w:t>đồng chí Lý Tự Trọng</w:t>
      </w:r>
      <w:r w:rsidR="0073757D" w:rsidRPr="008226A5">
        <w:rPr>
          <w:rFonts w:eastAsia="Calibri"/>
          <w:color w:val="auto"/>
          <w:spacing w:val="-4"/>
          <w:szCs w:val="28"/>
          <w:lang w:val="de-DE"/>
        </w:rPr>
        <w:t>.</w:t>
      </w:r>
    </w:p>
    <w:p w:rsidR="00633DD2" w:rsidRPr="008226A5" w:rsidRDefault="00633DD2" w:rsidP="008226A5">
      <w:pPr>
        <w:spacing w:before="120" w:after="120" w:line="340" w:lineRule="exact"/>
        <w:ind w:firstLine="567"/>
        <w:jc w:val="both"/>
        <w:rPr>
          <w:color w:val="auto"/>
          <w:spacing w:val="-4"/>
          <w:szCs w:val="28"/>
          <w:lang w:val="de-DE"/>
        </w:rPr>
      </w:pPr>
      <w:r w:rsidRPr="008226A5">
        <w:rPr>
          <w:color w:val="auto"/>
          <w:spacing w:val="-4"/>
          <w:szCs w:val="28"/>
          <w:lang w:val="de-DE"/>
        </w:rPr>
        <w:t>- Tuyên truyề</w:t>
      </w:r>
      <w:r w:rsidR="00B67F47" w:rsidRPr="008226A5">
        <w:rPr>
          <w:color w:val="auto"/>
          <w:spacing w:val="-4"/>
          <w:szCs w:val="28"/>
          <w:lang w:val="de-DE"/>
        </w:rPr>
        <w:t xml:space="preserve">n </w:t>
      </w:r>
      <w:r w:rsidR="003D5923" w:rsidRPr="008226A5">
        <w:rPr>
          <w:color w:val="auto"/>
          <w:spacing w:val="-4"/>
          <w:szCs w:val="28"/>
          <w:lang w:val="de-DE"/>
        </w:rPr>
        <w:t xml:space="preserve">về truyền thống cách mạng của quê hương Hà Tĩnh; </w:t>
      </w:r>
      <w:r w:rsidR="004302B1" w:rsidRPr="008226A5">
        <w:rPr>
          <w:color w:val="auto"/>
          <w:spacing w:val="-4"/>
          <w:szCs w:val="28"/>
          <w:lang w:val="de-DE"/>
        </w:rPr>
        <w:t xml:space="preserve">về </w:t>
      </w:r>
      <w:r w:rsidR="004302B1" w:rsidRPr="008226A5">
        <w:rPr>
          <w:color w:val="auto"/>
          <w:szCs w:val="28"/>
          <w:lang w:val="de-DE"/>
        </w:rPr>
        <w:t xml:space="preserve">phát huy, kế thừa truyền thống vẻ vang, những kết quả nổi bật </w:t>
      </w:r>
      <w:r w:rsidR="00EE7279" w:rsidRPr="008226A5">
        <w:rPr>
          <w:color w:val="auto"/>
          <w:szCs w:val="28"/>
          <w:lang w:val="de-DE"/>
        </w:rPr>
        <w:t xml:space="preserve">của quê hương, đất nước, </w:t>
      </w:r>
      <w:r w:rsidR="004302B1" w:rsidRPr="008226A5">
        <w:rPr>
          <w:color w:val="auto"/>
          <w:szCs w:val="28"/>
          <w:lang w:val="de-DE"/>
        </w:rPr>
        <w:t xml:space="preserve">của Đảng bộ và </w:t>
      </w:r>
      <w:r w:rsidR="002319C0" w:rsidRPr="008226A5">
        <w:rPr>
          <w:color w:val="auto"/>
          <w:szCs w:val="28"/>
          <w:lang w:val="de-DE"/>
        </w:rPr>
        <w:t>N</w:t>
      </w:r>
      <w:r w:rsidR="004302B1" w:rsidRPr="008226A5">
        <w:rPr>
          <w:color w:val="auto"/>
          <w:szCs w:val="28"/>
          <w:lang w:val="de-DE"/>
        </w:rPr>
        <w:t xml:space="preserve">hân dân Hà Tĩnh trong phát triển kinh tế - xã hội, </w:t>
      </w:r>
      <w:r w:rsidR="008F1BFF" w:rsidRPr="008226A5">
        <w:rPr>
          <w:color w:val="auto"/>
          <w:spacing w:val="-4"/>
          <w:szCs w:val="28"/>
          <w:lang w:val="de-DE"/>
        </w:rPr>
        <w:t>xây dựng Đảng và hệ thống chính trị</w:t>
      </w:r>
      <w:r w:rsidRPr="008226A5">
        <w:rPr>
          <w:color w:val="auto"/>
          <w:spacing w:val="-4"/>
          <w:szCs w:val="28"/>
          <w:lang w:val="de-DE"/>
        </w:rPr>
        <w:t>; các phong trào thi đua yêu nước của các ngành, các cấp, địa phương, đơn vị</w:t>
      </w:r>
      <w:r w:rsidR="0073757D" w:rsidRPr="008226A5">
        <w:rPr>
          <w:color w:val="auto"/>
          <w:spacing w:val="-4"/>
          <w:szCs w:val="28"/>
          <w:lang w:val="de-DE"/>
        </w:rPr>
        <w:t>.</w:t>
      </w:r>
      <w:r w:rsidR="0019584E" w:rsidRPr="008226A5">
        <w:rPr>
          <w:color w:val="auto"/>
          <w:spacing w:val="-4"/>
          <w:szCs w:val="28"/>
          <w:lang w:val="de-DE"/>
        </w:rPr>
        <w:t xml:space="preserve">   </w:t>
      </w:r>
    </w:p>
    <w:p w:rsidR="00D85770" w:rsidRPr="008226A5" w:rsidRDefault="00253582" w:rsidP="008226A5">
      <w:pPr>
        <w:spacing w:before="120" w:after="120" w:line="340" w:lineRule="exact"/>
        <w:ind w:firstLine="567"/>
        <w:jc w:val="both"/>
        <w:rPr>
          <w:b/>
          <w:i/>
          <w:color w:val="auto"/>
          <w:szCs w:val="28"/>
          <w:lang w:val="de-DE"/>
        </w:rPr>
      </w:pPr>
      <w:r w:rsidRPr="008226A5">
        <w:rPr>
          <w:b/>
          <w:i/>
          <w:color w:val="auto"/>
          <w:szCs w:val="28"/>
          <w:lang w:val="de-DE"/>
        </w:rPr>
        <w:lastRenderedPageBreak/>
        <w:t>1.</w:t>
      </w:r>
      <w:r w:rsidR="002963BD" w:rsidRPr="008226A5">
        <w:rPr>
          <w:b/>
          <w:i/>
          <w:color w:val="auto"/>
          <w:szCs w:val="28"/>
          <w:lang w:val="de-DE"/>
        </w:rPr>
        <w:t>2</w:t>
      </w:r>
      <w:r w:rsidR="00D85770" w:rsidRPr="008226A5">
        <w:rPr>
          <w:b/>
          <w:i/>
          <w:color w:val="auto"/>
          <w:szCs w:val="28"/>
          <w:lang w:val="de-DE"/>
        </w:rPr>
        <w:t>. Hình thức</w:t>
      </w:r>
      <w:r w:rsidR="000C6087" w:rsidRPr="008226A5">
        <w:rPr>
          <w:b/>
          <w:i/>
          <w:color w:val="auto"/>
          <w:szCs w:val="28"/>
          <w:lang w:val="de-DE"/>
        </w:rPr>
        <w:t xml:space="preserve"> và thời gian</w:t>
      </w:r>
      <w:r w:rsidR="00D85770" w:rsidRPr="008226A5">
        <w:rPr>
          <w:b/>
          <w:i/>
          <w:color w:val="auto"/>
          <w:szCs w:val="28"/>
          <w:lang w:val="de-DE"/>
        </w:rPr>
        <w:t xml:space="preserve"> tổ chức</w:t>
      </w:r>
    </w:p>
    <w:p w:rsidR="002963BD" w:rsidRPr="008226A5" w:rsidRDefault="002963BD" w:rsidP="008226A5">
      <w:pPr>
        <w:pStyle w:val="BodyText"/>
        <w:tabs>
          <w:tab w:val="left" w:pos="1223"/>
        </w:tabs>
        <w:spacing w:before="120" w:after="120" w:line="340" w:lineRule="exact"/>
        <w:ind w:firstLine="567"/>
        <w:jc w:val="both"/>
        <w:rPr>
          <w:rFonts w:cs="Times New Roman"/>
          <w:sz w:val="28"/>
          <w:szCs w:val="28"/>
          <w:lang w:val="de-DE"/>
        </w:rPr>
      </w:pPr>
      <w:r w:rsidRPr="008226A5">
        <w:rPr>
          <w:rFonts w:cs="Times New Roman"/>
          <w:sz w:val="28"/>
          <w:szCs w:val="28"/>
          <w:lang w:val="de-DE"/>
        </w:rPr>
        <w:t xml:space="preserve">- Tổ chức đợt sinh hoạt chính trị, tọa đàm, nói chuyện chuyên đề, gặp mặt, hành trình về với Khu </w:t>
      </w:r>
      <w:r w:rsidR="00AF1DA5" w:rsidRPr="008226A5">
        <w:rPr>
          <w:rFonts w:cs="Times New Roman"/>
          <w:sz w:val="28"/>
          <w:szCs w:val="28"/>
          <w:lang w:val="de-DE"/>
        </w:rPr>
        <w:t>tưởng</w:t>
      </w:r>
      <w:r w:rsidR="00676DBD" w:rsidRPr="008226A5">
        <w:rPr>
          <w:rFonts w:cs="Times New Roman"/>
          <w:sz w:val="28"/>
          <w:szCs w:val="28"/>
          <w:lang w:val="de-DE"/>
        </w:rPr>
        <w:t xml:space="preserve"> </w:t>
      </w:r>
      <w:r w:rsidRPr="008226A5">
        <w:rPr>
          <w:rFonts w:cs="Times New Roman"/>
          <w:sz w:val="28"/>
          <w:szCs w:val="28"/>
          <w:lang w:val="de-DE"/>
        </w:rPr>
        <w:t>niệm Lý Tự Trọng</w:t>
      </w:r>
      <w:r w:rsidR="00BB0891" w:rsidRPr="008226A5">
        <w:rPr>
          <w:rFonts w:cs="Times New Roman"/>
          <w:sz w:val="28"/>
          <w:szCs w:val="28"/>
          <w:lang w:val="de-DE"/>
        </w:rPr>
        <w:t xml:space="preserve"> và các địa chỉ đỏ</w:t>
      </w:r>
      <w:r w:rsidR="008D02F2" w:rsidRPr="008226A5">
        <w:rPr>
          <w:rFonts w:cs="Times New Roman"/>
          <w:sz w:val="28"/>
          <w:szCs w:val="28"/>
          <w:lang w:val="de-DE"/>
        </w:rPr>
        <w:t>.</w:t>
      </w:r>
    </w:p>
    <w:p w:rsidR="00840CB5" w:rsidRPr="008226A5" w:rsidRDefault="00D85770" w:rsidP="008226A5">
      <w:pPr>
        <w:pStyle w:val="BodyText"/>
        <w:tabs>
          <w:tab w:val="left" w:pos="1223"/>
        </w:tabs>
        <w:spacing w:before="120" w:after="120" w:line="340" w:lineRule="exact"/>
        <w:ind w:firstLine="567"/>
        <w:jc w:val="both"/>
        <w:rPr>
          <w:rFonts w:cs="Times New Roman"/>
          <w:sz w:val="28"/>
          <w:szCs w:val="28"/>
          <w:lang w:val="de-DE"/>
        </w:rPr>
      </w:pPr>
      <w:r w:rsidRPr="008226A5">
        <w:rPr>
          <w:rFonts w:cs="Times New Roman"/>
          <w:sz w:val="28"/>
          <w:szCs w:val="28"/>
          <w:lang w:val="de-DE"/>
        </w:rPr>
        <w:t xml:space="preserve">- </w:t>
      </w:r>
      <w:r w:rsidR="001E30E1" w:rsidRPr="008226A5">
        <w:rPr>
          <w:rFonts w:cs="Times New Roman"/>
          <w:sz w:val="28"/>
          <w:szCs w:val="28"/>
          <w:lang w:val="de-DE" w:eastAsia="en-US"/>
        </w:rPr>
        <w:t>T</w:t>
      </w:r>
      <w:r w:rsidR="003D5923" w:rsidRPr="008226A5">
        <w:rPr>
          <w:rFonts w:cs="Times New Roman"/>
          <w:sz w:val="28"/>
          <w:szCs w:val="28"/>
          <w:lang w:val="de-DE" w:eastAsia="en-US"/>
        </w:rPr>
        <w:t>uyên truyền t</w:t>
      </w:r>
      <w:r w:rsidRPr="008226A5">
        <w:rPr>
          <w:rFonts w:cs="Times New Roman"/>
          <w:sz w:val="28"/>
          <w:szCs w:val="28"/>
          <w:lang w:val="de-DE" w:eastAsia="en-US"/>
        </w:rPr>
        <w:t>hông qua</w:t>
      </w:r>
      <w:r w:rsidRPr="008226A5">
        <w:rPr>
          <w:rFonts w:cs="Times New Roman"/>
          <w:sz w:val="28"/>
          <w:szCs w:val="28"/>
          <w:lang w:val="vi-VN" w:eastAsia="en-US"/>
        </w:rPr>
        <w:t xml:space="preserve"> các phương tiện thông tin đại chúng, </w:t>
      </w:r>
      <w:r w:rsidR="0014332F" w:rsidRPr="008226A5">
        <w:rPr>
          <w:rFonts w:cs="Times New Roman"/>
          <w:sz w:val="28"/>
          <w:szCs w:val="28"/>
          <w:lang w:val="de-DE"/>
        </w:rPr>
        <w:t xml:space="preserve">Cổng thông tin điện tử của tỉnh, </w:t>
      </w:r>
      <w:r w:rsidRPr="008226A5">
        <w:rPr>
          <w:rFonts w:cs="Times New Roman"/>
          <w:sz w:val="28"/>
          <w:szCs w:val="28"/>
          <w:lang w:val="vi-VN" w:eastAsia="en-US"/>
        </w:rPr>
        <w:t xml:space="preserve">hệ thống truyền thanh cơ sở, </w:t>
      </w:r>
      <w:r w:rsidR="006C60BC" w:rsidRPr="008226A5">
        <w:rPr>
          <w:rFonts w:cs="Times New Roman"/>
          <w:sz w:val="28"/>
          <w:szCs w:val="28"/>
          <w:lang w:val="de-DE"/>
        </w:rPr>
        <w:t>các</w:t>
      </w:r>
      <w:r w:rsidR="004B0A80" w:rsidRPr="008226A5">
        <w:rPr>
          <w:rFonts w:cs="Times New Roman"/>
          <w:sz w:val="28"/>
          <w:szCs w:val="28"/>
          <w:lang w:val="de-DE"/>
        </w:rPr>
        <w:t xml:space="preserve"> </w:t>
      </w:r>
      <w:r w:rsidR="006C60BC" w:rsidRPr="008226A5">
        <w:rPr>
          <w:rFonts w:cs="Times New Roman"/>
          <w:sz w:val="28"/>
          <w:szCs w:val="28"/>
          <w:lang w:val="de-DE"/>
        </w:rPr>
        <w:t xml:space="preserve">trang web của các cơ quan </w:t>
      </w:r>
      <w:r w:rsidR="001700F8" w:rsidRPr="008226A5">
        <w:rPr>
          <w:rFonts w:cs="Times New Roman"/>
          <w:sz w:val="28"/>
          <w:szCs w:val="28"/>
          <w:lang w:val="de-DE"/>
        </w:rPr>
        <w:t>Đ</w:t>
      </w:r>
      <w:r w:rsidR="006C60BC" w:rsidRPr="008226A5">
        <w:rPr>
          <w:rFonts w:cs="Times New Roman"/>
          <w:sz w:val="28"/>
          <w:szCs w:val="28"/>
          <w:lang w:val="de-DE"/>
        </w:rPr>
        <w:t xml:space="preserve">ảng, </w:t>
      </w:r>
      <w:r w:rsidR="0014332F" w:rsidRPr="008226A5">
        <w:rPr>
          <w:rFonts w:cs="Times New Roman"/>
          <w:sz w:val="28"/>
          <w:szCs w:val="28"/>
          <w:lang w:val="de-DE"/>
        </w:rPr>
        <w:t>chính quyền, các đ</w:t>
      </w:r>
      <w:r w:rsidR="00BF610F" w:rsidRPr="008226A5">
        <w:rPr>
          <w:rFonts w:cs="Times New Roman"/>
          <w:sz w:val="28"/>
          <w:szCs w:val="28"/>
          <w:lang w:val="de-DE"/>
        </w:rPr>
        <w:t>ịa</w:t>
      </w:r>
      <w:r w:rsidR="0014332F" w:rsidRPr="008226A5">
        <w:rPr>
          <w:rFonts w:cs="Times New Roman"/>
          <w:sz w:val="28"/>
          <w:szCs w:val="28"/>
          <w:lang w:val="de-DE"/>
        </w:rPr>
        <w:t xml:space="preserve"> phương, đơn vị </w:t>
      </w:r>
      <w:r w:rsidR="006C60BC" w:rsidRPr="008226A5">
        <w:rPr>
          <w:rFonts w:cs="Times New Roman"/>
          <w:sz w:val="28"/>
          <w:szCs w:val="28"/>
          <w:lang w:val="de-DE"/>
        </w:rPr>
        <w:t>và</w:t>
      </w:r>
      <w:r w:rsidR="0073757D" w:rsidRPr="008226A5">
        <w:rPr>
          <w:rFonts w:cs="Times New Roman"/>
          <w:sz w:val="28"/>
          <w:szCs w:val="28"/>
          <w:lang w:val="de-DE"/>
        </w:rPr>
        <w:t xml:space="preserve"> </w:t>
      </w:r>
      <w:r w:rsidR="0014332F" w:rsidRPr="008226A5">
        <w:rPr>
          <w:rFonts w:cs="Times New Roman"/>
          <w:sz w:val="28"/>
          <w:szCs w:val="28"/>
          <w:lang w:val="de-DE"/>
        </w:rPr>
        <w:t>mạng xã hội</w:t>
      </w:r>
      <w:r w:rsidR="0073757D" w:rsidRPr="008226A5">
        <w:rPr>
          <w:rFonts w:cs="Times New Roman"/>
          <w:sz w:val="28"/>
          <w:szCs w:val="28"/>
          <w:lang w:val="de-DE"/>
        </w:rPr>
        <w:t>.</w:t>
      </w:r>
      <w:r w:rsidR="001E30E1" w:rsidRPr="008226A5">
        <w:rPr>
          <w:rFonts w:cs="Times New Roman"/>
          <w:sz w:val="28"/>
          <w:szCs w:val="28"/>
          <w:lang w:val="de-DE"/>
        </w:rPr>
        <w:t xml:space="preserve"> </w:t>
      </w:r>
    </w:p>
    <w:p w:rsidR="00840CB5" w:rsidRPr="008226A5" w:rsidRDefault="00840CB5" w:rsidP="008226A5">
      <w:pPr>
        <w:pStyle w:val="BodyText"/>
        <w:tabs>
          <w:tab w:val="left" w:pos="1223"/>
        </w:tabs>
        <w:spacing w:before="120" w:after="120" w:line="340" w:lineRule="exact"/>
        <w:ind w:firstLine="567"/>
        <w:jc w:val="both"/>
        <w:rPr>
          <w:rFonts w:cs="Times New Roman"/>
          <w:sz w:val="28"/>
          <w:szCs w:val="28"/>
          <w:lang w:val="de-DE"/>
        </w:rPr>
      </w:pPr>
      <w:r w:rsidRPr="008226A5">
        <w:rPr>
          <w:rFonts w:cs="Times New Roman"/>
          <w:sz w:val="28"/>
          <w:szCs w:val="28"/>
          <w:lang w:val="de-DE"/>
        </w:rPr>
        <w:t>-</w:t>
      </w:r>
      <w:r w:rsidRPr="008226A5">
        <w:rPr>
          <w:rFonts w:cs="Times New Roman"/>
          <w:sz w:val="28"/>
          <w:szCs w:val="28"/>
        </w:rPr>
        <w:t xml:space="preserve"> Tổ chức các hoạt động tuyên tuyền trực quan, treo băng cờ, khẩu hiệu</w:t>
      </w:r>
      <w:r w:rsidR="004B0A80" w:rsidRPr="008226A5">
        <w:rPr>
          <w:rFonts w:cs="Times New Roman"/>
          <w:sz w:val="28"/>
          <w:szCs w:val="28"/>
        </w:rPr>
        <w:t xml:space="preserve"> </w:t>
      </w:r>
      <w:r w:rsidRPr="008226A5">
        <w:rPr>
          <w:rFonts w:cs="Times New Roman"/>
          <w:sz w:val="28"/>
          <w:szCs w:val="28"/>
          <w:lang w:val="de-DE"/>
        </w:rPr>
        <w:t>tại các tuyến đường chính, nơi tập trung đông dân cư.</w:t>
      </w:r>
    </w:p>
    <w:p w:rsidR="00A8231A" w:rsidRPr="008226A5" w:rsidRDefault="00D85770" w:rsidP="008226A5">
      <w:pPr>
        <w:spacing w:before="120" w:after="120" w:line="340" w:lineRule="exact"/>
        <w:ind w:firstLine="567"/>
        <w:jc w:val="both"/>
        <w:rPr>
          <w:color w:val="auto"/>
          <w:szCs w:val="28"/>
          <w:lang w:val="de-DE"/>
        </w:rPr>
      </w:pPr>
      <w:r w:rsidRPr="008226A5">
        <w:rPr>
          <w:color w:val="auto"/>
          <w:szCs w:val="28"/>
          <w:lang w:val="vi-VN"/>
        </w:rPr>
        <w:t>- Tổ chức các hoạt động văn hóa, văn nghệ, thể dục, thể thao; tổ chứ</w:t>
      </w:r>
      <w:r w:rsidR="0063429F" w:rsidRPr="008226A5">
        <w:rPr>
          <w:color w:val="auto"/>
          <w:szCs w:val="28"/>
          <w:lang w:val="vi-VN"/>
        </w:rPr>
        <w:t>c sáng tác,</w:t>
      </w:r>
      <w:r w:rsidR="004B0A80" w:rsidRPr="008226A5">
        <w:rPr>
          <w:color w:val="auto"/>
          <w:szCs w:val="28"/>
        </w:rPr>
        <w:t xml:space="preserve"> </w:t>
      </w:r>
      <w:r w:rsidRPr="008226A5">
        <w:rPr>
          <w:color w:val="auto"/>
          <w:szCs w:val="28"/>
          <w:lang w:val="vi-VN"/>
        </w:rPr>
        <w:t>công bố các tác phẩm văn học, nghệ thuật, trưng bày, triển lãm các tư liệu, hiện vật có giá trị</w:t>
      </w:r>
      <w:r w:rsidR="00E27EE0" w:rsidRPr="008226A5">
        <w:rPr>
          <w:color w:val="auto"/>
          <w:szCs w:val="28"/>
          <w:lang w:val="de-DE"/>
        </w:rPr>
        <w:t xml:space="preserve"> về </w:t>
      </w:r>
      <w:r w:rsidR="00FE58A3" w:rsidRPr="008226A5">
        <w:rPr>
          <w:color w:val="auto"/>
        </w:rPr>
        <w:t>đồng chí Lý Tự Trọng</w:t>
      </w:r>
      <w:r w:rsidR="00E27EE0" w:rsidRPr="008226A5">
        <w:rPr>
          <w:color w:val="auto"/>
          <w:szCs w:val="28"/>
          <w:lang w:val="de-DE"/>
        </w:rPr>
        <w:t>.</w:t>
      </w:r>
    </w:p>
    <w:p w:rsidR="006522EF" w:rsidRPr="008226A5" w:rsidRDefault="004B0A80" w:rsidP="008226A5">
      <w:pPr>
        <w:spacing w:before="120" w:after="120" w:line="340" w:lineRule="exact"/>
        <w:ind w:firstLine="567"/>
        <w:jc w:val="both"/>
        <w:rPr>
          <w:b/>
          <w:color w:val="auto"/>
          <w:spacing w:val="-4"/>
          <w:szCs w:val="28"/>
          <w:lang w:val="de-DE"/>
        </w:rPr>
      </w:pPr>
      <w:r w:rsidRPr="008226A5">
        <w:rPr>
          <w:b/>
          <w:color w:val="auto"/>
          <w:spacing w:val="-4"/>
          <w:szCs w:val="28"/>
          <w:lang w:val="de-DE"/>
        </w:rPr>
        <w:t xml:space="preserve">2. </w:t>
      </w:r>
      <w:r w:rsidR="00D144F0" w:rsidRPr="008226A5">
        <w:rPr>
          <w:b/>
          <w:color w:val="auto"/>
          <w:spacing w:val="-4"/>
          <w:szCs w:val="28"/>
          <w:lang w:val="de-DE"/>
        </w:rPr>
        <w:t xml:space="preserve">Tổ chức các hoạt động </w:t>
      </w:r>
      <w:r w:rsidR="006522EF" w:rsidRPr="008226A5">
        <w:rPr>
          <w:b/>
          <w:color w:val="auto"/>
          <w:spacing w:val="-4"/>
          <w:szCs w:val="28"/>
          <w:lang w:val="de-DE"/>
        </w:rPr>
        <w:t xml:space="preserve">trọng tâm </w:t>
      </w:r>
    </w:p>
    <w:p w:rsidR="00894698" w:rsidRPr="008226A5" w:rsidRDefault="00894698" w:rsidP="008226A5">
      <w:pPr>
        <w:spacing w:before="120" w:after="120" w:line="340" w:lineRule="exact"/>
        <w:ind w:firstLine="720"/>
        <w:jc w:val="both"/>
        <w:rPr>
          <w:b/>
          <w:i/>
          <w:color w:val="auto"/>
        </w:rPr>
      </w:pPr>
      <w:r w:rsidRPr="008226A5">
        <w:rPr>
          <w:b/>
          <w:i/>
          <w:color w:val="auto"/>
          <w:szCs w:val="28"/>
          <w:lang w:val="de-DE"/>
        </w:rPr>
        <w:t xml:space="preserve">2.1. Tổ chức Lễ dâng hương, tưởng niệm </w:t>
      </w:r>
      <w:r w:rsidRPr="008226A5">
        <w:rPr>
          <w:b/>
          <w:i/>
          <w:color w:val="auto"/>
        </w:rPr>
        <w:t xml:space="preserve">đồng chí Lý Tự Trọng </w:t>
      </w:r>
    </w:p>
    <w:p w:rsidR="00894698" w:rsidRPr="008226A5" w:rsidRDefault="00894698" w:rsidP="008226A5">
      <w:pPr>
        <w:spacing w:before="120" w:after="120" w:line="340" w:lineRule="exact"/>
        <w:ind w:firstLine="720"/>
        <w:jc w:val="both"/>
        <w:rPr>
          <w:color w:val="auto"/>
          <w:spacing w:val="-2"/>
          <w:szCs w:val="28"/>
          <w:lang w:val="de-DE"/>
        </w:rPr>
      </w:pPr>
      <w:r w:rsidRPr="008226A5">
        <w:rPr>
          <w:color w:val="auto"/>
          <w:szCs w:val="28"/>
          <w:lang w:val="de-DE"/>
        </w:rPr>
        <w:t xml:space="preserve">- Thời gian: </w:t>
      </w:r>
      <w:r w:rsidRPr="008226A5">
        <w:rPr>
          <w:color w:val="auto"/>
          <w:spacing w:val="-2"/>
          <w:szCs w:val="28"/>
          <w:lang w:val="de-DE"/>
        </w:rPr>
        <w:t>Dự kiến sáng ngày 20/10/2024.</w:t>
      </w:r>
    </w:p>
    <w:p w:rsidR="00894698" w:rsidRPr="008226A5" w:rsidRDefault="00894698" w:rsidP="008226A5">
      <w:pPr>
        <w:spacing w:before="120" w:after="120" w:line="340" w:lineRule="exact"/>
        <w:ind w:firstLine="720"/>
        <w:jc w:val="both"/>
        <w:rPr>
          <w:color w:val="auto"/>
          <w:szCs w:val="28"/>
          <w:lang w:val="de-DE"/>
        </w:rPr>
      </w:pPr>
      <w:r w:rsidRPr="008226A5">
        <w:rPr>
          <w:color w:val="auto"/>
          <w:szCs w:val="28"/>
          <w:lang w:val="de-DE"/>
        </w:rPr>
        <w:t>- Địa điểm: Khu tưởng niệm Lý Tự Trọng, xã Việt Tiến, huyện Thạch Hà, tỉnh Hà Tĩnh.</w:t>
      </w:r>
    </w:p>
    <w:p w:rsidR="00894698" w:rsidRPr="008226A5" w:rsidRDefault="00894698" w:rsidP="008226A5">
      <w:pPr>
        <w:spacing w:before="120" w:after="120" w:line="340" w:lineRule="exact"/>
        <w:ind w:firstLine="720"/>
        <w:jc w:val="both"/>
        <w:rPr>
          <w:color w:val="auto"/>
          <w:szCs w:val="28"/>
          <w:lang w:val="de-DE"/>
        </w:rPr>
      </w:pPr>
      <w:r w:rsidRPr="008226A5">
        <w:rPr>
          <w:color w:val="auto"/>
          <w:szCs w:val="28"/>
          <w:lang w:val="de-DE"/>
        </w:rPr>
        <w:t>- Đơn vị thực hiện: Tỉnh đoàn Hà Tĩnh phối hợp Huyện ủy Thạch Hà và các đơn vị liên quan.</w:t>
      </w:r>
    </w:p>
    <w:p w:rsidR="00894698" w:rsidRPr="008226A5" w:rsidRDefault="00894698" w:rsidP="008226A5">
      <w:pPr>
        <w:spacing w:before="120" w:after="120" w:line="340" w:lineRule="exact"/>
        <w:ind w:firstLine="567"/>
        <w:jc w:val="both"/>
        <w:rPr>
          <w:b/>
          <w:i/>
          <w:color w:val="auto"/>
          <w:spacing w:val="-4"/>
          <w:szCs w:val="28"/>
          <w:lang w:val="de-DE"/>
        </w:rPr>
      </w:pPr>
      <w:r w:rsidRPr="008226A5">
        <w:rPr>
          <w:b/>
          <w:i/>
          <w:color w:val="auto"/>
          <w:szCs w:val="28"/>
          <w:lang w:val="de-DE"/>
        </w:rPr>
        <w:t xml:space="preserve">2.2. Tổ chức Hội thảo khoa học </w:t>
      </w:r>
      <w:r w:rsidRPr="008226A5">
        <w:rPr>
          <w:b/>
          <w:i/>
          <w:color w:val="auto"/>
          <w:spacing w:val="-4"/>
          <w:szCs w:val="28"/>
          <w:lang w:val="de-DE"/>
        </w:rPr>
        <w:t>“</w:t>
      </w:r>
      <w:r w:rsidRPr="008226A5">
        <w:rPr>
          <w:b/>
          <w:i/>
          <w:color w:val="auto"/>
          <w:szCs w:val="28"/>
          <w:lang w:val="de-DE"/>
        </w:rPr>
        <w:t>Tinh thần Lý Tự Trọng - Khát vọng của thanh niên</w:t>
      </w:r>
      <w:r w:rsidRPr="008226A5">
        <w:rPr>
          <w:b/>
          <w:i/>
          <w:color w:val="auto"/>
          <w:spacing w:val="-4"/>
          <w:szCs w:val="28"/>
          <w:lang w:val="de-DE"/>
        </w:rPr>
        <w:t>”</w:t>
      </w:r>
    </w:p>
    <w:p w:rsidR="00894698" w:rsidRPr="008226A5" w:rsidRDefault="00894698" w:rsidP="008226A5">
      <w:pPr>
        <w:spacing w:before="120" w:after="120" w:line="340" w:lineRule="exact"/>
        <w:ind w:firstLine="720"/>
        <w:jc w:val="both"/>
        <w:rPr>
          <w:color w:val="auto"/>
          <w:spacing w:val="-2"/>
          <w:szCs w:val="28"/>
          <w:lang w:val="de-DE"/>
        </w:rPr>
      </w:pPr>
      <w:r w:rsidRPr="008226A5">
        <w:rPr>
          <w:color w:val="auto"/>
          <w:szCs w:val="28"/>
          <w:lang w:val="de-DE"/>
        </w:rPr>
        <w:t xml:space="preserve">- Thời gian: </w:t>
      </w:r>
      <w:r w:rsidRPr="008226A5">
        <w:rPr>
          <w:color w:val="auto"/>
          <w:spacing w:val="-2"/>
          <w:szCs w:val="28"/>
          <w:lang w:val="de-DE"/>
        </w:rPr>
        <w:t>Dự kiến sáng ngày 20/10/2024.</w:t>
      </w:r>
    </w:p>
    <w:p w:rsidR="00894698" w:rsidRPr="008226A5" w:rsidRDefault="00894698" w:rsidP="008226A5">
      <w:pPr>
        <w:spacing w:before="120" w:after="120" w:line="340" w:lineRule="exact"/>
        <w:ind w:firstLine="720"/>
        <w:jc w:val="both"/>
        <w:rPr>
          <w:color w:val="auto"/>
          <w:szCs w:val="28"/>
          <w:lang w:val="de-DE"/>
        </w:rPr>
      </w:pPr>
      <w:r w:rsidRPr="008226A5">
        <w:rPr>
          <w:color w:val="auto"/>
          <w:szCs w:val="28"/>
          <w:lang w:val="de-DE"/>
        </w:rPr>
        <w:t>- Địa điểm: Thành phố Hà Tĩnh.</w:t>
      </w:r>
    </w:p>
    <w:p w:rsidR="00894698" w:rsidRPr="008226A5" w:rsidRDefault="00894698" w:rsidP="008226A5">
      <w:pPr>
        <w:spacing w:before="120" w:after="120" w:line="340" w:lineRule="exact"/>
        <w:ind w:firstLine="720"/>
        <w:jc w:val="both"/>
        <w:rPr>
          <w:color w:val="auto"/>
          <w:szCs w:val="28"/>
          <w:lang w:val="de-DE"/>
        </w:rPr>
      </w:pPr>
      <w:r w:rsidRPr="008226A5">
        <w:rPr>
          <w:color w:val="auto"/>
          <w:szCs w:val="28"/>
          <w:lang w:val="de-DE"/>
        </w:rPr>
        <w:t xml:space="preserve">- Đơn vị thực hiện: </w:t>
      </w:r>
      <w:r w:rsidRPr="008226A5">
        <w:rPr>
          <w:color w:val="auto"/>
          <w:szCs w:val="28"/>
        </w:rPr>
        <w:t xml:space="preserve">Tỉnh Hà Tĩnh phối hợp </w:t>
      </w:r>
      <w:r w:rsidRPr="008226A5">
        <w:rPr>
          <w:color w:val="auto"/>
          <w:spacing w:val="-2"/>
          <w:szCs w:val="28"/>
          <w:lang w:val="de-DE"/>
        </w:rPr>
        <w:t xml:space="preserve">Trung ương Đoàn tổ chức; Tỉnh đoàn Hà Tĩnh chủ trì phối hợp </w:t>
      </w:r>
      <w:r w:rsidRPr="008226A5">
        <w:rPr>
          <w:color w:val="auto"/>
          <w:szCs w:val="28"/>
          <w:lang w:val="de-DE"/>
        </w:rPr>
        <w:t xml:space="preserve">Trường Chính trị Trần Phú và </w:t>
      </w:r>
      <w:r w:rsidRPr="008226A5">
        <w:rPr>
          <w:color w:val="auto"/>
          <w:spacing w:val="-2"/>
          <w:szCs w:val="28"/>
          <w:lang w:val="de-DE"/>
        </w:rPr>
        <w:t>các cơ quan liên quan tham mưu thực hiện.</w:t>
      </w:r>
    </w:p>
    <w:p w:rsidR="00F96E15" w:rsidRPr="008226A5" w:rsidRDefault="00434F92" w:rsidP="008226A5">
      <w:pPr>
        <w:spacing w:before="120" w:after="120" w:line="340" w:lineRule="exact"/>
        <w:ind w:firstLine="567"/>
        <w:jc w:val="both"/>
        <w:rPr>
          <w:b/>
          <w:i/>
          <w:color w:val="auto"/>
          <w:spacing w:val="4"/>
          <w:szCs w:val="28"/>
          <w:lang w:val="de-DE"/>
        </w:rPr>
      </w:pPr>
      <w:r w:rsidRPr="008226A5">
        <w:rPr>
          <w:b/>
          <w:i/>
          <w:color w:val="auto"/>
          <w:spacing w:val="4"/>
          <w:szCs w:val="28"/>
          <w:lang w:val="de-DE"/>
        </w:rPr>
        <w:t>2.</w:t>
      </w:r>
      <w:r w:rsidR="00894698" w:rsidRPr="008226A5">
        <w:rPr>
          <w:b/>
          <w:i/>
          <w:color w:val="auto"/>
          <w:spacing w:val="4"/>
          <w:szCs w:val="28"/>
          <w:lang w:val="de-DE"/>
        </w:rPr>
        <w:t xml:space="preserve">3. </w:t>
      </w:r>
      <w:r w:rsidR="00F96E15" w:rsidRPr="008226A5">
        <w:rPr>
          <w:b/>
          <w:i/>
          <w:color w:val="auto"/>
          <w:spacing w:val="4"/>
          <w:szCs w:val="28"/>
          <w:lang w:val="de-DE"/>
        </w:rPr>
        <w:t xml:space="preserve">Tổ chức </w:t>
      </w:r>
      <w:r w:rsidR="00417F7C" w:rsidRPr="008226A5">
        <w:rPr>
          <w:b/>
          <w:i/>
          <w:color w:val="auto"/>
          <w:spacing w:val="4"/>
          <w:szCs w:val="28"/>
          <w:lang w:val="de-DE"/>
        </w:rPr>
        <w:t xml:space="preserve">Lễ </w:t>
      </w:r>
      <w:r w:rsidR="00F96E15" w:rsidRPr="008226A5">
        <w:rPr>
          <w:b/>
          <w:i/>
          <w:color w:val="auto"/>
          <w:spacing w:val="4"/>
          <w:szCs w:val="28"/>
          <w:lang w:val="de-DE"/>
        </w:rPr>
        <w:t xml:space="preserve">Kỷ niệm 110 năm Ngày sinh </w:t>
      </w:r>
      <w:r w:rsidR="006D48FC" w:rsidRPr="008226A5">
        <w:rPr>
          <w:b/>
          <w:i/>
          <w:color w:val="auto"/>
          <w:spacing w:val="4"/>
          <w:szCs w:val="28"/>
          <w:lang w:val="de-DE"/>
        </w:rPr>
        <w:t>đồng chí</w:t>
      </w:r>
      <w:r w:rsidR="00F96E15" w:rsidRPr="008226A5">
        <w:rPr>
          <w:b/>
          <w:i/>
          <w:color w:val="auto"/>
          <w:spacing w:val="4"/>
          <w:szCs w:val="28"/>
          <w:lang w:val="de-DE"/>
        </w:rPr>
        <w:t xml:space="preserve"> Lý Tự Trọ</w:t>
      </w:r>
      <w:r w:rsidR="004B0A80" w:rsidRPr="008226A5">
        <w:rPr>
          <w:b/>
          <w:i/>
          <w:color w:val="auto"/>
          <w:spacing w:val="4"/>
          <w:szCs w:val="28"/>
          <w:lang w:val="de-DE"/>
        </w:rPr>
        <w:t xml:space="preserve">ng; </w:t>
      </w:r>
      <w:r w:rsidR="007726D8" w:rsidRPr="008226A5">
        <w:rPr>
          <w:b/>
          <w:i/>
          <w:color w:val="auto"/>
          <w:spacing w:val="4"/>
          <w:szCs w:val="28"/>
          <w:lang w:val="de-DE"/>
        </w:rPr>
        <w:t>Chương trình nghệ thuật</w:t>
      </w:r>
      <w:r w:rsidR="005619A0" w:rsidRPr="008226A5">
        <w:rPr>
          <w:b/>
          <w:i/>
          <w:color w:val="auto"/>
          <w:spacing w:val="4"/>
          <w:szCs w:val="28"/>
          <w:lang w:val="de-DE"/>
        </w:rPr>
        <w:t xml:space="preserve"> </w:t>
      </w:r>
      <w:r w:rsidR="007726D8" w:rsidRPr="008226A5">
        <w:rPr>
          <w:b/>
          <w:i/>
          <w:color w:val="auto"/>
          <w:spacing w:val="4"/>
          <w:szCs w:val="28"/>
          <w:lang w:val="de-DE"/>
        </w:rPr>
        <w:t xml:space="preserve">“Sáng mãi con đường cách mạng của thanh niên” </w:t>
      </w:r>
    </w:p>
    <w:p w:rsidR="00F96E15" w:rsidRPr="008226A5" w:rsidRDefault="00F96E15" w:rsidP="008226A5">
      <w:pPr>
        <w:spacing w:before="120" w:after="120" w:line="340" w:lineRule="exact"/>
        <w:ind w:firstLine="567"/>
        <w:jc w:val="both"/>
        <w:rPr>
          <w:i/>
          <w:color w:val="auto"/>
          <w:spacing w:val="-2"/>
          <w:szCs w:val="28"/>
          <w:lang w:val="de-DE"/>
        </w:rPr>
      </w:pPr>
      <w:r w:rsidRPr="008226A5">
        <w:rPr>
          <w:color w:val="auto"/>
          <w:spacing w:val="-2"/>
          <w:szCs w:val="28"/>
          <w:lang w:val="de-DE"/>
        </w:rPr>
        <w:t xml:space="preserve">- Thời gian: Dự kiến </w:t>
      </w:r>
      <w:r w:rsidR="00140DB6" w:rsidRPr="008226A5">
        <w:rPr>
          <w:color w:val="auto"/>
          <w:spacing w:val="-2"/>
          <w:szCs w:val="28"/>
          <w:lang w:val="de-DE"/>
        </w:rPr>
        <w:t xml:space="preserve">tối </w:t>
      </w:r>
      <w:r w:rsidR="00417F7C" w:rsidRPr="008226A5">
        <w:rPr>
          <w:color w:val="auto"/>
          <w:spacing w:val="-2"/>
          <w:szCs w:val="28"/>
          <w:lang w:val="de-DE"/>
        </w:rPr>
        <w:t>ngày 20</w:t>
      </w:r>
      <w:r w:rsidRPr="008226A5">
        <w:rPr>
          <w:color w:val="auto"/>
          <w:spacing w:val="-2"/>
          <w:szCs w:val="28"/>
          <w:lang w:val="de-DE"/>
        </w:rPr>
        <w:t xml:space="preserve">/10/2024 </w:t>
      </w:r>
      <w:r w:rsidRPr="008226A5">
        <w:rPr>
          <w:i/>
          <w:color w:val="auto"/>
          <w:spacing w:val="-2"/>
          <w:szCs w:val="28"/>
          <w:lang w:val="de-DE"/>
        </w:rPr>
        <w:t>(Có chương trình riêng)</w:t>
      </w:r>
    </w:p>
    <w:p w:rsidR="00F96E15" w:rsidRPr="00124364" w:rsidRDefault="00F96E15" w:rsidP="008226A5">
      <w:pPr>
        <w:spacing w:before="120" w:after="120" w:line="340" w:lineRule="exact"/>
        <w:ind w:firstLine="567"/>
        <w:jc w:val="both"/>
        <w:rPr>
          <w:color w:val="FF0000"/>
          <w:szCs w:val="28"/>
          <w:lang w:val="de-DE"/>
        </w:rPr>
      </w:pPr>
      <w:r w:rsidRPr="008226A5">
        <w:rPr>
          <w:color w:val="auto"/>
          <w:spacing w:val="-2"/>
          <w:szCs w:val="28"/>
          <w:lang w:val="de-DE"/>
        </w:rPr>
        <w:t xml:space="preserve">- Địa </w:t>
      </w:r>
      <w:bookmarkStart w:id="0" w:name="_GoBack"/>
      <w:r w:rsidRPr="00124364">
        <w:rPr>
          <w:color w:val="auto"/>
          <w:spacing w:val="-2"/>
          <w:szCs w:val="28"/>
          <w:lang w:val="de-DE"/>
        </w:rPr>
        <w:t xml:space="preserve">điểm: </w:t>
      </w:r>
      <w:r w:rsidR="007F4552" w:rsidRPr="00124364">
        <w:rPr>
          <w:color w:val="auto"/>
          <w:szCs w:val="28"/>
          <w:lang w:val="de-DE"/>
        </w:rPr>
        <w:t>Khu tưởng niệm Lý Tự Trọng, xã Việt Tiến, huyện Thạch Hà, tỉnh Hà Tĩnh.</w:t>
      </w:r>
      <w:bookmarkEnd w:id="0"/>
    </w:p>
    <w:p w:rsidR="00770D66" w:rsidRPr="008226A5" w:rsidRDefault="00770D66" w:rsidP="008226A5">
      <w:pPr>
        <w:spacing w:before="120" w:after="120" w:line="340" w:lineRule="exact"/>
        <w:ind w:firstLine="567"/>
        <w:jc w:val="both"/>
        <w:rPr>
          <w:i/>
          <w:color w:val="auto"/>
          <w:spacing w:val="-2"/>
          <w:szCs w:val="28"/>
          <w:lang w:val="de-DE"/>
        </w:rPr>
      </w:pPr>
      <w:r w:rsidRPr="008226A5">
        <w:rPr>
          <w:color w:val="auto"/>
          <w:szCs w:val="28"/>
          <w:lang w:val="de-DE"/>
        </w:rPr>
        <w:t xml:space="preserve">- </w:t>
      </w:r>
      <w:r w:rsidR="00355877" w:rsidRPr="008226A5">
        <w:rPr>
          <w:color w:val="auto"/>
          <w:szCs w:val="28"/>
          <w:lang w:val="de-DE"/>
        </w:rPr>
        <w:t>Đơn vị thực hiện</w:t>
      </w:r>
      <w:r w:rsidRPr="008226A5">
        <w:rPr>
          <w:color w:val="auto"/>
          <w:szCs w:val="28"/>
          <w:lang w:val="de-DE"/>
        </w:rPr>
        <w:t>:</w:t>
      </w:r>
      <w:r w:rsidR="004B0A80" w:rsidRPr="008226A5">
        <w:rPr>
          <w:color w:val="auto"/>
          <w:szCs w:val="28"/>
          <w:lang w:val="de-DE"/>
        </w:rPr>
        <w:t xml:space="preserve"> </w:t>
      </w:r>
      <w:r w:rsidR="00AF3775" w:rsidRPr="008226A5">
        <w:rPr>
          <w:color w:val="auto"/>
          <w:szCs w:val="28"/>
        </w:rPr>
        <w:t>Tỉnh Hà Tĩnh chủ trì</w:t>
      </w:r>
      <w:r w:rsidR="00EC305E" w:rsidRPr="008226A5">
        <w:rPr>
          <w:color w:val="auto"/>
          <w:szCs w:val="28"/>
        </w:rPr>
        <w:t>,</w:t>
      </w:r>
      <w:r w:rsidR="00AF3775" w:rsidRPr="008226A5">
        <w:rPr>
          <w:color w:val="auto"/>
          <w:szCs w:val="28"/>
        </w:rPr>
        <w:t xml:space="preserve"> phối hợp</w:t>
      </w:r>
      <w:r w:rsidR="00D56C06" w:rsidRPr="008226A5">
        <w:rPr>
          <w:color w:val="auto"/>
          <w:szCs w:val="28"/>
        </w:rPr>
        <w:t xml:space="preserve"> </w:t>
      </w:r>
      <w:r w:rsidR="00066266" w:rsidRPr="008226A5">
        <w:rPr>
          <w:color w:val="auto"/>
          <w:spacing w:val="-2"/>
          <w:szCs w:val="28"/>
          <w:lang w:val="de-DE"/>
        </w:rPr>
        <w:t>Trung ương Đoàn tổ</w:t>
      </w:r>
      <w:r w:rsidR="004B0A80" w:rsidRPr="008226A5">
        <w:rPr>
          <w:color w:val="auto"/>
          <w:spacing w:val="-2"/>
          <w:szCs w:val="28"/>
          <w:lang w:val="de-DE"/>
        </w:rPr>
        <w:t xml:space="preserve"> </w:t>
      </w:r>
      <w:r w:rsidR="00066266" w:rsidRPr="008226A5">
        <w:rPr>
          <w:color w:val="auto"/>
          <w:spacing w:val="-2"/>
          <w:szCs w:val="28"/>
          <w:lang w:val="de-DE"/>
        </w:rPr>
        <w:t>chức</w:t>
      </w:r>
      <w:r w:rsidR="00AF3775" w:rsidRPr="008226A5">
        <w:rPr>
          <w:color w:val="auto"/>
          <w:spacing w:val="-2"/>
          <w:szCs w:val="28"/>
          <w:lang w:val="de-DE"/>
        </w:rPr>
        <w:t xml:space="preserve">; Tỉnh đoàn Hà Tĩnh chủ trì phối hợp các cơ quan liên quan tham mưu thực hiện </w:t>
      </w:r>
      <w:r w:rsidR="00C60064" w:rsidRPr="008226A5">
        <w:rPr>
          <w:i/>
          <w:color w:val="auto"/>
          <w:spacing w:val="-2"/>
          <w:szCs w:val="28"/>
          <w:lang w:val="de-DE"/>
        </w:rPr>
        <w:t>(</w:t>
      </w:r>
      <w:r w:rsidR="00AF3775" w:rsidRPr="008226A5">
        <w:rPr>
          <w:i/>
          <w:color w:val="auto"/>
          <w:spacing w:val="-2"/>
          <w:szCs w:val="28"/>
          <w:lang w:val="de-DE"/>
        </w:rPr>
        <w:t xml:space="preserve">theo </w:t>
      </w:r>
      <w:r w:rsidR="00AF3775" w:rsidRPr="008226A5">
        <w:rPr>
          <w:i/>
          <w:color w:val="auto"/>
          <w:szCs w:val="28"/>
        </w:rPr>
        <w:t>Kế hoạch số</w:t>
      </w:r>
      <w:r w:rsidR="00EC305E" w:rsidRPr="008226A5">
        <w:rPr>
          <w:i/>
          <w:color w:val="auto"/>
          <w:szCs w:val="28"/>
        </w:rPr>
        <w:t xml:space="preserve"> </w:t>
      </w:r>
      <w:r w:rsidR="00AF3775" w:rsidRPr="008226A5">
        <w:rPr>
          <w:i/>
          <w:color w:val="auto"/>
          <w:szCs w:val="28"/>
        </w:rPr>
        <w:t xml:space="preserve">127-KH/TU ngày 30/11/2022 của Ban Thường vụ Tỉnh ủy về tổ chức các hoạt động kỷ niệm các ngày lễ lớn và sự kiện lịch sử quan trọng của đất nước, của tỉnh trong 03 năm 2023 </w:t>
      </w:r>
      <w:r w:rsidR="00C60064" w:rsidRPr="008226A5">
        <w:rPr>
          <w:i/>
          <w:color w:val="auto"/>
          <w:szCs w:val="28"/>
        </w:rPr>
        <w:t>-</w:t>
      </w:r>
      <w:r w:rsidR="00AF3775" w:rsidRPr="008226A5">
        <w:rPr>
          <w:i/>
          <w:color w:val="auto"/>
          <w:szCs w:val="28"/>
        </w:rPr>
        <w:t>2025</w:t>
      </w:r>
      <w:r w:rsidR="00C60064" w:rsidRPr="008226A5">
        <w:rPr>
          <w:i/>
          <w:color w:val="auto"/>
          <w:szCs w:val="28"/>
        </w:rPr>
        <w:t>)</w:t>
      </w:r>
      <w:r w:rsidR="00066266" w:rsidRPr="008226A5">
        <w:rPr>
          <w:i/>
          <w:color w:val="auto"/>
          <w:spacing w:val="-2"/>
          <w:szCs w:val="28"/>
          <w:lang w:val="de-DE"/>
        </w:rPr>
        <w:t>.</w:t>
      </w:r>
    </w:p>
    <w:p w:rsidR="00894698" w:rsidRPr="008226A5" w:rsidRDefault="00894698" w:rsidP="008226A5">
      <w:pPr>
        <w:spacing w:before="120" w:after="120" w:line="340" w:lineRule="exact"/>
        <w:ind w:firstLine="567"/>
        <w:jc w:val="both"/>
        <w:rPr>
          <w:color w:val="auto"/>
          <w:szCs w:val="28"/>
          <w:lang w:val="de-DE"/>
        </w:rPr>
      </w:pPr>
    </w:p>
    <w:p w:rsidR="00207071" w:rsidRPr="008226A5" w:rsidRDefault="00207071" w:rsidP="008226A5">
      <w:pPr>
        <w:spacing w:before="120" w:after="120" w:line="340" w:lineRule="exact"/>
        <w:ind w:firstLine="567"/>
        <w:jc w:val="both"/>
        <w:rPr>
          <w:b/>
          <w:i/>
          <w:color w:val="auto"/>
          <w:szCs w:val="28"/>
          <w:lang w:val="de-DE"/>
        </w:rPr>
      </w:pPr>
      <w:r w:rsidRPr="008226A5">
        <w:rPr>
          <w:b/>
          <w:i/>
          <w:color w:val="auto"/>
          <w:szCs w:val="28"/>
          <w:lang w:val="de-DE"/>
        </w:rPr>
        <w:lastRenderedPageBreak/>
        <w:t>2.</w:t>
      </w:r>
      <w:r w:rsidR="00AF3775" w:rsidRPr="008226A5">
        <w:rPr>
          <w:b/>
          <w:i/>
          <w:color w:val="auto"/>
          <w:szCs w:val="28"/>
          <w:lang w:val="de-DE"/>
        </w:rPr>
        <w:t>4</w:t>
      </w:r>
      <w:r w:rsidRPr="008226A5">
        <w:rPr>
          <w:b/>
          <w:i/>
          <w:color w:val="auto"/>
          <w:szCs w:val="28"/>
          <w:lang w:val="de-DE"/>
        </w:rPr>
        <w:t xml:space="preserve">. Tổ chức Triển lãm về cuộc đời hoạt động của </w:t>
      </w:r>
      <w:r w:rsidR="0072635E" w:rsidRPr="008226A5">
        <w:rPr>
          <w:b/>
          <w:i/>
          <w:color w:val="auto"/>
        </w:rPr>
        <w:t>đồng chí Lý Tự Trọng</w:t>
      </w:r>
    </w:p>
    <w:p w:rsidR="00207071" w:rsidRPr="008226A5" w:rsidRDefault="00207071" w:rsidP="008226A5">
      <w:pPr>
        <w:spacing w:before="120" w:after="120" w:line="340" w:lineRule="exact"/>
        <w:ind w:firstLine="720"/>
        <w:jc w:val="both"/>
        <w:rPr>
          <w:color w:val="auto"/>
          <w:szCs w:val="28"/>
          <w:lang w:val="de-DE"/>
        </w:rPr>
      </w:pPr>
      <w:r w:rsidRPr="008226A5">
        <w:rPr>
          <w:color w:val="auto"/>
          <w:szCs w:val="28"/>
          <w:lang w:val="de-DE"/>
        </w:rPr>
        <w:t>- Thời gian: Dự kiến từ ngày 18/10 - 20/10/2024.</w:t>
      </w:r>
    </w:p>
    <w:p w:rsidR="00207071" w:rsidRPr="008226A5" w:rsidRDefault="00207071" w:rsidP="008226A5">
      <w:pPr>
        <w:spacing w:before="120" w:after="120" w:line="340" w:lineRule="exact"/>
        <w:ind w:firstLine="720"/>
        <w:jc w:val="both"/>
        <w:rPr>
          <w:color w:val="auto"/>
          <w:szCs w:val="28"/>
          <w:lang w:val="de-DE"/>
        </w:rPr>
      </w:pPr>
      <w:r w:rsidRPr="008226A5">
        <w:rPr>
          <w:color w:val="auto"/>
          <w:szCs w:val="28"/>
          <w:lang w:val="de-DE"/>
        </w:rPr>
        <w:t xml:space="preserve">- Địa điểm: Khu </w:t>
      </w:r>
      <w:r w:rsidR="00AF1DA5" w:rsidRPr="008226A5">
        <w:rPr>
          <w:color w:val="auto"/>
          <w:szCs w:val="28"/>
          <w:lang w:val="de-DE"/>
        </w:rPr>
        <w:t>tưởng</w:t>
      </w:r>
      <w:r w:rsidR="00AC68CC" w:rsidRPr="008226A5">
        <w:rPr>
          <w:color w:val="auto"/>
          <w:szCs w:val="28"/>
          <w:lang w:val="de-DE"/>
        </w:rPr>
        <w:t xml:space="preserve"> </w:t>
      </w:r>
      <w:r w:rsidRPr="008226A5">
        <w:rPr>
          <w:color w:val="auto"/>
          <w:szCs w:val="28"/>
          <w:lang w:val="de-DE"/>
        </w:rPr>
        <w:t>niệm Lý Tự Trọng, xã Việt Tiến, huyện Thạch Hà, tỉnh Hà Tĩnh.</w:t>
      </w:r>
    </w:p>
    <w:p w:rsidR="00645BCB" w:rsidRPr="008226A5" w:rsidRDefault="00207071" w:rsidP="008226A5">
      <w:pPr>
        <w:spacing w:before="120" w:after="120" w:line="340" w:lineRule="exact"/>
        <w:ind w:firstLine="720"/>
        <w:jc w:val="both"/>
        <w:rPr>
          <w:color w:val="auto"/>
          <w:szCs w:val="28"/>
          <w:lang w:val="de-DE"/>
        </w:rPr>
      </w:pPr>
      <w:r w:rsidRPr="008226A5">
        <w:rPr>
          <w:color w:val="auto"/>
          <w:szCs w:val="28"/>
          <w:lang w:val="de-DE"/>
        </w:rPr>
        <w:t xml:space="preserve">- Đơn vị thực hiện: Sở Văn hóa, Thể thao và </w:t>
      </w:r>
      <w:r w:rsidR="003C1BC3" w:rsidRPr="008226A5">
        <w:rPr>
          <w:color w:val="auto"/>
          <w:szCs w:val="28"/>
          <w:lang w:val="de-DE"/>
        </w:rPr>
        <w:t>Du</w:t>
      </w:r>
      <w:r w:rsidR="008F76A7" w:rsidRPr="008226A5">
        <w:rPr>
          <w:color w:val="auto"/>
          <w:szCs w:val="28"/>
          <w:lang w:val="de-DE"/>
        </w:rPr>
        <w:t xml:space="preserve"> </w:t>
      </w:r>
      <w:r w:rsidRPr="008226A5">
        <w:rPr>
          <w:color w:val="auto"/>
          <w:szCs w:val="28"/>
          <w:lang w:val="de-DE"/>
        </w:rPr>
        <w:t>lịch chủ</w:t>
      </w:r>
      <w:r w:rsidR="00F227D1" w:rsidRPr="008226A5">
        <w:rPr>
          <w:color w:val="auto"/>
          <w:szCs w:val="28"/>
          <w:lang w:val="de-DE"/>
        </w:rPr>
        <w:t xml:space="preserve"> trì,</w:t>
      </w:r>
      <w:r w:rsidR="00954F2F" w:rsidRPr="008226A5">
        <w:rPr>
          <w:color w:val="auto"/>
          <w:szCs w:val="28"/>
          <w:lang w:val="de-DE"/>
        </w:rPr>
        <w:t xml:space="preserve"> phối hợp</w:t>
      </w:r>
      <w:r w:rsidRPr="008226A5">
        <w:rPr>
          <w:color w:val="auto"/>
          <w:szCs w:val="28"/>
          <w:lang w:val="de-DE"/>
        </w:rPr>
        <w:t xml:space="preserve"> Tỉnh đoàn tổ chức.</w:t>
      </w:r>
    </w:p>
    <w:p w:rsidR="00F96E15" w:rsidRPr="008226A5" w:rsidRDefault="00074840" w:rsidP="008226A5">
      <w:pPr>
        <w:spacing w:before="120" w:after="120" w:line="340" w:lineRule="exact"/>
        <w:ind w:firstLine="720"/>
        <w:jc w:val="both"/>
        <w:rPr>
          <w:b/>
          <w:i/>
          <w:color w:val="auto"/>
          <w:szCs w:val="28"/>
          <w:lang w:val="de-DE"/>
        </w:rPr>
      </w:pPr>
      <w:r w:rsidRPr="008226A5">
        <w:rPr>
          <w:b/>
          <w:i/>
          <w:color w:val="auto"/>
          <w:szCs w:val="28"/>
          <w:lang w:val="de-DE"/>
        </w:rPr>
        <w:t>2</w:t>
      </w:r>
      <w:r w:rsidR="00207071" w:rsidRPr="008226A5">
        <w:rPr>
          <w:b/>
          <w:i/>
          <w:color w:val="auto"/>
          <w:szCs w:val="28"/>
          <w:lang w:val="de-DE"/>
        </w:rPr>
        <w:t>.</w:t>
      </w:r>
      <w:r w:rsidR="00E25828" w:rsidRPr="008226A5">
        <w:rPr>
          <w:b/>
          <w:i/>
          <w:color w:val="auto"/>
          <w:szCs w:val="28"/>
          <w:lang w:val="de-DE"/>
        </w:rPr>
        <w:t>5</w:t>
      </w:r>
      <w:r w:rsidR="00F96E15" w:rsidRPr="008226A5">
        <w:rPr>
          <w:b/>
          <w:i/>
          <w:color w:val="auto"/>
          <w:szCs w:val="28"/>
          <w:lang w:val="de-DE"/>
        </w:rPr>
        <w:t xml:space="preserve">. Chỉnh trang, tôn tạo Khu </w:t>
      </w:r>
      <w:r w:rsidR="00E25828" w:rsidRPr="008226A5">
        <w:rPr>
          <w:b/>
          <w:i/>
          <w:color w:val="auto"/>
          <w:szCs w:val="28"/>
          <w:lang w:val="de-DE"/>
        </w:rPr>
        <w:t>tưởng</w:t>
      </w:r>
      <w:r w:rsidR="00B418D1" w:rsidRPr="008226A5">
        <w:rPr>
          <w:b/>
          <w:i/>
          <w:color w:val="auto"/>
          <w:szCs w:val="28"/>
          <w:lang w:val="de-DE"/>
        </w:rPr>
        <w:t xml:space="preserve"> </w:t>
      </w:r>
      <w:r w:rsidR="00F96E15" w:rsidRPr="008226A5">
        <w:rPr>
          <w:b/>
          <w:i/>
          <w:color w:val="auto"/>
          <w:szCs w:val="28"/>
          <w:lang w:val="de-DE"/>
        </w:rPr>
        <w:t>niệm Lý Tự Trọ</w:t>
      </w:r>
      <w:r w:rsidR="006E0BF1" w:rsidRPr="008226A5">
        <w:rPr>
          <w:b/>
          <w:i/>
          <w:color w:val="auto"/>
          <w:szCs w:val="28"/>
          <w:lang w:val="de-DE"/>
        </w:rPr>
        <w:t>ng</w:t>
      </w:r>
    </w:p>
    <w:p w:rsidR="00F96E15" w:rsidRPr="008226A5" w:rsidRDefault="00F96E15" w:rsidP="008226A5">
      <w:pPr>
        <w:spacing w:before="120" w:after="120" w:line="340" w:lineRule="exact"/>
        <w:ind w:firstLine="567"/>
        <w:jc w:val="both"/>
        <w:rPr>
          <w:color w:val="auto"/>
          <w:szCs w:val="28"/>
          <w:lang w:val="de-DE"/>
        </w:rPr>
      </w:pPr>
      <w:r w:rsidRPr="008226A5">
        <w:rPr>
          <w:color w:val="auto"/>
          <w:szCs w:val="28"/>
          <w:lang w:val="de-DE"/>
        </w:rPr>
        <w:t xml:space="preserve">- Thời gian: Dự kiến </w:t>
      </w:r>
      <w:r w:rsidR="006522EF" w:rsidRPr="008226A5">
        <w:rPr>
          <w:color w:val="auto"/>
          <w:szCs w:val="28"/>
          <w:lang w:val="de-DE"/>
        </w:rPr>
        <w:t xml:space="preserve">từ </w:t>
      </w:r>
      <w:r w:rsidRPr="008226A5">
        <w:rPr>
          <w:color w:val="auto"/>
          <w:szCs w:val="28"/>
          <w:lang w:val="de-DE"/>
        </w:rPr>
        <w:t>tháng</w:t>
      </w:r>
      <w:r w:rsidR="004B0A80" w:rsidRPr="008226A5">
        <w:rPr>
          <w:color w:val="auto"/>
          <w:szCs w:val="28"/>
          <w:lang w:val="de-DE"/>
        </w:rPr>
        <w:t xml:space="preserve"> </w:t>
      </w:r>
      <w:r w:rsidR="0028063E" w:rsidRPr="008226A5">
        <w:rPr>
          <w:color w:val="auto"/>
          <w:szCs w:val="28"/>
          <w:lang w:val="de-DE"/>
        </w:rPr>
        <w:t xml:space="preserve">6 </w:t>
      </w:r>
      <w:r w:rsidRPr="008226A5">
        <w:rPr>
          <w:color w:val="auto"/>
          <w:szCs w:val="28"/>
          <w:lang w:val="de-DE"/>
        </w:rPr>
        <w:t>đế</w:t>
      </w:r>
      <w:r w:rsidR="002E5DB0" w:rsidRPr="008226A5">
        <w:rPr>
          <w:color w:val="auto"/>
          <w:szCs w:val="28"/>
          <w:lang w:val="de-DE"/>
        </w:rPr>
        <w:t xml:space="preserve">n tháng </w:t>
      </w:r>
      <w:r w:rsidR="00F445F1" w:rsidRPr="008226A5">
        <w:rPr>
          <w:color w:val="auto"/>
          <w:szCs w:val="28"/>
          <w:lang w:val="de-DE"/>
        </w:rPr>
        <w:t>9</w:t>
      </w:r>
      <w:r w:rsidRPr="008226A5">
        <w:rPr>
          <w:color w:val="auto"/>
          <w:szCs w:val="28"/>
          <w:lang w:val="de-DE"/>
        </w:rPr>
        <w:t xml:space="preserve"> năm 2024.</w:t>
      </w:r>
    </w:p>
    <w:p w:rsidR="00F96E15" w:rsidRPr="008226A5" w:rsidRDefault="00F96E15" w:rsidP="008226A5">
      <w:pPr>
        <w:spacing w:before="120" w:after="120" w:line="340" w:lineRule="exact"/>
        <w:ind w:firstLine="567"/>
        <w:jc w:val="both"/>
        <w:rPr>
          <w:color w:val="auto"/>
          <w:szCs w:val="28"/>
          <w:lang w:val="de-DE"/>
        </w:rPr>
      </w:pPr>
      <w:r w:rsidRPr="008226A5">
        <w:rPr>
          <w:color w:val="auto"/>
          <w:szCs w:val="28"/>
          <w:lang w:val="de-DE"/>
        </w:rPr>
        <w:t xml:space="preserve">- Địa điểm: Khu </w:t>
      </w:r>
      <w:r w:rsidR="00AF1DA5" w:rsidRPr="008226A5">
        <w:rPr>
          <w:color w:val="auto"/>
          <w:szCs w:val="28"/>
          <w:lang w:val="de-DE"/>
        </w:rPr>
        <w:t>tưởng niệm</w:t>
      </w:r>
      <w:r w:rsidRPr="008226A5">
        <w:rPr>
          <w:color w:val="auto"/>
          <w:szCs w:val="28"/>
          <w:lang w:val="de-DE"/>
        </w:rPr>
        <w:t xml:space="preserve"> Lý Tự Trọng, xã Việt Tiến, huyện Thạch Hà</w:t>
      </w:r>
      <w:r w:rsidR="000570CB" w:rsidRPr="008226A5">
        <w:rPr>
          <w:color w:val="auto"/>
          <w:szCs w:val="28"/>
          <w:lang w:val="de-DE"/>
        </w:rPr>
        <w:t>, tỉnh Hà Tĩnh</w:t>
      </w:r>
      <w:r w:rsidRPr="008226A5">
        <w:rPr>
          <w:color w:val="auto"/>
          <w:szCs w:val="28"/>
          <w:lang w:val="de-DE"/>
        </w:rPr>
        <w:t>.</w:t>
      </w:r>
    </w:p>
    <w:p w:rsidR="00D23C57" w:rsidRPr="008226A5" w:rsidRDefault="00770D66" w:rsidP="008226A5">
      <w:pPr>
        <w:spacing w:before="120" w:after="120" w:line="340" w:lineRule="exact"/>
        <w:ind w:firstLine="567"/>
        <w:jc w:val="both"/>
        <w:rPr>
          <w:color w:val="auto"/>
          <w:szCs w:val="28"/>
          <w:lang w:val="de-DE"/>
        </w:rPr>
      </w:pPr>
      <w:r w:rsidRPr="008226A5">
        <w:rPr>
          <w:color w:val="auto"/>
          <w:szCs w:val="28"/>
          <w:lang w:val="de-DE"/>
        </w:rPr>
        <w:t xml:space="preserve">- </w:t>
      </w:r>
      <w:r w:rsidR="00131D5F" w:rsidRPr="008226A5">
        <w:rPr>
          <w:color w:val="auto"/>
          <w:szCs w:val="28"/>
          <w:lang w:val="de-DE"/>
        </w:rPr>
        <w:t>Đơn vị thực hiện</w:t>
      </w:r>
      <w:r w:rsidRPr="008226A5">
        <w:rPr>
          <w:color w:val="auto"/>
          <w:szCs w:val="28"/>
          <w:lang w:val="de-DE"/>
        </w:rPr>
        <w:t>:</w:t>
      </w:r>
      <w:r w:rsidR="00322E87" w:rsidRPr="008226A5">
        <w:rPr>
          <w:color w:val="auto"/>
          <w:szCs w:val="28"/>
          <w:lang w:val="de-DE"/>
        </w:rPr>
        <w:t xml:space="preserve"> </w:t>
      </w:r>
      <w:r w:rsidR="00C25DD0" w:rsidRPr="008226A5">
        <w:rPr>
          <w:color w:val="auto"/>
          <w:szCs w:val="28"/>
          <w:lang w:val="de-DE"/>
        </w:rPr>
        <w:t>Ủy</w:t>
      </w:r>
      <w:r w:rsidR="00704871" w:rsidRPr="008226A5">
        <w:rPr>
          <w:color w:val="auto"/>
          <w:szCs w:val="28"/>
          <w:lang w:val="de-DE"/>
        </w:rPr>
        <w:t xml:space="preserve"> ban nhân dân</w:t>
      </w:r>
      <w:r w:rsidR="00DA2A7D" w:rsidRPr="008226A5">
        <w:rPr>
          <w:color w:val="auto"/>
          <w:szCs w:val="28"/>
          <w:lang w:val="de-DE"/>
        </w:rPr>
        <w:t xml:space="preserve"> tỉnh, Tỉnh đoàn, Ban quản lý Khu </w:t>
      </w:r>
      <w:r w:rsidR="00AF1DA5" w:rsidRPr="008226A5">
        <w:rPr>
          <w:color w:val="auto"/>
          <w:szCs w:val="28"/>
          <w:lang w:val="de-DE"/>
        </w:rPr>
        <w:t>tưởng niệm</w:t>
      </w:r>
      <w:r w:rsidR="000A1DB0" w:rsidRPr="008226A5">
        <w:rPr>
          <w:color w:val="auto"/>
          <w:szCs w:val="28"/>
          <w:lang w:val="de-DE"/>
        </w:rPr>
        <w:t xml:space="preserve"> </w:t>
      </w:r>
      <w:r w:rsidR="00DA2A7D" w:rsidRPr="008226A5">
        <w:rPr>
          <w:color w:val="auto"/>
          <w:szCs w:val="28"/>
          <w:lang w:val="de-DE"/>
        </w:rPr>
        <w:t>Lý Tự Trọng</w:t>
      </w:r>
      <w:r w:rsidR="00E75754" w:rsidRPr="008226A5">
        <w:rPr>
          <w:color w:val="auto"/>
          <w:szCs w:val="28"/>
          <w:lang w:val="de-DE"/>
        </w:rPr>
        <w:t>.</w:t>
      </w:r>
    </w:p>
    <w:p w:rsidR="002B268B" w:rsidRPr="008226A5" w:rsidRDefault="00770D66" w:rsidP="008226A5">
      <w:pPr>
        <w:spacing w:before="120" w:after="120" w:line="340" w:lineRule="exact"/>
        <w:ind w:firstLine="567"/>
        <w:jc w:val="both"/>
        <w:rPr>
          <w:b/>
          <w:color w:val="auto"/>
          <w:spacing w:val="-6"/>
          <w:szCs w:val="28"/>
          <w:lang w:val="de-DE"/>
        </w:rPr>
      </w:pPr>
      <w:r w:rsidRPr="008226A5">
        <w:rPr>
          <w:b/>
          <w:color w:val="auto"/>
          <w:spacing w:val="-6"/>
          <w:szCs w:val="28"/>
          <w:lang w:val="de-DE"/>
        </w:rPr>
        <w:t>3</w:t>
      </w:r>
      <w:r w:rsidR="002B268B" w:rsidRPr="008226A5">
        <w:rPr>
          <w:b/>
          <w:color w:val="auto"/>
          <w:spacing w:val="-6"/>
          <w:szCs w:val="28"/>
          <w:lang w:val="vi-VN"/>
        </w:rPr>
        <w:t xml:space="preserve">. </w:t>
      </w:r>
      <w:r w:rsidR="001E30E1" w:rsidRPr="008226A5">
        <w:rPr>
          <w:b/>
          <w:color w:val="auto"/>
          <w:spacing w:val="-6"/>
          <w:szCs w:val="28"/>
          <w:lang w:val="de-DE"/>
        </w:rPr>
        <w:t>Các hoạt động hưởng ứng</w:t>
      </w:r>
    </w:p>
    <w:p w:rsidR="004524C9" w:rsidRPr="008226A5" w:rsidRDefault="008C35BA" w:rsidP="008226A5">
      <w:pPr>
        <w:spacing w:before="120" w:after="120" w:line="340" w:lineRule="exact"/>
        <w:ind w:firstLine="567"/>
        <w:jc w:val="both"/>
        <w:rPr>
          <w:color w:val="auto"/>
          <w:spacing w:val="-2"/>
          <w:szCs w:val="28"/>
          <w:lang w:val="de-DE" w:eastAsia="en-US"/>
        </w:rPr>
      </w:pPr>
      <w:r w:rsidRPr="008226A5">
        <w:rPr>
          <w:color w:val="auto"/>
          <w:spacing w:val="-2"/>
          <w:szCs w:val="28"/>
          <w:lang w:val="de-DE"/>
        </w:rPr>
        <w:t xml:space="preserve">- Tổ chức các </w:t>
      </w:r>
      <w:r w:rsidRPr="008226A5">
        <w:rPr>
          <w:color w:val="auto"/>
          <w:spacing w:val="-2"/>
          <w:szCs w:val="28"/>
          <w:lang w:val="vi-VN"/>
        </w:rPr>
        <w:t>đợt sinh hoạt chính trị</w:t>
      </w:r>
      <w:r w:rsidR="004524C9" w:rsidRPr="008226A5">
        <w:rPr>
          <w:color w:val="auto"/>
          <w:spacing w:val="-2"/>
          <w:szCs w:val="28"/>
          <w:lang w:val="de-DE"/>
        </w:rPr>
        <w:t xml:space="preserve">, </w:t>
      </w:r>
      <w:r w:rsidRPr="008226A5">
        <w:rPr>
          <w:color w:val="auto"/>
          <w:spacing w:val="-2"/>
          <w:szCs w:val="28"/>
          <w:lang w:val="vi-VN"/>
        </w:rPr>
        <w:t>tọa đàm,</w:t>
      </w:r>
      <w:r w:rsidR="000A1DB0" w:rsidRPr="008226A5">
        <w:rPr>
          <w:color w:val="auto"/>
          <w:spacing w:val="-2"/>
          <w:szCs w:val="28"/>
        </w:rPr>
        <w:t xml:space="preserve"> </w:t>
      </w:r>
      <w:r w:rsidR="004524C9" w:rsidRPr="008226A5">
        <w:rPr>
          <w:color w:val="auto"/>
          <w:spacing w:val="-2"/>
          <w:szCs w:val="28"/>
          <w:lang w:val="vi-VN" w:eastAsia="en-US"/>
        </w:rPr>
        <w:t>hội nghị báo cáo viên, giao ban, sinh hoạt</w:t>
      </w:r>
      <w:r w:rsidR="004524C9" w:rsidRPr="008226A5">
        <w:rPr>
          <w:color w:val="auto"/>
          <w:spacing w:val="-2"/>
          <w:szCs w:val="28"/>
          <w:lang w:val="de-DE" w:eastAsia="en-US"/>
        </w:rPr>
        <w:t xml:space="preserve"> định kỳ</w:t>
      </w:r>
      <w:r w:rsidR="004524C9" w:rsidRPr="008226A5">
        <w:rPr>
          <w:color w:val="auto"/>
          <w:spacing w:val="-2"/>
          <w:szCs w:val="28"/>
          <w:lang w:val="vi-VN" w:eastAsia="en-US"/>
        </w:rPr>
        <w:t xml:space="preserve"> của các chi bộ, đảng bộ, tổ chức chính trị - xã hội</w:t>
      </w:r>
      <w:r w:rsidR="00C07A09" w:rsidRPr="008226A5">
        <w:rPr>
          <w:color w:val="auto"/>
          <w:spacing w:val="-2"/>
          <w:szCs w:val="28"/>
          <w:lang w:val="de-DE" w:eastAsia="en-US"/>
        </w:rPr>
        <w:t xml:space="preserve"> gắn với </w:t>
      </w:r>
      <w:r w:rsidR="00EC2B10" w:rsidRPr="008226A5">
        <w:rPr>
          <w:color w:val="auto"/>
          <w:spacing w:val="-2"/>
          <w:szCs w:val="28"/>
          <w:lang w:val="de-DE" w:eastAsia="en-US"/>
        </w:rPr>
        <w:t xml:space="preserve">sinh hoạt </w:t>
      </w:r>
      <w:r w:rsidR="00C07A09" w:rsidRPr="008226A5">
        <w:rPr>
          <w:color w:val="auto"/>
          <w:spacing w:val="-2"/>
          <w:szCs w:val="28"/>
          <w:lang w:val="de-DE" w:eastAsia="en-US"/>
        </w:rPr>
        <w:t>chuyên đề về</w:t>
      </w:r>
      <w:r w:rsidR="00E15E76" w:rsidRPr="008226A5">
        <w:rPr>
          <w:color w:val="auto"/>
          <w:spacing w:val="-2"/>
          <w:szCs w:val="28"/>
          <w:lang w:val="de-DE" w:eastAsia="en-US"/>
        </w:rPr>
        <w:t xml:space="preserve"> thân thế và sự nghiệp cách mạng của</w:t>
      </w:r>
      <w:r w:rsidR="00C07A09" w:rsidRPr="008226A5">
        <w:rPr>
          <w:color w:val="auto"/>
          <w:spacing w:val="-2"/>
          <w:szCs w:val="28"/>
          <w:lang w:val="de-DE" w:eastAsia="en-US"/>
        </w:rPr>
        <w:t xml:space="preserve"> </w:t>
      </w:r>
      <w:r w:rsidR="001854EE" w:rsidRPr="008226A5">
        <w:rPr>
          <w:color w:val="auto"/>
          <w:spacing w:val="-2"/>
          <w:szCs w:val="28"/>
          <w:lang w:val="de-DE" w:eastAsia="en-US"/>
        </w:rPr>
        <w:t>đồng chí</w:t>
      </w:r>
      <w:r w:rsidR="00C07A09" w:rsidRPr="008226A5">
        <w:rPr>
          <w:color w:val="auto"/>
          <w:spacing w:val="-2"/>
          <w:szCs w:val="28"/>
          <w:lang w:val="de-DE" w:eastAsia="en-US"/>
        </w:rPr>
        <w:t xml:space="preserve"> Lý Tự Trọng.</w:t>
      </w:r>
    </w:p>
    <w:p w:rsidR="004302B1" w:rsidRPr="008226A5" w:rsidRDefault="004302B1" w:rsidP="008226A5">
      <w:pPr>
        <w:spacing w:before="120" w:after="120" w:line="340" w:lineRule="exact"/>
        <w:ind w:firstLine="567"/>
        <w:jc w:val="both"/>
        <w:rPr>
          <w:color w:val="auto"/>
          <w:szCs w:val="28"/>
          <w:lang w:val="de-DE" w:eastAsia="en-US"/>
        </w:rPr>
      </w:pPr>
      <w:r w:rsidRPr="008226A5">
        <w:rPr>
          <w:bCs/>
          <w:iCs/>
          <w:color w:val="auto"/>
          <w:szCs w:val="28"/>
          <w:lang w:val="de-DE"/>
        </w:rPr>
        <w:t xml:space="preserve">- Đẩy mạnh các phong trào thi đua yêu nước trong các địa phương, đơn vị và các tầng lớp </w:t>
      </w:r>
      <w:r w:rsidR="00272280" w:rsidRPr="008226A5">
        <w:rPr>
          <w:bCs/>
          <w:iCs/>
          <w:color w:val="auto"/>
          <w:szCs w:val="28"/>
          <w:lang w:val="de-DE"/>
        </w:rPr>
        <w:t>Nhân</w:t>
      </w:r>
      <w:r w:rsidR="000A1DB0" w:rsidRPr="008226A5">
        <w:rPr>
          <w:bCs/>
          <w:iCs/>
          <w:color w:val="auto"/>
          <w:szCs w:val="28"/>
          <w:lang w:val="de-DE"/>
        </w:rPr>
        <w:t xml:space="preserve"> </w:t>
      </w:r>
      <w:r w:rsidRPr="008226A5">
        <w:rPr>
          <w:bCs/>
          <w:iCs/>
          <w:color w:val="auto"/>
          <w:szCs w:val="28"/>
          <w:lang w:val="de-DE"/>
        </w:rPr>
        <w:t xml:space="preserve">dân thực hiện các </w:t>
      </w:r>
      <w:r w:rsidR="00C25DD0" w:rsidRPr="008226A5">
        <w:rPr>
          <w:bCs/>
          <w:iCs/>
          <w:color w:val="auto"/>
          <w:szCs w:val="28"/>
          <w:lang w:val="de-DE"/>
        </w:rPr>
        <w:t>n</w:t>
      </w:r>
      <w:r w:rsidRPr="008226A5">
        <w:rPr>
          <w:bCs/>
          <w:iCs/>
          <w:color w:val="auto"/>
          <w:szCs w:val="28"/>
          <w:lang w:val="de-DE"/>
        </w:rPr>
        <w:t>ghị quyế</w:t>
      </w:r>
      <w:r w:rsidR="00C07A09" w:rsidRPr="008226A5">
        <w:rPr>
          <w:bCs/>
          <w:iCs/>
          <w:color w:val="auto"/>
          <w:szCs w:val="28"/>
          <w:lang w:val="de-DE"/>
        </w:rPr>
        <w:t xml:space="preserve">t, </w:t>
      </w:r>
      <w:r w:rsidR="00C25DD0" w:rsidRPr="008226A5">
        <w:rPr>
          <w:bCs/>
          <w:iCs/>
          <w:color w:val="auto"/>
          <w:szCs w:val="28"/>
          <w:lang w:val="de-DE"/>
        </w:rPr>
        <w:t>c</w:t>
      </w:r>
      <w:r w:rsidR="00C07A09" w:rsidRPr="008226A5">
        <w:rPr>
          <w:bCs/>
          <w:iCs/>
          <w:color w:val="auto"/>
          <w:szCs w:val="28"/>
          <w:lang w:val="de-DE"/>
        </w:rPr>
        <w:t xml:space="preserve">hỉ thị của Trung ương, của </w:t>
      </w:r>
      <w:r w:rsidRPr="008226A5">
        <w:rPr>
          <w:bCs/>
          <w:iCs/>
          <w:color w:val="auto"/>
          <w:szCs w:val="28"/>
          <w:lang w:val="de-DE"/>
        </w:rPr>
        <w:t>tỉ</w:t>
      </w:r>
      <w:r w:rsidR="00E87A8D" w:rsidRPr="008226A5">
        <w:rPr>
          <w:bCs/>
          <w:iCs/>
          <w:color w:val="auto"/>
          <w:szCs w:val="28"/>
          <w:lang w:val="de-DE"/>
        </w:rPr>
        <w:t>nh</w:t>
      </w:r>
      <w:r w:rsidR="0028063E" w:rsidRPr="008226A5">
        <w:rPr>
          <w:bCs/>
          <w:iCs/>
          <w:color w:val="auto"/>
          <w:szCs w:val="28"/>
          <w:lang w:val="de-DE"/>
        </w:rPr>
        <w:t>,</w:t>
      </w:r>
      <w:r w:rsidR="00F26B4C" w:rsidRPr="008226A5">
        <w:rPr>
          <w:bCs/>
          <w:iCs/>
          <w:color w:val="auto"/>
          <w:szCs w:val="28"/>
          <w:lang w:val="de-DE"/>
        </w:rPr>
        <w:t xml:space="preserve"> của địa phương</w:t>
      </w:r>
      <w:r w:rsidR="00E87A8D" w:rsidRPr="008226A5">
        <w:rPr>
          <w:bCs/>
          <w:iCs/>
          <w:color w:val="auto"/>
          <w:szCs w:val="28"/>
          <w:lang w:val="de-DE"/>
        </w:rPr>
        <w:t>;</w:t>
      </w:r>
      <w:r w:rsidRPr="008226A5">
        <w:rPr>
          <w:bCs/>
          <w:iCs/>
          <w:color w:val="auto"/>
          <w:szCs w:val="28"/>
          <w:lang w:val="de-DE"/>
        </w:rPr>
        <w:t xml:space="preserve"> phấn đấu hoàn thành các mục tiêu, nhiệm vụ, kế hoạch năm 2024 và hoàn thành sớm các chỉ</w:t>
      </w:r>
      <w:r w:rsidR="00C07A09" w:rsidRPr="008226A5">
        <w:rPr>
          <w:bCs/>
          <w:iCs/>
          <w:color w:val="auto"/>
          <w:szCs w:val="28"/>
          <w:lang w:val="de-DE"/>
        </w:rPr>
        <w:t xml:space="preserve"> tiêu</w:t>
      </w:r>
      <w:r w:rsidRPr="008226A5">
        <w:rPr>
          <w:bCs/>
          <w:iCs/>
          <w:color w:val="auto"/>
          <w:szCs w:val="28"/>
          <w:lang w:val="de-DE"/>
        </w:rPr>
        <w:t xml:space="preserve"> Nghị quyết Đại hội Đảng bộ</w:t>
      </w:r>
      <w:r w:rsidR="00135D0A" w:rsidRPr="008226A5">
        <w:rPr>
          <w:bCs/>
          <w:iCs/>
          <w:color w:val="auto"/>
          <w:szCs w:val="28"/>
          <w:lang w:val="de-DE"/>
        </w:rPr>
        <w:t xml:space="preserve"> các cấp</w:t>
      </w:r>
      <w:r w:rsidR="00F54E69" w:rsidRPr="008226A5">
        <w:rPr>
          <w:bCs/>
          <w:iCs/>
          <w:color w:val="auto"/>
          <w:szCs w:val="28"/>
          <w:lang w:val="de-DE"/>
        </w:rPr>
        <w:t>, nhiệm kỳ 2020</w:t>
      </w:r>
      <w:r w:rsidR="000A1DB0" w:rsidRPr="008226A5">
        <w:rPr>
          <w:bCs/>
          <w:iCs/>
          <w:color w:val="auto"/>
          <w:szCs w:val="28"/>
          <w:lang w:val="de-DE"/>
        </w:rPr>
        <w:t xml:space="preserve"> </w:t>
      </w:r>
      <w:r w:rsidR="00F54E69" w:rsidRPr="008226A5">
        <w:rPr>
          <w:bCs/>
          <w:iCs/>
          <w:color w:val="auto"/>
          <w:szCs w:val="28"/>
          <w:lang w:val="de-DE"/>
        </w:rPr>
        <w:t>-</w:t>
      </w:r>
      <w:r w:rsidR="000A1DB0" w:rsidRPr="008226A5">
        <w:rPr>
          <w:bCs/>
          <w:iCs/>
          <w:color w:val="auto"/>
          <w:szCs w:val="28"/>
          <w:lang w:val="de-DE"/>
        </w:rPr>
        <w:t xml:space="preserve"> </w:t>
      </w:r>
      <w:r w:rsidR="00F54E69" w:rsidRPr="008226A5">
        <w:rPr>
          <w:bCs/>
          <w:iCs/>
          <w:color w:val="auto"/>
          <w:szCs w:val="28"/>
          <w:lang w:val="de-DE"/>
        </w:rPr>
        <w:t>2025</w:t>
      </w:r>
      <w:r w:rsidRPr="008226A5">
        <w:rPr>
          <w:bCs/>
          <w:iCs/>
          <w:color w:val="auto"/>
          <w:szCs w:val="28"/>
          <w:lang w:val="de-DE"/>
        </w:rPr>
        <w:t xml:space="preserve"> đã đề ra.</w:t>
      </w:r>
    </w:p>
    <w:p w:rsidR="001E30E1" w:rsidRPr="008226A5" w:rsidRDefault="001E30E1" w:rsidP="008226A5">
      <w:pPr>
        <w:spacing w:before="120" w:after="120" w:line="340" w:lineRule="exact"/>
        <w:ind w:firstLine="567"/>
        <w:jc w:val="both"/>
        <w:rPr>
          <w:color w:val="auto"/>
          <w:szCs w:val="28"/>
          <w:lang w:val="de-DE"/>
        </w:rPr>
      </w:pPr>
      <w:r w:rsidRPr="008226A5">
        <w:rPr>
          <w:color w:val="auto"/>
          <w:szCs w:val="28"/>
          <w:lang w:val="de-DE"/>
        </w:rPr>
        <w:t>- Các cơ quan, đơn vị, địa phương tổ chức dâng hương</w:t>
      </w:r>
      <w:r w:rsidR="0016372D" w:rsidRPr="008226A5">
        <w:rPr>
          <w:color w:val="auto"/>
          <w:szCs w:val="28"/>
          <w:lang w:val="de-DE"/>
        </w:rPr>
        <w:t xml:space="preserve"> </w:t>
      </w:r>
      <w:r w:rsidRPr="008226A5">
        <w:rPr>
          <w:color w:val="auto"/>
          <w:szCs w:val="28"/>
          <w:lang w:val="de-DE"/>
        </w:rPr>
        <w:t>tạ</w:t>
      </w:r>
      <w:r w:rsidR="00AF1DA5" w:rsidRPr="008226A5">
        <w:rPr>
          <w:color w:val="auto"/>
          <w:szCs w:val="28"/>
          <w:lang w:val="de-DE"/>
        </w:rPr>
        <w:t xml:space="preserve">i Khu tưởng niệm </w:t>
      </w:r>
      <w:r w:rsidRPr="008226A5">
        <w:rPr>
          <w:color w:val="auto"/>
          <w:szCs w:val="28"/>
          <w:lang w:val="de-DE"/>
        </w:rPr>
        <w:t>Lý Tự Trọng</w:t>
      </w:r>
      <w:r w:rsidR="0016372D" w:rsidRPr="008226A5">
        <w:rPr>
          <w:color w:val="auto"/>
          <w:szCs w:val="28"/>
          <w:lang w:val="de-DE"/>
        </w:rPr>
        <w:t xml:space="preserve"> </w:t>
      </w:r>
      <w:r w:rsidRPr="008226A5">
        <w:rPr>
          <w:color w:val="auto"/>
          <w:szCs w:val="28"/>
          <w:lang w:val="de-DE"/>
        </w:rPr>
        <w:t>tại xã Việt Tiến, huyện Thạch Hà</w:t>
      </w:r>
      <w:r w:rsidR="00247CDB" w:rsidRPr="008226A5">
        <w:rPr>
          <w:color w:val="auto"/>
          <w:szCs w:val="28"/>
          <w:lang w:val="de-DE"/>
        </w:rPr>
        <w:t xml:space="preserve">; tổ chức hành trình về với các địa chỉ gắn liền với cuộc đời, sự nghiệp </w:t>
      </w:r>
      <w:r w:rsidR="00C636B2" w:rsidRPr="008226A5">
        <w:rPr>
          <w:color w:val="auto"/>
          <w:szCs w:val="28"/>
          <w:lang w:val="de-DE"/>
        </w:rPr>
        <w:t>và</w:t>
      </w:r>
      <w:r w:rsidR="00247CDB" w:rsidRPr="008226A5">
        <w:rPr>
          <w:color w:val="auto"/>
          <w:szCs w:val="28"/>
          <w:lang w:val="de-DE"/>
        </w:rPr>
        <w:t xml:space="preserve"> các địa chỉ mang tên đồng chí Lý Tự Trọng.</w:t>
      </w:r>
    </w:p>
    <w:p w:rsidR="00BF6FA8" w:rsidRPr="008226A5" w:rsidRDefault="00BF6FA8" w:rsidP="008226A5">
      <w:pPr>
        <w:spacing w:before="120" w:after="120" w:line="340" w:lineRule="exact"/>
        <w:ind w:firstLine="567"/>
        <w:jc w:val="both"/>
        <w:rPr>
          <w:color w:val="auto"/>
          <w:szCs w:val="28"/>
          <w:lang w:val="de-DE"/>
        </w:rPr>
      </w:pPr>
      <w:r w:rsidRPr="008226A5">
        <w:rPr>
          <w:color w:val="auto"/>
          <w:szCs w:val="28"/>
          <w:lang w:val="de-DE"/>
        </w:rPr>
        <w:t xml:space="preserve">- Huy động nguồn lực xây dựng nhà ở cho các hộ chính sách, </w:t>
      </w:r>
      <w:r w:rsidR="00E6102F" w:rsidRPr="008226A5">
        <w:rPr>
          <w:color w:val="auto"/>
          <w:szCs w:val="28"/>
          <w:lang w:val="de-DE"/>
        </w:rPr>
        <w:t xml:space="preserve">gia đình gặp hoàn cảnh </w:t>
      </w:r>
      <w:r w:rsidRPr="008226A5">
        <w:rPr>
          <w:color w:val="auto"/>
          <w:szCs w:val="28"/>
          <w:lang w:val="de-DE"/>
        </w:rPr>
        <w:t>khó khăn; thăm</w:t>
      </w:r>
      <w:r w:rsidR="0073100F" w:rsidRPr="008226A5">
        <w:rPr>
          <w:color w:val="auto"/>
          <w:szCs w:val="28"/>
          <w:lang w:val="de-DE"/>
        </w:rPr>
        <w:t xml:space="preserve"> </w:t>
      </w:r>
      <w:r w:rsidR="0043044D" w:rsidRPr="008226A5">
        <w:rPr>
          <w:color w:val="auto"/>
          <w:szCs w:val="28"/>
          <w:lang w:val="de-DE"/>
        </w:rPr>
        <w:t>hỏi</w:t>
      </w:r>
      <w:r w:rsidRPr="008226A5">
        <w:rPr>
          <w:color w:val="auto"/>
          <w:szCs w:val="28"/>
          <w:lang w:val="de-DE"/>
        </w:rPr>
        <w:t>, tặ</w:t>
      </w:r>
      <w:r w:rsidR="00C07A09" w:rsidRPr="008226A5">
        <w:rPr>
          <w:color w:val="auto"/>
          <w:szCs w:val="28"/>
          <w:lang w:val="de-DE"/>
        </w:rPr>
        <w:t xml:space="preserve">ng quà </w:t>
      </w:r>
      <w:r w:rsidR="004A3C5B" w:rsidRPr="008226A5">
        <w:rPr>
          <w:color w:val="auto"/>
          <w:szCs w:val="28"/>
          <w:lang w:val="de-DE"/>
        </w:rPr>
        <w:t>gia đình</w:t>
      </w:r>
      <w:r w:rsidR="0073100F" w:rsidRPr="008226A5">
        <w:rPr>
          <w:color w:val="auto"/>
          <w:szCs w:val="28"/>
          <w:lang w:val="de-DE"/>
        </w:rPr>
        <w:t xml:space="preserve"> </w:t>
      </w:r>
      <w:r w:rsidR="000109D5" w:rsidRPr="008226A5">
        <w:rPr>
          <w:color w:val="auto"/>
          <w:szCs w:val="28"/>
          <w:lang w:val="de-DE"/>
        </w:rPr>
        <w:t xml:space="preserve">thân nhân </w:t>
      </w:r>
      <w:r w:rsidR="00294F57" w:rsidRPr="008226A5">
        <w:rPr>
          <w:color w:val="auto"/>
          <w:szCs w:val="28"/>
          <w:lang w:val="de-DE"/>
        </w:rPr>
        <w:t>đồng chí</w:t>
      </w:r>
      <w:r w:rsidR="000109D5" w:rsidRPr="008226A5">
        <w:rPr>
          <w:color w:val="auto"/>
          <w:szCs w:val="28"/>
          <w:lang w:val="de-DE"/>
        </w:rPr>
        <w:t xml:space="preserve"> Lý Tự Trọng, các </w:t>
      </w:r>
      <w:r w:rsidRPr="008226A5">
        <w:rPr>
          <w:color w:val="auto"/>
          <w:szCs w:val="28"/>
          <w:lang w:val="de-DE"/>
        </w:rPr>
        <w:t xml:space="preserve">đối tượng chính sách, người dân và thanh thiếu nhi </w:t>
      </w:r>
      <w:r w:rsidR="0016372D" w:rsidRPr="008226A5">
        <w:rPr>
          <w:color w:val="auto"/>
          <w:szCs w:val="28"/>
          <w:lang w:val="de-DE"/>
        </w:rPr>
        <w:t xml:space="preserve">gặp </w:t>
      </w:r>
      <w:r w:rsidRPr="008226A5">
        <w:rPr>
          <w:color w:val="auto"/>
          <w:szCs w:val="28"/>
          <w:lang w:val="de-DE"/>
        </w:rPr>
        <w:t xml:space="preserve">hoàn cảnh khó khăn. </w:t>
      </w:r>
      <w:r w:rsidR="00F657B7" w:rsidRPr="008226A5">
        <w:rPr>
          <w:color w:val="auto"/>
          <w:szCs w:val="28"/>
          <w:lang w:val="de-DE"/>
        </w:rPr>
        <w:t xml:space="preserve">Đẩy mạnh phong trào thi đua xây dựng nông thôn mới, đô thị văn minh </w:t>
      </w:r>
      <w:r w:rsidR="00C57E46" w:rsidRPr="008226A5">
        <w:rPr>
          <w:color w:val="auto"/>
          <w:szCs w:val="28"/>
          <w:lang w:val="de-DE"/>
        </w:rPr>
        <w:t>tại</w:t>
      </w:r>
      <w:r w:rsidR="00F657B7" w:rsidRPr="008226A5">
        <w:rPr>
          <w:color w:val="auto"/>
          <w:szCs w:val="28"/>
          <w:lang w:val="de-DE"/>
        </w:rPr>
        <w:t xml:space="preserve"> các địa phương, đơn vị.</w:t>
      </w:r>
    </w:p>
    <w:p w:rsidR="00894698" w:rsidRPr="008226A5" w:rsidRDefault="00D144F0" w:rsidP="008226A5">
      <w:pPr>
        <w:spacing w:before="120" w:after="120" w:line="340" w:lineRule="exact"/>
        <w:ind w:firstLine="567"/>
        <w:jc w:val="both"/>
        <w:rPr>
          <w:i/>
          <w:color w:val="auto"/>
          <w:szCs w:val="28"/>
        </w:rPr>
      </w:pPr>
      <w:r w:rsidRPr="008226A5">
        <w:rPr>
          <w:b/>
          <w:i/>
          <w:color w:val="auto"/>
          <w:szCs w:val="28"/>
        </w:rPr>
        <w:t>Thời gian:</w:t>
      </w:r>
      <w:r w:rsidR="006522EF" w:rsidRPr="008226A5">
        <w:rPr>
          <w:i/>
          <w:color w:val="auto"/>
          <w:szCs w:val="28"/>
        </w:rPr>
        <w:t xml:space="preserve"> Cao điểm</w:t>
      </w:r>
      <w:r w:rsidR="001C4D17" w:rsidRPr="008226A5">
        <w:rPr>
          <w:i/>
          <w:color w:val="auto"/>
          <w:szCs w:val="28"/>
        </w:rPr>
        <w:t xml:space="preserve"> </w:t>
      </w:r>
      <w:r w:rsidR="001A7E18" w:rsidRPr="008226A5">
        <w:rPr>
          <w:i/>
          <w:color w:val="auto"/>
          <w:szCs w:val="28"/>
        </w:rPr>
        <w:t>từ</w:t>
      </w:r>
      <w:r w:rsidRPr="008226A5">
        <w:rPr>
          <w:i/>
          <w:color w:val="auto"/>
          <w:szCs w:val="28"/>
        </w:rPr>
        <w:t xml:space="preserve"> tháng </w:t>
      </w:r>
      <w:r w:rsidR="009304C7" w:rsidRPr="008226A5">
        <w:rPr>
          <w:i/>
          <w:color w:val="auto"/>
          <w:szCs w:val="28"/>
        </w:rPr>
        <w:t>8</w:t>
      </w:r>
      <w:r w:rsidR="00C25DD0" w:rsidRPr="008226A5">
        <w:rPr>
          <w:i/>
          <w:color w:val="auto"/>
          <w:szCs w:val="28"/>
        </w:rPr>
        <w:t>/2024</w:t>
      </w:r>
      <w:r w:rsidR="0028063E" w:rsidRPr="008226A5">
        <w:rPr>
          <w:i/>
          <w:color w:val="auto"/>
          <w:szCs w:val="28"/>
        </w:rPr>
        <w:t xml:space="preserve"> - tháng </w:t>
      </w:r>
      <w:r w:rsidRPr="008226A5">
        <w:rPr>
          <w:i/>
          <w:color w:val="auto"/>
          <w:szCs w:val="28"/>
        </w:rPr>
        <w:t>10</w:t>
      </w:r>
      <w:r w:rsidR="008C35BA" w:rsidRPr="008226A5">
        <w:rPr>
          <w:i/>
          <w:color w:val="auto"/>
          <w:szCs w:val="28"/>
        </w:rPr>
        <w:t>/2024.</w:t>
      </w:r>
    </w:p>
    <w:p w:rsidR="00334175" w:rsidRPr="008226A5" w:rsidRDefault="00034118" w:rsidP="008226A5">
      <w:pPr>
        <w:spacing w:before="120" w:after="120" w:line="340" w:lineRule="exact"/>
        <w:ind w:firstLine="567"/>
        <w:jc w:val="both"/>
        <w:rPr>
          <w:b/>
          <w:color w:val="auto"/>
          <w:szCs w:val="28"/>
        </w:rPr>
      </w:pPr>
      <w:r w:rsidRPr="008226A5">
        <w:rPr>
          <w:b/>
          <w:color w:val="auto"/>
          <w:szCs w:val="28"/>
        </w:rPr>
        <w:t>III</w:t>
      </w:r>
      <w:r w:rsidR="001C4D17" w:rsidRPr="008226A5">
        <w:rPr>
          <w:b/>
          <w:color w:val="auto"/>
          <w:szCs w:val="28"/>
        </w:rPr>
        <w:t xml:space="preserve">. </w:t>
      </w:r>
      <w:r w:rsidRPr="008226A5">
        <w:rPr>
          <w:b/>
          <w:color w:val="auto"/>
          <w:szCs w:val="28"/>
        </w:rPr>
        <w:t>TỔ CHỨC THỰC HIỆN</w:t>
      </w:r>
    </w:p>
    <w:p w:rsidR="009D6BA0" w:rsidRPr="008226A5" w:rsidRDefault="007726D8" w:rsidP="008226A5">
      <w:pPr>
        <w:tabs>
          <w:tab w:val="left" w:pos="993"/>
        </w:tabs>
        <w:spacing w:before="120" w:after="120" w:line="340" w:lineRule="exact"/>
        <w:ind w:left="567"/>
        <w:jc w:val="both"/>
        <w:rPr>
          <w:rFonts w:eastAsia="Times New Roman"/>
          <w:b/>
          <w:color w:val="auto"/>
          <w:szCs w:val="28"/>
        </w:rPr>
      </w:pPr>
      <w:r w:rsidRPr="008226A5">
        <w:rPr>
          <w:rFonts w:eastAsia="Times New Roman"/>
          <w:b/>
          <w:color w:val="auto"/>
          <w:szCs w:val="28"/>
        </w:rPr>
        <w:t xml:space="preserve">1. </w:t>
      </w:r>
      <w:r w:rsidR="004023F5" w:rsidRPr="008226A5">
        <w:rPr>
          <w:rFonts w:eastAsia="Times New Roman"/>
          <w:b/>
          <w:color w:val="auto"/>
          <w:szCs w:val="28"/>
        </w:rPr>
        <w:t>Ban Tuyên giáo Tỉnh ủy</w:t>
      </w:r>
    </w:p>
    <w:p w:rsidR="009D6BA0" w:rsidRPr="008226A5" w:rsidRDefault="009D6BA0" w:rsidP="008226A5">
      <w:pPr>
        <w:tabs>
          <w:tab w:val="left" w:pos="720"/>
        </w:tabs>
        <w:spacing w:before="120" w:after="120" w:line="340" w:lineRule="exact"/>
        <w:ind w:firstLine="567"/>
        <w:jc w:val="both"/>
        <w:rPr>
          <w:rFonts w:eastAsia="Times New Roman"/>
          <w:color w:val="auto"/>
          <w:szCs w:val="28"/>
        </w:rPr>
      </w:pPr>
      <w:r w:rsidRPr="008226A5">
        <w:rPr>
          <w:rFonts w:eastAsia="Times New Roman"/>
          <w:color w:val="auto"/>
          <w:szCs w:val="28"/>
        </w:rPr>
        <w:t xml:space="preserve">- Chỉ đạo, hướng dẫn các </w:t>
      </w:r>
      <w:r w:rsidR="0016372D" w:rsidRPr="008226A5">
        <w:rPr>
          <w:rFonts w:eastAsia="Times New Roman"/>
          <w:color w:val="auto"/>
          <w:szCs w:val="28"/>
        </w:rPr>
        <w:t xml:space="preserve">đơn vị </w:t>
      </w:r>
      <w:r w:rsidRPr="008226A5">
        <w:rPr>
          <w:rFonts w:eastAsia="Times New Roman"/>
          <w:color w:val="auto"/>
          <w:szCs w:val="28"/>
        </w:rPr>
        <w:t>địa phương, đẩy mạnh công tác tuyên</w:t>
      </w:r>
      <w:r w:rsidR="00C07A09" w:rsidRPr="008226A5">
        <w:rPr>
          <w:rFonts w:eastAsia="Times New Roman"/>
          <w:color w:val="auto"/>
          <w:szCs w:val="28"/>
        </w:rPr>
        <w:t xml:space="preserve"> truyền, tổ chức các hoạt động K</w:t>
      </w:r>
      <w:r w:rsidRPr="008226A5">
        <w:rPr>
          <w:rFonts w:eastAsia="Times New Roman"/>
          <w:color w:val="auto"/>
          <w:szCs w:val="28"/>
        </w:rPr>
        <w:t xml:space="preserve">ỷ niệm </w:t>
      </w:r>
      <w:r w:rsidR="008F04F5" w:rsidRPr="008226A5">
        <w:rPr>
          <w:rFonts w:eastAsia="Times New Roman"/>
          <w:color w:val="auto"/>
          <w:szCs w:val="28"/>
        </w:rPr>
        <w:t xml:space="preserve">110 năm Ngày sinh </w:t>
      </w:r>
      <w:r w:rsidR="002940E5" w:rsidRPr="008226A5">
        <w:rPr>
          <w:color w:val="auto"/>
        </w:rPr>
        <w:t>đồng chí Lý Tự Trọng</w:t>
      </w:r>
      <w:r w:rsidR="008F04F5" w:rsidRPr="008226A5">
        <w:rPr>
          <w:rFonts w:eastAsia="Times New Roman"/>
          <w:color w:val="auto"/>
          <w:szCs w:val="28"/>
        </w:rPr>
        <w:t>.</w:t>
      </w:r>
    </w:p>
    <w:p w:rsidR="00777BED" w:rsidRPr="008226A5" w:rsidRDefault="00777BED" w:rsidP="008226A5">
      <w:pPr>
        <w:spacing w:before="120" w:after="120" w:line="340" w:lineRule="exact"/>
        <w:ind w:firstLine="567"/>
        <w:jc w:val="both"/>
        <w:rPr>
          <w:i/>
          <w:iCs/>
          <w:color w:val="auto"/>
          <w:szCs w:val="28"/>
        </w:rPr>
      </w:pPr>
      <w:r w:rsidRPr="008226A5">
        <w:rPr>
          <w:color w:val="auto"/>
          <w:szCs w:val="28"/>
        </w:rPr>
        <w:t>- Tổ chức Hội nghị Báo cáo viên Tỉnh ủy lồng ghép nội dung tuyên truyền</w:t>
      </w:r>
      <w:r w:rsidRPr="008226A5">
        <w:rPr>
          <w:color w:val="auto"/>
          <w:szCs w:val="28"/>
        </w:rPr>
        <w:br/>
        <w:t xml:space="preserve">kỷ niệm, </w:t>
      </w:r>
      <w:r w:rsidRPr="008226A5">
        <w:rPr>
          <w:i/>
          <w:iCs/>
          <w:color w:val="auto"/>
          <w:szCs w:val="28"/>
        </w:rPr>
        <w:t>hoàn thành trước ngày 10/10/2024.</w:t>
      </w:r>
    </w:p>
    <w:p w:rsidR="001C0D94" w:rsidRPr="008226A5" w:rsidRDefault="001C0D94" w:rsidP="008226A5">
      <w:pPr>
        <w:shd w:val="clear" w:color="auto" w:fill="FFFFFF"/>
        <w:spacing w:before="120" w:after="120" w:line="340" w:lineRule="exact"/>
        <w:ind w:firstLine="567"/>
        <w:jc w:val="both"/>
        <w:rPr>
          <w:rFonts w:eastAsia="Times New Roman"/>
          <w:b/>
          <w:color w:val="auto"/>
          <w:spacing w:val="2"/>
          <w:szCs w:val="28"/>
        </w:rPr>
      </w:pPr>
      <w:r w:rsidRPr="008226A5">
        <w:rPr>
          <w:rFonts w:eastAsia="Times New Roman"/>
          <w:color w:val="auto"/>
          <w:spacing w:val="2"/>
          <w:szCs w:val="28"/>
        </w:rPr>
        <w:lastRenderedPageBreak/>
        <w:t xml:space="preserve">- </w:t>
      </w:r>
      <w:r w:rsidR="00F956F2" w:rsidRPr="008226A5">
        <w:rPr>
          <w:rFonts w:eastAsia="Times New Roman"/>
          <w:color w:val="auto"/>
          <w:spacing w:val="2"/>
          <w:szCs w:val="28"/>
        </w:rPr>
        <w:t>T</w:t>
      </w:r>
      <w:r w:rsidR="00FA2DE4" w:rsidRPr="008226A5">
        <w:rPr>
          <w:rFonts w:eastAsia="Times New Roman"/>
          <w:color w:val="auto"/>
          <w:spacing w:val="2"/>
          <w:szCs w:val="28"/>
        </w:rPr>
        <w:t>hẩm định C</w:t>
      </w:r>
      <w:r w:rsidRPr="008226A5">
        <w:rPr>
          <w:rFonts w:eastAsia="Times New Roman"/>
          <w:color w:val="auto"/>
          <w:spacing w:val="2"/>
          <w:szCs w:val="28"/>
        </w:rPr>
        <w:t xml:space="preserve">hương trình </w:t>
      </w:r>
      <w:r w:rsidR="000305B2" w:rsidRPr="008226A5">
        <w:rPr>
          <w:rFonts w:eastAsia="Times New Roman"/>
          <w:color w:val="auto"/>
          <w:spacing w:val="2"/>
          <w:szCs w:val="28"/>
        </w:rPr>
        <w:t>nghệ thuật đặc biệt, các phóng sự, phim tài liệu;</w:t>
      </w:r>
      <w:r w:rsidR="001C4D17" w:rsidRPr="008226A5">
        <w:rPr>
          <w:rFonts w:eastAsia="Times New Roman"/>
          <w:color w:val="auto"/>
          <w:spacing w:val="2"/>
          <w:szCs w:val="28"/>
        </w:rPr>
        <w:t xml:space="preserve"> </w:t>
      </w:r>
      <w:r w:rsidR="005A57C1" w:rsidRPr="008226A5">
        <w:rPr>
          <w:rFonts w:eastAsia="Times New Roman"/>
          <w:color w:val="auto"/>
          <w:spacing w:val="2"/>
          <w:szCs w:val="28"/>
        </w:rPr>
        <w:t>thẩm định</w:t>
      </w:r>
      <w:r w:rsidR="001C4D17" w:rsidRPr="008226A5">
        <w:rPr>
          <w:rFonts w:eastAsia="Times New Roman"/>
          <w:color w:val="auto"/>
          <w:spacing w:val="2"/>
          <w:szCs w:val="28"/>
        </w:rPr>
        <w:t xml:space="preserve"> </w:t>
      </w:r>
      <w:r w:rsidR="00C25DD0" w:rsidRPr="008226A5">
        <w:rPr>
          <w:rFonts w:eastAsia="Times New Roman"/>
          <w:color w:val="auto"/>
          <w:spacing w:val="2"/>
          <w:szCs w:val="28"/>
        </w:rPr>
        <w:t>Diễn văn,</w:t>
      </w:r>
      <w:r w:rsidR="001C4D17" w:rsidRPr="008226A5">
        <w:rPr>
          <w:rFonts w:eastAsia="Times New Roman"/>
          <w:color w:val="auto"/>
          <w:spacing w:val="2"/>
          <w:szCs w:val="28"/>
        </w:rPr>
        <w:t xml:space="preserve"> </w:t>
      </w:r>
      <w:r w:rsidR="00266E69" w:rsidRPr="008226A5">
        <w:rPr>
          <w:rFonts w:eastAsia="Times New Roman"/>
          <w:color w:val="auto"/>
          <w:spacing w:val="2"/>
          <w:szCs w:val="28"/>
        </w:rPr>
        <w:t>b</w:t>
      </w:r>
      <w:r w:rsidR="00686892" w:rsidRPr="008226A5">
        <w:rPr>
          <w:rFonts w:eastAsia="Times New Roman"/>
          <w:color w:val="auto"/>
          <w:spacing w:val="2"/>
          <w:szCs w:val="28"/>
        </w:rPr>
        <w:t>ài phát biểu</w:t>
      </w:r>
      <w:r w:rsidR="00996DC9" w:rsidRPr="008226A5">
        <w:rPr>
          <w:rFonts w:eastAsia="Times New Roman"/>
          <w:color w:val="auto"/>
          <w:spacing w:val="2"/>
          <w:szCs w:val="28"/>
        </w:rPr>
        <w:t xml:space="preserve"> của</w:t>
      </w:r>
      <w:r w:rsidR="00686892" w:rsidRPr="008226A5">
        <w:rPr>
          <w:rFonts w:eastAsia="Times New Roman"/>
          <w:color w:val="auto"/>
          <w:spacing w:val="2"/>
          <w:szCs w:val="28"/>
        </w:rPr>
        <w:t xml:space="preserve"> thế hệ trẻ</w:t>
      </w:r>
      <w:r w:rsidR="00C25DD0" w:rsidRPr="008226A5">
        <w:rPr>
          <w:rFonts w:eastAsia="Times New Roman"/>
          <w:color w:val="auto"/>
          <w:spacing w:val="2"/>
          <w:szCs w:val="28"/>
        </w:rPr>
        <w:t xml:space="preserve"> tại Lễ kỷ niệm</w:t>
      </w:r>
      <w:r w:rsidR="00686892" w:rsidRPr="008226A5">
        <w:rPr>
          <w:rFonts w:eastAsia="Times New Roman"/>
          <w:color w:val="auto"/>
          <w:spacing w:val="2"/>
          <w:szCs w:val="28"/>
        </w:rPr>
        <w:t>;</w:t>
      </w:r>
      <w:r w:rsidR="004D69A0" w:rsidRPr="008226A5">
        <w:rPr>
          <w:rFonts w:eastAsia="Times New Roman"/>
          <w:color w:val="auto"/>
          <w:spacing w:val="2"/>
          <w:szCs w:val="28"/>
        </w:rPr>
        <w:t xml:space="preserve"> các bài </w:t>
      </w:r>
      <w:r w:rsidR="00C25DD0" w:rsidRPr="008226A5">
        <w:rPr>
          <w:rFonts w:eastAsia="Times New Roman"/>
          <w:color w:val="auto"/>
          <w:spacing w:val="2"/>
          <w:szCs w:val="28"/>
        </w:rPr>
        <w:t xml:space="preserve">tham luận tại </w:t>
      </w:r>
      <w:r w:rsidR="004D69A0" w:rsidRPr="008226A5">
        <w:rPr>
          <w:rFonts w:eastAsia="Times New Roman"/>
          <w:color w:val="auto"/>
          <w:spacing w:val="2"/>
          <w:szCs w:val="28"/>
        </w:rPr>
        <w:t>Hội thảo</w:t>
      </w:r>
      <w:r w:rsidR="005F312F" w:rsidRPr="008226A5">
        <w:rPr>
          <w:rFonts w:eastAsia="Times New Roman"/>
          <w:color w:val="auto"/>
          <w:spacing w:val="2"/>
          <w:szCs w:val="28"/>
        </w:rPr>
        <w:t>; ban hành Tài liệu tuyên truyền Kỷ niệm 110 năm Ngày si</w:t>
      </w:r>
      <w:r w:rsidR="00E75754" w:rsidRPr="008226A5">
        <w:rPr>
          <w:rFonts w:eastAsia="Times New Roman"/>
          <w:color w:val="auto"/>
          <w:spacing w:val="2"/>
          <w:szCs w:val="28"/>
        </w:rPr>
        <w:t xml:space="preserve">nh </w:t>
      </w:r>
      <w:r w:rsidR="00D047C4" w:rsidRPr="008226A5">
        <w:rPr>
          <w:color w:val="auto"/>
        </w:rPr>
        <w:t>đồng chí Lý Tự Trọng</w:t>
      </w:r>
      <w:r w:rsidR="00F956F2" w:rsidRPr="008226A5">
        <w:rPr>
          <w:color w:val="auto"/>
        </w:rPr>
        <w:t xml:space="preserve">, </w:t>
      </w:r>
      <w:r w:rsidR="00F956F2" w:rsidRPr="008226A5">
        <w:rPr>
          <w:i/>
          <w:color w:val="auto"/>
        </w:rPr>
        <w:t>hoàn thành</w:t>
      </w:r>
      <w:r w:rsidR="00F956F2" w:rsidRPr="008226A5">
        <w:rPr>
          <w:color w:val="auto"/>
        </w:rPr>
        <w:t xml:space="preserve"> </w:t>
      </w:r>
      <w:r w:rsidR="0059703B" w:rsidRPr="008226A5">
        <w:rPr>
          <w:rFonts w:eastAsia="Times New Roman"/>
          <w:i/>
          <w:color w:val="auto"/>
          <w:szCs w:val="28"/>
        </w:rPr>
        <w:t>trước ngày</w:t>
      </w:r>
      <w:r w:rsidR="00D047C4" w:rsidRPr="008226A5">
        <w:rPr>
          <w:rFonts w:eastAsia="Times New Roman"/>
          <w:i/>
          <w:color w:val="auto"/>
          <w:szCs w:val="28"/>
        </w:rPr>
        <w:t xml:space="preserve"> </w:t>
      </w:r>
      <w:r w:rsidR="00F56BDC" w:rsidRPr="008226A5">
        <w:rPr>
          <w:rFonts w:eastAsia="Times New Roman"/>
          <w:i/>
          <w:color w:val="auto"/>
          <w:szCs w:val="28"/>
        </w:rPr>
        <w:t>30/9</w:t>
      </w:r>
      <w:r w:rsidR="008F04F5" w:rsidRPr="008226A5">
        <w:rPr>
          <w:rFonts w:eastAsia="Times New Roman"/>
          <w:i/>
          <w:color w:val="auto"/>
          <w:szCs w:val="28"/>
        </w:rPr>
        <w:t>/2024</w:t>
      </w:r>
      <w:r w:rsidR="001A3B8D" w:rsidRPr="008226A5">
        <w:rPr>
          <w:rFonts w:eastAsia="Times New Roman"/>
          <w:color w:val="auto"/>
          <w:spacing w:val="2"/>
          <w:szCs w:val="28"/>
        </w:rPr>
        <w:t>.</w:t>
      </w:r>
    </w:p>
    <w:p w:rsidR="0050649B" w:rsidRPr="008226A5" w:rsidRDefault="0050649B" w:rsidP="008226A5">
      <w:pPr>
        <w:spacing w:before="120" w:after="120" w:line="340" w:lineRule="exact"/>
        <w:ind w:firstLine="567"/>
        <w:jc w:val="both"/>
        <w:rPr>
          <w:rFonts w:eastAsia="Times New Roman"/>
          <w:i/>
          <w:color w:val="auto"/>
          <w:szCs w:val="28"/>
        </w:rPr>
      </w:pPr>
      <w:r w:rsidRPr="008226A5">
        <w:rPr>
          <w:color w:val="auto"/>
          <w:szCs w:val="28"/>
        </w:rPr>
        <w:t>- Chỉ đạo c</w:t>
      </w:r>
      <w:r w:rsidRPr="008226A5">
        <w:rPr>
          <w:rStyle w:val="Strong"/>
          <w:b w:val="0"/>
          <w:color w:val="auto"/>
          <w:szCs w:val="28"/>
        </w:rPr>
        <w:t>ác cơ quan báo chí xây dựng chuyên trang, chuyên mục tuyên truyền các nội dung kỷ niệm</w:t>
      </w:r>
      <w:r w:rsidRPr="008226A5">
        <w:rPr>
          <w:color w:val="auto"/>
          <w:szCs w:val="28"/>
        </w:rPr>
        <w:t xml:space="preserve">. </w:t>
      </w:r>
      <w:proofErr w:type="gramStart"/>
      <w:r w:rsidRPr="008226A5">
        <w:rPr>
          <w:color w:val="auto"/>
          <w:szCs w:val="28"/>
        </w:rPr>
        <w:t>Chủ trì tổ chức Họp báo tuyên truyền về các hoạt động kỷ niệm</w:t>
      </w:r>
      <w:r w:rsidR="00F956F2" w:rsidRPr="008226A5">
        <w:rPr>
          <w:rFonts w:eastAsia="Times New Roman"/>
          <w:i/>
          <w:color w:val="auto"/>
          <w:szCs w:val="28"/>
        </w:rPr>
        <w:t xml:space="preserve">, </w:t>
      </w:r>
      <w:r w:rsidRPr="008226A5">
        <w:rPr>
          <w:rFonts w:eastAsia="Times New Roman"/>
          <w:i/>
          <w:color w:val="auto"/>
          <w:szCs w:val="28"/>
        </w:rPr>
        <w:t>hoàn thành trước tháng 10/2024</w:t>
      </w:r>
      <w:r w:rsidR="009C1575" w:rsidRPr="008226A5">
        <w:rPr>
          <w:rFonts w:eastAsia="Times New Roman"/>
          <w:i/>
          <w:color w:val="auto"/>
          <w:szCs w:val="28"/>
        </w:rPr>
        <w:t>.</w:t>
      </w:r>
      <w:proofErr w:type="gramEnd"/>
    </w:p>
    <w:p w:rsidR="009C1575" w:rsidRPr="008226A5" w:rsidRDefault="00665832" w:rsidP="008226A5">
      <w:pPr>
        <w:spacing w:before="120" w:after="120" w:line="340" w:lineRule="exact"/>
        <w:ind w:firstLine="567"/>
        <w:jc w:val="both"/>
        <w:rPr>
          <w:color w:val="auto"/>
          <w:szCs w:val="28"/>
        </w:rPr>
      </w:pPr>
      <w:r w:rsidRPr="008226A5">
        <w:rPr>
          <w:color w:val="auto"/>
          <w:szCs w:val="28"/>
        </w:rPr>
        <w:t>- Chỉ đạo công tác nắm bắt, tổng hợp tình hình tư tưởng của cán bộ, đảng</w:t>
      </w:r>
      <w:r w:rsidRPr="008226A5">
        <w:rPr>
          <w:color w:val="auto"/>
          <w:szCs w:val="28"/>
        </w:rPr>
        <w:br/>
        <w:t>viên và Nhân dân</w:t>
      </w:r>
      <w:r w:rsidR="00EF7334" w:rsidRPr="008226A5">
        <w:rPr>
          <w:color w:val="auto"/>
          <w:szCs w:val="28"/>
        </w:rPr>
        <w:t xml:space="preserve">; </w:t>
      </w:r>
      <w:r w:rsidR="00F977A5" w:rsidRPr="008226A5">
        <w:rPr>
          <w:color w:val="auto"/>
          <w:szCs w:val="28"/>
        </w:rPr>
        <w:t>đấu tranh, ngăn chặn các thông tin, quan điểm sai trái, thù địch, xuyên tạc</w:t>
      </w:r>
      <w:r w:rsidR="001C4D17" w:rsidRPr="008226A5">
        <w:rPr>
          <w:color w:val="auto"/>
          <w:szCs w:val="28"/>
        </w:rPr>
        <w:t xml:space="preserve"> </w:t>
      </w:r>
      <w:r w:rsidR="00E85F24" w:rsidRPr="008226A5">
        <w:rPr>
          <w:color w:val="auto"/>
          <w:szCs w:val="28"/>
        </w:rPr>
        <w:t>về</w:t>
      </w:r>
      <w:r w:rsidR="001C4D17" w:rsidRPr="008226A5">
        <w:rPr>
          <w:color w:val="auto"/>
          <w:szCs w:val="28"/>
        </w:rPr>
        <w:t xml:space="preserve"> </w:t>
      </w:r>
      <w:r w:rsidR="00E85F24" w:rsidRPr="008226A5">
        <w:rPr>
          <w:color w:val="auto"/>
          <w:szCs w:val="28"/>
          <w:lang w:val="de-DE"/>
        </w:rPr>
        <w:t>cuộc đời hoạt động cách mạng, tấm gương hi sinh anh dũng và tinh thần</w:t>
      </w:r>
      <w:r w:rsidR="00E85F24" w:rsidRPr="008226A5">
        <w:rPr>
          <w:rFonts w:eastAsia="Calibri"/>
          <w:color w:val="auto"/>
          <w:spacing w:val="-4"/>
          <w:szCs w:val="28"/>
          <w:lang w:val="vi-VN"/>
        </w:rPr>
        <w:t xml:space="preserve">, lý tưởng cách mạng </w:t>
      </w:r>
      <w:r w:rsidR="00E85F24" w:rsidRPr="008226A5">
        <w:rPr>
          <w:rFonts w:eastAsia="Calibri"/>
          <w:color w:val="auto"/>
          <w:spacing w:val="-4"/>
          <w:szCs w:val="28"/>
          <w:lang w:val="de-DE"/>
        </w:rPr>
        <w:t xml:space="preserve">của </w:t>
      </w:r>
      <w:r w:rsidR="00800712" w:rsidRPr="008226A5">
        <w:rPr>
          <w:color w:val="auto"/>
        </w:rPr>
        <w:t>đồng chí Lý Tự Trọng</w:t>
      </w:r>
      <w:r w:rsidR="00F977A5" w:rsidRPr="008226A5">
        <w:rPr>
          <w:color w:val="auto"/>
          <w:szCs w:val="28"/>
        </w:rPr>
        <w:t>.</w:t>
      </w:r>
    </w:p>
    <w:p w:rsidR="001C0D94" w:rsidRPr="008226A5" w:rsidRDefault="00351735" w:rsidP="008226A5">
      <w:pPr>
        <w:spacing w:before="120" w:after="120" w:line="340" w:lineRule="exact"/>
        <w:ind w:firstLine="567"/>
        <w:jc w:val="both"/>
        <w:rPr>
          <w:rFonts w:eastAsia="Times New Roman"/>
          <w:b/>
          <w:color w:val="auto"/>
          <w:szCs w:val="28"/>
        </w:rPr>
      </w:pPr>
      <w:r w:rsidRPr="008226A5">
        <w:rPr>
          <w:rFonts w:eastAsia="Times New Roman"/>
          <w:b/>
          <w:color w:val="auto"/>
          <w:szCs w:val="28"/>
        </w:rPr>
        <w:t>2</w:t>
      </w:r>
      <w:r w:rsidR="001C0D94" w:rsidRPr="008226A5">
        <w:rPr>
          <w:rFonts w:eastAsia="Times New Roman"/>
          <w:b/>
          <w:color w:val="auto"/>
          <w:szCs w:val="28"/>
        </w:rPr>
        <w:t>. Văn phòng Tỉnh ủy</w:t>
      </w:r>
    </w:p>
    <w:p w:rsidR="00020233" w:rsidRPr="008226A5" w:rsidRDefault="0099469B" w:rsidP="008226A5">
      <w:pPr>
        <w:spacing w:before="120" w:after="120" w:line="340" w:lineRule="exact"/>
        <w:ind w:firstLine="567"/>
        <w:jc w:val="both"/>
        <w:rPr>
          <w:rFonts w:eastAsia="Times New Roman"/>
          <w:color w:val="auto"/>
          <w:szCs w:val="28"/>
        </w:rPr>
      </w:pPr>
      <w:r w:rsidRPr="008226A5">
        <w:rPr>
          <w:rFonts w:eastAsia="Times New Roman"/>
          <w:color w:val="auto"/>
          <w:szCs w:val="28"/>
        </w:rPr>
        <w:t xml:space="preserve">- </w:t>
      </w:r>
      <w:r w:rsidR="00020233" w:rsidRPr="008226A5">
        <w:rPr>
          <w:rFonts w:eastAsia="Times New Roman"/>
          <w:color w:val="auto"/>
          <w:szCs w:val="28"/>
        </w:rPr>
        <w:t>T</w:t>
      </w:r>
      <w:r w:rsidR="0017456E" w:rsidRPr="008226A5">
        <w:rPr>
          <w:rFonts w:eastAsia="Times New Roman"/>
          <w:color w:val="auto"/>
          <w:szCs w:val="28"/>
        </w:rPr>
        <w:t xml:space="preserve">hẩm định </w:t>
      </w:r>
      <w:r w:rsidR="005A57C1" w:rsidRPr="008226A5">
        <w:rPr>
          <w:rFonts w:eastAsia="Times New Roman"/>
          <w:color w:val="auto"/>
          <w:szCs w:val="28"/>
        </w:rPr>
        <w:t xml:space="preserve">các nội dung do các </w:t>
      </w:r>
      <w:r w:rsidR="00F977A5" w:rsidRPr="008226A5">
        <w:rPr>
          <w:rFonts w:eastAsia="Times New Roman"/>
          <w:color w:val="auto"/>
          <w:szCs w:val="28"/>
        </w:rPr>
        <w:t xml:space="preserve">cơ quan, </w:t>
      </w:r>
      <w:r w:rsidR="005A57C1" w:rsidRPr="008226A5">
        <w:rPr>
          <w:rFonts w:eastAsia="Times New Roman"/>
          <w:color w:val="auto"/>
          <w:szCs w:val="28"/>
        </w:rPr>
        <w:t>đơn vị trình Thường trực Tỉnh ủy, Ban Thường vụ Tỉnh ủy</w:t>
      </w:r>
      <w:r w:rsidR="00EF7334" w:rsidRPr="008226A5">
        <w:rPr>
          <w:rFonts w:eastAsia="Times New Roman"/>
          <w:color w:val="auto"/>
          <w:szCs w:val="28"/>
        </w:rPr>
        <w:t>.</w:t>
      </w:r>
    </w:p>
    <w:p w:rsidR="0099469B" w:rsidRPr="008226A5" w:rsidRDefault="009E2D62" w:rsidP="008226A5">
      <w:pPr>
        <w:spacing w:before="120" w:after="120" w:line="340" w:lineRule="exact"/>
        <w:ind w:firstLine="567"/>
        <w:jc w:val="both"/>
        <w:rPr>
          <w:color w:val="auto"/>
          <w:szCs w:val="28"/>
        </w:rPr>
      </w:pPr>
      <w:r w:rsidRPr="008226A5">
        <w:rPr>
          <w:rFonts w:eastAsia="Times New Roman"/>
          <w:color w:val="auto"/>
          <w:szCs w:val="28"/>
        </w:rPr>
        <w:t>-</w:t>
      </w:r>
      <w:r w:rsidR="005261EA" w:rsidRPr="008226A5">
        <w:rPr>
          <w:rFonts w:eastAsia="Times New Roman"/>
          <w:color w:val="auto"/>
          <w:szCs w:val="28"/>
        </w:rPr>
        <w:t xml:space="preserve"> </w:t>
      </w:r>
      <w:r w:rsidR="009C1575" w:rsidRPr="008226A5">
        <w:rPr>
          <w:rFonts w:eastAsia="Times New Roman"/>
          <w:color w:val="auto"/>
          <w:szCs w:val="28"/>
        </w:rPr>
        <w:t xml:space="preserve">Phối hợp </w:t>
      </w:r>
      <w:r w:rsidR="00815D0D" w:rsidRPr="008226A5">
        <w:rPr>
          <w:color w:val="auto"/>
          <w:szCs w:val="28"/>
        </w:rPr>
        <w:t xml:space="preserve">công tác đón tiếp đại biểu </w:t>
      </w:r>
      <w:r w:rsidR="007726D8" w:rsidRPr="008226A5">
        <w:rPr>
          <w:color w:val="auto"/>
          <w:szCs w:val="28"/>
        </w:rPr>
        <w:t>Trung ương</w:t>
      </w:r>
      <w:r w:rsidR="00815D0D" w:rsidRPr="008226A5">
        <w:rPr>
          <w:color w:val="auto"/>
          <w:szCs w:val="28"/>
        </w:rPr>
        <w:t xml:space="preserve"> về dự </w:t>
      </w:r>
      <w:r w:rsidR="008343A2" w:rsidRPr="008226A5">
        <w:rPr>
          <w:color w:val="auto"/>
          <w:szCs w:val="28"/>
        </w:rPr>
        <w:t>Lễ</w:t>
      </w:r>
      <w:r w:rsidR="005261EA" w:rsidRPr="008226A5">
        <w:rPr>
          <w:color w:val="auto"/>
          <w:szCs w:val="28"/>
        </w:rPr>
        <w:t xml:space="preserve"> </w:t>
      </w:r>
      <w:r w:rsidR="00815D0D" w:rsidRPr="008226A5">
        <w:rPr>
          <w:color w:val="auto"/>
          <w:szCs w:val="28"/>
        </w:rPr>
        <w:t>kỷ niệm</w:t>
      </w:r>
      <w:r w:rsidR="009C1575" w:rsidRPr="008226A5">
        <w:rPr>
          <w:color w:val="auto"/>
          <w:szCs w:val="28"/>
        </w:rPr>
        <w:t>, Hội thảo và các hoạt động khác liên quan</w:t>
      </w:r>
      <w:r w:rsidR="00815D0D" w:rsidRPr="008226A5">
        <w:rPr>
          <w:color w:val="auto"/>
          <w:szCs w:val="28"/>
        </w:rPr>
        <w:t>.</w:t>
      </w:r>
    </w:p>
    <w:p w:rsidR="005A57C1" w:rsidRPr="008226A5" w:rsidRDefault="00645BCB" w:rsidP="008226A5">
      <w:pPr>
        <w:spacing w:before="120" w:after="120" w:line="340" w:lineRule="exact"/>
        <w:ind w:firstLine="567"/>
        <w:jc w:val="both"/>
        <w:rPr>
          <w:rFonts w:eastAsia="Times New Roman"/>
          <w:b/>
          <w:color w:val="auto"/>
          <w:spacing w:val="-6"/>
          <w:szCs w:val="28"/>
        </w:rPr>
      </w:pPr>
      <w:r w:rsidRPr="008226A5">
        <w:rPr>
          <w:rFonts w:eastAsia="Times New Roman"/>
          <w:b/>
          <w:color w:val="auto"/>
          <w:spacing w:val="-6"/>
          <w:szCs w:val="28"/>
        </w:rPr>
        <w:t>3</w:t>
      </w:r>
      <w:r w:rsidR="00E81258" w:rsidRPr="008226A5">
        <w:rPr>
          <w:rFonts w:eastAsia="Times New Roman"/>
          <w:b/>
          <w:color w:val="auto"/>
          <w:spacing w:val="-6"/>
          <w:szCs w:val="28"/>
        </w:rPr>
        <w:t xml:space="preserve">. Ban </w:t>
      </w:r>
      <w:proofErr w:type="gramStart"/>
      <w:r w:rsidR="0028063E" w:rsidRPr="008226A5">
        <w:rPr>
          <w:rFonts w:eastAsia="Times New Roman"/>
          <w:b/>
          <w:color w:val="auto"/>
          <w:spacing w:val="-6"/>
          <w:szCs w:val="28"/>
        </w:rPr>
        <w:t>c</w:t>
      </w:r>
      <w:r w:rsidR="001C0D94" w:rsidRPr="008226A5">
        <w:rPr>
          <w:rFonts w:eastAsia="Times New Roman"/>
          <w:b/>
          <w:color w:val="auto"/>
          <w:spacing w:val="-6"/>
          <w:szCs w:val="28"/>
        </w:rPr>
        <w:t>án</w:t>
      </w:r>
      <w:proofErr w:type="gramEnd"/>
      <w:r w:rsidR="001C0D94" w:rsidRPr="008226A5">
        <w:rPr>
          <w:rFonts w:eastAsia="Times New Roman"/>
          <w:b/>
          <w:color w:val="auto"/>
          <w:spacing w:val="-6"/>
          <w:szCs w:val="28"/>
        </w:rPr>
        <w:t xml:space="preserve"> sự </w:t>
      </w:r>
      <w:r w:rsidR="00020233" w:rsidRPr="008226A5">
        <w:rPr>
          <w:rFonts w:eastAsia="Times New Roman"/>
          <w:b/>
          <w:color w:val="auto"/>
          <w:spacing w:val="-6"/>
          <w:szCs w:val="28"/>
        </w:rPr>
        <w:t>đ</w:t>
      </w:r>
      <w:r w:rsidR="001C0D94" w:rsidRPr="008226A5">
        <w:rPr>
          <w:rFonts w:eastAsia="Times New Roman"/>
          <w:b/>
          <w:color w:val="auto"/>
          <w:spacing w:val="-6"/>
          <w:szCs w:val="28"/>
        </w:rPr>
        <w:t>ảng Ủy ban nhân dân tỉ</w:t>
      </w:r>
      <w:r w:rsidR="00E048B1" w:rsidRPr="008226A5">
        <w:rPr>
          <w:rFonts w:eastAsia="Times New Roman"/>
          <w:b/>
          <w:color w:val="auto"/>
          <w:spacing w:val="-6"/>
          <w:szCs w:val="28"/>
        </w:rPr>
        <w:t>nh chỉ đạo</w:t>
      </w:r>
    </w:p>
    <w:p w:rsidR="001C0D94" w:rsidRPr="008226A5" w:rsidRDefault="00645BCB" w:rsidP="008226A5">
      <w:pPr>
        <w:spacing w:before="120" w:after="120" w:line="340" w:lineRule="exact"/>
        <w:ind w:firstLine="567"/>
        <w:jc w:val="both"/>
        <w:rPr>
          <w:rFonts w:eastAsia="Times New Roman"/>
          <w:b/>
          <w:i/>
          <w:color w:val="auto"/>
          <w:spacing w:val="-6"/>
          <w:szCs w:val="28"/>
        </w:rPr>
      </w:pPr>
      <w:r w:rsidRPr="008226A5">
        <w:rPr>
          <w:rFonts w:eastAsia="Times New Roman"/>
          <w:b/>
          <w:i/>
          <w:color w:val="auto"/>
          <w:spacing w:val="-6"/>
          <w:szCs w:val="28"/>
        </w:rPr>
        <w:t>3</w:t>
      </w:r>
      <w:r w:rsidR="005A57C1" w:rsidRPr="008226A5">
        <w:rPr>
          <w:rFonts w:eastAsia="Times New Roman"/>
          <w:b/>
          <w:i/>
          <w:color w:val="auto"/>
          <w:spacing w:val="-6"/>
          <w:szCs w:val="28"/>
        </w:rPr>
        <w:t>.1.</w:t>
      </w:r>
      <w:r w:rsidR="00E048B1" w:rsidRPr="008226A5">
        <w:rPr>
          <w:rFonts w:eastAsia="Times New Roman"/>
          <w:b/>
          <w:i/>
          <w:color w:val="auto"/>
          <w:spacing w:val="-6"/>
          <w:szCs w:val="28"/>
        </w:rPr>
        <w:t xml:space="preserve"> Ủy ban nhân dân tỉnh</w:t>
      </w:r>
    </w:p>
    <w:p w:rsidR="004D69A0" w:rsidRPr="008226A5" w:rsidRDefault="00574351" w:rsidP="008226A5">
      <w:pPr>
        <w:spacing w:before="120" w:after="120" w:line="340" w:lineRule="exact"/>
        <w:ind w:firstLine="567"/>
        <w:jc w:val="both"/>
        <w:rPr>
          <w:color w:val="auto"/>
          <w:szCs w:val="28"/>
        </w:rPr>
      </w:pPr>
      <w:r w:rsidRPr="008226A5">
        <w:rPr>
          <w:rFonts w:eastAsia="Times New Roman"/>
          <w:color w:val="auto"/>
          <w:szCs w:val="28"/>
        </w:rPr>
        <w:t xml:space="preserve">- Thành lập Ban Tổ chức Kỷ niệm </w:t>
      </w:r>
      <w:r w:rsidR="00076C26" w:rsidRPr="008226A5">
        <w:rPr>
          <w:rFonts w:eastAsia="Times New Roman"/>
          <w:color w:val="auto"/>
          <w:szCs w:val="28"/>
        </w:rPr>
        <w:t xml:space="preserve">110 năm </w:t>
      </w:r>
      <w:r w:rsidR="00C25DD0" w:rsidRPr="008226A5">
        <w:rPr>
          <w:rFonts w:eastAsia="Times New Roman"/>
          <w:color w:val="auto"/>
          <w:szCs w:val="28"/>
        </w:rPr>
        <w:t xml:space="preserve">Ngày sinh </w:t>
      </w:r>
      <w:r w:rsidR="003949F3" w:rsidRPr="008226A5">
        <w:rPr>
          <w:color w:val="auto"/>
        </w:rPr>
        <w:t>đồng chí Lý Tự Trọng</w:t>
      </w:r>
      <w:r w:rsidR="009F4BE2" w:rsidRPr="008226A5">
        <w:rPr>
          <w:rFonts w:eastAsia="Times New Roman"/>
          <w:color w:val="auto"/>
          <w:szCs w:val="28"/>
        </w:rPr>
        <w:t>.</w:t>
      </w:r>
    </w:p>
    <w:p w:rsidR="00106D30" w:rsidRPr="008226A5" w:rsidRDefault="0045547E" w:rsidP="008226A5">
      <w:pPr>
        <w:spacing w:before="120" w:after="120" w:line="340" w:lineRule="exact"/>
        <w:ind w:firstLine="567"/>
        <w:jc w:val="both"/>
        <w:rPr>
          <w:rFonts w:eastAsia="Times New Roman"/>
          <w:color w:val="auto"/>
          <w:szCs w:val="28"/>
        </w:rPr>
      </w:pPr>
      <w:r w:rsidRPr="008226A5">
        <w:rPr>
          <w:rFonts w:eastAsia="Times New Roman"/>
          <w:color w:val="auto"/>
          <w:szCs w:val="28"/>
        </w:rPr>
        <w:t xml:space="preserve">- Chỉ đạo Tỉnh đoàn, Sở Văn hóa, </w:t>
      </w:r>
      <w:r w:rsidR="005D6454" w:rsidRPr="008226A5">
        <w:rPr>
          <w:rFonts w:eastAsia="Times New Roman"/>
          <w:color w:val="auto"/>
          <w:szCs w:val="28"/>
        </w:rPr>
        <w:t>T</w:t>
      </w:r>
      <w:r w:rsidRPr="008226A5">
        <w:rPr>
          <w:rFonts w:eastAsia="Times New Roman"/>
          <w:color w:val="auto"/>
          <w:szCs w:val="28"/>
        </w:rPr>
        <w:t>hể thao và Du lị</w:t>
      </w:r>
      <w:r w:rsidR="00F21FBD" w:rsidRPr="008226A5">
        <w:rPr>
          <w:rFonts w:eastAsia="Times New Roman"/>
          <w:color w:val="auto"/>
          <w:szCs w:val="28"/>
        </w:rPr>
        <w:t>ch</w:t>
      </w:r>
      <w:r w:rsidR="00106D30" w:rsidRPr="008226A5">
        <w:rPr>
          <w:rFonts w:eastAsia="Times New Roman"/>
          <w:color w:val="auto"/>
          <w:szCs w:val="28"/>
        </w:rPr>
        <w:t>,</w:t>
      </w:r>
      <w:r w:rsidR="00E560F9" w:rsidRPr="008226A5">
        <w:rPr>
          <w:rFonts w:eastAsia="Times New Roman"/>
          <w:color w:val="auto"/>
          <w:szCs w:val="28"/>
        </w:rPr>
        <w:t xml:space="preserve"> </w:t>
      </w:r>
      <w:r w:rsidRPr="008226A5">
        <w:rPr>
          <w:rFonts w:eastAsia="Times New Roman"/>
          <w:color w:val="auto"/>
          <w:szCs w:val="28"/>
        </w:rPr>
        <w:t xml:space="preserve">huyện </w:t>
      </w:r>
      <w:r w:rsidR="00076C26" w:rsidRPr="008226A5">
        <w:rPr>
          <w:rFonts w:eastAsia="Times New Roman"/>
          <w:color w:val="auto"/>
          <w:szCs w:val="28"/>
        </w:rPr>
        <w:t>Thạch Hà</w:t>
      </w:r>
      <w:r w:rsidR="00B3608C" w:rsidRPr="008226A5">
        <w:rPr>
          <w:rFonts w:eastAsia="Times New Roman"/>
          <w:color w:val="auto"/>
          <w:szCs w:val="28"/>
        </w:rPr>
        <w:t xml:space="preserve"> phối hợp với Trung ương Đoàn TNCS Hồ Chí Minh </w:t>
      </w:r>
      <w:r w:rsidR="00106D30" w:rsidRPr="008226A5">
        <w:rPr>
          <w:rFonts w:eastAsia="Times New Roman"/>
          <w:color w:val="auto"/>
          <w:szCs w:val="28"/>
        </w:rPr>
        <w:t>xây dựng</w:t>
      </w:r>
      <w:r w:rsidRPr="008226A5">
        <w:rPr>
          <w:rFonts w:eastAsia="Times New Roman"/>
          <w:color w:val="auto"/>
          <w:szCs w:val="28"/>
        </w:rPr>
        <w:t xml:space="preserve"> Chương trình </w:t>
      </w:r>
      <w:r w:rsidR="00EF7334" w:rsidRPr="008226A5">
        <w:rPr>
          <w:rFonts w:eastAsia="Times New Roman"/>
          <w:color w:val="auto"/>
          <w:szCs w:val="28"/>
        </w:rPr>
        <w:t>n</w:t>
      </w:r>
      <w:r w:rsidRPr="008226A5">
        <w:rPr>
          <w:rFonts w:eastAsia="Times New Roman"/>
          <w:color w:val="auto"/>
          <w:szCs w:val="28"/>
        </w:rPr>
        <w:t>ghệ thuật</w:t>
      </w:r>
      <w:r w:rsidR="00106D30" w:rsidRPr="008226A5">
        <w:rPr>
          <w:rFonts w:eastAsia="Times New Roman"/>
          <w:color w:val="auto"/>
          <w:szCs w:val="28"/>
        </w:rPr>
        <w:t>.</w:t>
      </w:r>
    </w:p>
    <w:p w:rsidR="006522EF" w:rsidRPr="008226A5" w:rsidRDefault="009C1575" w:rsidP="008226A5">
      <w:pPr>
        <w:spacing w:before="120" w:after="120" w:line="340" w:lineRule="exact"/>
        <w:ind w:firstLine="567"/>
        <w:jc w:val="both"/>
        <w:rPr>
          <w:rFonts w:eastAsia="Times New Roman"/>
          <w:color w:val="auto"/>
          <w:szCs w:val="28"/>
        </w:rPr>
      </w:pPr>
      <w:r w:rsidRPr="008226A5">
        <w:rPr>
          <w:rFonts w:eastAsia="Times New Roman"/>
          <w:color w:val="auto"/>
          <w:szCs w:val="28"/>
        </w:rPr>
        <w:t xml:space="preserve">- </w:t>
      </w:r>
      <w:r w:rsidR="006522EF" w:rsidRPr="008226A5">
        <w:rPr>
          <w:rFonts w:eastAsia="Times New Roman"/>
          <w:color w:val="auto"/>
          <w:szCs w:val="28"/>
        </w:rPr>
        <w:t xml:space="preserve">Chỉ đạo các sở, ban, ngành, </w:t>
      </w:r>
      <w:r w:rsidR="00CB1637" w:rsidRPr="008226A5">
        <w:rPr>
          <w:rFonts w:eastAsia="Times New Roman"/>
          <w:color w:val="auto"/>
          <w:szCs w:val="28"/>
        </w:rPr>
        <w:t xml:space="preserve">địa phương </w:t>
      </w:r>
      <w:r w:rsidR="006522EF" w:rsidRPr="008226A5">
        <w:rPr>
          <w:rFonts w:eastAsia="Times New Roman"/>
          <w:color w:val="auto"/>
          <w:szCs w:val="28"/>
        </w:rPr>
        <w:t xml:space="preserve">tổ chức các hoạt động kỷ niệm </w:t>
      </w:r>
      <w:r w:rsidR="00CB1637" w:rsidRPr="008226A5">
        <w:rPr>
          <w:rFonts w:eastAsia="Times New Roman"/>
          <w:color w:val="auto"/>
          <w:szCs w:val="28"/>
        </w:rPr>
        <w:t xml:space="preserve">đảm bảo </w:t>
      </w:r>
      <w:r w:rsidR="006522EF" w:rsidRPr="008226A5">
        <w:rPr>
          <w:rFonts w:eastAsia="Times New Roman"/>
          <w:color w:val="auto"/>
          <w:szCs w:val="28"/>
        </w:rPr>
        <w:t>phù hợp</w:t>
      </w:r>
      <w:r w:rsidR="00CB1637" w:rsidRPr="008226A5">
        <w:rPr>
          <w:rFonts w:eastAsia="Times New Roman"/>
          <w:color w:val="auto"/>
          <w:szCs w:val="28"/>
        </w:rPr>
        <w:t xml:space="preserve"> với thực tiễn</w:t>
      </w:r>
      <w:r w:rsidR="006522EF" w:rsidRPr="008226A5">
        <w:rPr>
          <w:rFonts w:eastAsia="Times New Roman"/>
          <w:color w:val="auto"/>
          <w:szCs w:val="28"/>
        </w:rPr>
        <w:t>; phát động và triển khai thực hiện các phong trào thi đua yêu nước trong toàn tỉnh.</w:t>
      </w:r>
    </w:p>
    <w:p w:rsidR="009C1575" w:rsidRPr="008226A5" w:rsidRDefault="009C1575" w:rsidP="008226A5">
      <w:pPr>
        <w:spacing w:before="120" w:after="120" w:line="340" w:lineRule="exact"/>
        <w:ind w:firstLine="567"/>
        <w:jc w:val="both"/>
        <w:rPr>
          <w:rFonts w:eastAsia="Times New Roman"/>
          <w:color w:val="auto"/>
          <w:szCs w:val="28"/>
        </w:rPr>
      </w:pPr>
      <w:r w:rsidRPr="008226A5">
        <w:rPr>
          <w:rFonts w:eastAsia="Times New Roman"/>
          <w:color w:val="auto"/>
          <w:szCs w:val="28"/>
        </w:rPr>
        <w:t>- Chỉ đạo các ngành, đơn vị liên quan triển</w:t>
      </w:r>
      <w:r w:rsidR="00887C40" w:rsidRPr="008226A5">
        <w:rPr>
          <w:rFonts w:eastAsia="Times New Roman"/>
          <w:color w:val="auto"/>
          <w:szCs w:val="28"/>
        </w:rPr>
        <w:t xml:space="preserve"> khai tôn tạo, sửa chữa </w:t>
      </w:r>
      <w:r w:rsidRPr="008226A5">
        <w:rPr>
          <w:rFonts w:eastAsia="Times New Roman"/>
          <w:color w:val="auto"/>
          <w:szCs w:val="28"/>
        </w:rPr>
        <w:t xml:space="preserve">Khu lưu niệm </w:t>
      </w:r>
      <w:r w:rsidRPr="008226A5">
        <w:rPr>
          <w:rFonts w:eastAsia="Times New Roman"/>
          <w:color w:val="auto"/>
          <w:spacing w:val="-2"/>
          <w:szCs w:val="28"/>
        </w:rPr>
        <w:t>Lý Tự Trọng.</w:t>
      </w:r>
    </w:p>
    <w:p w:rsidR="005A57C1" w:rsidRPr="008226A5" w:rsidRDefault="001C0D94" w:rsidP="008226A5">
      <w:pPr>
        <w:spacing w:before="120" w:after="120" w:line="340" w:lineRule="exact"/>
        <w:ind w:firstLine="567"/>
        <w:jc w:val="both"/>
        <w:rPr>
          <w:rFonts w:eastAsia="Times New Roman"/>
          <w:i/>
          <w:color w:val="auto"/>
          <w:szCs w:val="28"/>
        </w:rPr>
      </w:pPr>
      <w:r w:rsidRPr="008226A5">
        <w:rPr>
          <w:color w:val="auto"/>
          <w:szCs w:val="28"/>
        </w:rPr>
        <w:t>-</w:t>
      </w:r>
      <w:r w:rsidR="00A01CDB" w:rsidRPr="008226A5">
        <w:rPr>
          <w:color w:val="auto"/>
          <w:szCs w:val="28"/>
        </w:rPr>
        <w:t xml:space="preserve"> Chỉ đạo </w:t>
      </w:r>
      <w:r w:rsidRPr="008226A5">
        <w:rPr>
          <w:color w:val="auto"/>
          <w:szCs w:val="28"/>
        </w:rPr>
        <w:t>dự trù kinh phí</w:t>
      </w:r>
      <w:r w:rsidR="00574351" w:rsidRPr="008226A5">
        <w:rPr>
          <w:color w:val="auto"/>
          <w:szCs w:val="28"/>
        </w:rPr>
        <w:t xml:space="preserve"> của tỉ</w:t>
      </w:r>
      <w:r w:rsidR="00F21FBD" w:rsidRPr="008226A5">
        <w:rPr>
          <w:color w:val="auto"/>
          <w:szCs w:val="28"/>
        </w:rPr>
        <w:t xml:space="preserve">nh, </w:t>
      </w:r>
      <w:r w:rsidR="00574351" w:rsidRPr="008226A5">
        <w:rPr>
          <w:color w:val="auto"/>
          <w:szCs w:val="28"/>
        </w:rPr>
        <w:t>c</w:t>
      </w:r>
      <w:r w:rsidRPr="008226A5">
        <w:rPr>
          <w:color w:val="auto"/>
          <w:szCs w:val="28"/>
        </w:rPr>
        <w:t>ủa các ngành, địa phương liên quan</w:t>
      </w:r>
      <w:r w:rsidR="00574351" w:rsidRPr="008226A5">
        <w:rPr>
          <w:color w:val="auto"/>
          <w:szCs w:val="28"/>
        </w:rPr>
        <w:t>,</w:t>
      </w:r>
      <w:r w:rsidR="007A3002" w:rsidRPr="008226A5">
        <w:rPr>
          <w:color w:val="auto"/>
          <w:szCs w:val="28"/>
        </w:rPr>
        <w:t xml:space="preserve"> </w:t>
      </w:r>
      <w:r w:rsidR="00574351" w:rsidRPr="008226A5">
        <w:rPr>
          <w:color w:val="auto"/>
          <w:szCs w:val="28"/>
        </w:rPr>
        <w:t xml:space="preserve">kinh phí </w:t>
      </w:r>
      <w:r w:rsidR="00574351" w:rsidRPr="008226A5">
        <w:rPr>
          <w:rFonts w:eastAsia="Times New Roman"/>
          <w:color w:val="auto"/>
          <w:szCs w:val="28"/>
        </w:rPr>
        <w:t xml:space="preserve">kêu gọi xã hội hóa, </w:t>
      </w:r>
      <w:r w:rsidR="003408D6" w:rsidRPr="008226A5">
        <w:rPr>
          <w:rFonts w:eastAsia="Times New Roman"/>
          <w:color w:val="auto"/>
          <w:szCs w:val="28"/>
        </w:rPr>
        <w:t xml:space="preserve">trình Ủy ban </w:t>
      </w:r>
      <w:r w:rsidR="004D69A0" w:rsidRPr="008226A5">
        <w:rPr>
          <w:rFonts w:eastAsia="Times New Roman"/>
          <w:color w:val="auto"/>
          <w:szCs w:val="28"/>
        </w:rPr>
        <w:t>Nhân dân tỉnh</w:t>
      </w:r>
      <w:r w:rsidR="00CC4C4F" w:rsidRPr="008226A5">
        <w:rPr>
          <w:rFonts w:eastAsia="Times New Roman"/>
          <w:color w:val="auto"/>
          <w:szCs w:val="28"/>
        </w:rPr>
        <w:t xml:space="preserve"> xem xét</w:t>
      </w:r>
      <w:r w:rsidR="009F4BE2" w:rsidRPr="008226A5">
        <w:rPr>
          <w:rFonts w:eastAsia="Times New Roman"/>
          <w:color w:val="auto"/>
          <w:szCs w:val="28"/>
        </w:rPr>
        <w:t xml:space="preserve"> </w:t>
      </w:r>
      <w:r w:rsidR="00574351" w:rsidRPr="008226A5">
        <w:rPr>
          <w:rFonts w:eastAsia="Times New Roman"/>
          <w:i/>
          <w:color w:val="auto"/>
          <w:szCs w:val="28"/>
        </w:rPr>
        <w:t xml:space="preserve">trước ngày </w:t>
      </w:r>
      <w:r w:rsidR="004D69A0" w:rsidRPr="008226A5">
        <w:rPr>
          <w:rFonts w:eastAsia="Times New Roman"/>
          <w:i/>
          <w:color w:val="auto"/>
          <w:szCs w:val="28"/>
        </w:rPr>
        <w:t>20/7</w:t>
      </w:r>
      <w:r w:rsidR="00076C26" w:rsidRPr="008226A5">
        <w:rPr>
          <w:rFonts w:eastAsia="Times New Roman"/>
          <w:i/>
          <w:color w:val="auto"/>
          <w:szCs w:val="28"/>
        </w:rPr>
        <w:t>/2024</w:t>
      </w:r>
      <w:r w:rsidR="00574351" w:rsidRPr="008226A5">
        <w:rPr>
          <w:rFonts w:eastAsia="Times New Roman"/>
          <w:i/>
          <w:color w:val="auto"/>
          <w:szCs w:val="28"/>
        </w:rPr>
        <w:t>.</w:t>
      </w:r>
    </w:p>
    <w:p w:rsidR="00351735" w:rsidRPr="008226A5" w:rsidRDefault="00351735" w:rsidP="008226A5">
      <w:pPr>
        <w:spacing w:before="120" w:after="120" w:line="340" w:lineRule="exact"/>
        <w:ind w:firstLine="567"/>
        <w:jc w:val="both"/>
        <w:rPr>
          <w:rFonts w:eastAsia="Times New Roman"/>
          <w:b/>
          <w:i/>
          <w:color w:val="auto"/>
          <w:szCs w:val="28"/>
          <w:lang w:val="vi-VN"/>
        </w:rPr>
      </w:pPr>
      <w:r w:rsidRPr="008226A5">
        <w:rPr>
          <w:rFonts w:eastAsia="Times New Roman"/>
          <w:b/>
          <w:i/>
          <w:color w:val="auto"/>
          <w:szCs w:val="28"/>
        </w:rPr>
        <w:t>3</w:t>
      </w:r>
      <w:r w:rsidR="00A01CDB" w:rsidRPr="008226A5">
        <w:rPr>
          <w:rFonts w:eastAsia="Times New Roman"/>
          <w:b/>
          <w:i/>
          <w:color w:val="auto"/>
          <w:szCs w:val="28"/>
        </w:rPr>
        <w:t>.2.</w:t>
      </w:r>
      <w:r w:rsidRPr="008226A5">
        <w:rPr>
          <w:rFonts w:eastAsia="Times New Roman"/>
          <w:b/>
          <w:i/>
          <w:color w:val="auto"/>
          <w:szCs w:val="28"/>
          <w:lang w:val="vi-VN"/>
        </w:rPr>
        <w:t xml:space="preserve"> Ban Thường vụ Tỉnh đoàn</w:t>
      </w:r>
    </w:p>
    <w:p w:rsidR="00126AD6" w:rsidRPr="008226A5" w:rsidRDefault="00351735" w:rsidP="008226A5">
      <w:pPr>
        <w:spacing w:before="120" w:after="120" w:line="340" w:lineRule="exact"/>
        <w:ind w:firstLine="567"/>
        <w:jc w:val="both"/>
        <w:rPr>
          <w:rFonts w:eastAsia="Times New Roman"/>
          <w:color w:val="auto"/>
          <w:szCs w:val="28"/>
        </w:rPr>
      </w:pPr>
      <w:r w:rsidRPr="008226A5">
        <w:rPr>
          <w:rFonts w:eastAsia="Times New Roman"/>
          <w:color w:val="auto"/>
          <w:szCs w:val="28"/>
          <w:lang w:val="vi-VN"/>
        </w:rPr>
        <w:t>- Phối hợp</w:t>
      </w:r>
      <w:r w:rsidR="007A3002" w:rsidRPr="008226A5">
        <w:rPr>
          <w:rFonts w:eastAsia="Times New Roman"/>
          <w:color w:val="auto"/>
          <w:szCs w:val="28"/>
        </w:rPr>
        <w:t xml:space="preserve"> </w:t>
      </w:r>
      <w:r w:rsidRPr="008226A5">
        <w:rPr>
          <w:color w:val="auto"/>
          <w:szCs w:val="28"/>
          <w:lang w:val="vi-VN"/>
        </w:rPr>
        <w:t>Trung ương Đoàn TNCS Hồ Chí Minh</w:t>
      </w:r>
      <w:r w:rsidR="007A3002" w:rsidRPr="008226A5">
        <w:rPr>
          <w:color w:val="auto"/>
          <w:szCs w:val="28"/>
        </w:rPr>
        <w:t xml:space="preserve"> </w:t>
      </w:r>
      <w:r w:rsidR="004D69A0" w:rsidRPr="008226A5">
        <w:rPr>
          <w:color w:val="auto"/>
          <w:szCs w:val="28"/>
        </w:rPr>
        <w:t>tham mưu các kế hoạch cụ thể</w:t>
      </w:r>
      <w:r w:rsidR="00F26914" w:rsidRPr="008226A5">
        <w:rPr>
          <w:color w:val="auto"/>
          <w:szCs w:val="28"/>
        </w:rPr>
        <w:t xml:space="preserve"> </w:t>
      </w:r>
      <w:r w:rsidR="00834758" w:rsidRPr="008226A5">
        <w:rPr>
          <w:color w:val="auto"/>
          <w:szCs w:val="28"/>
        </w:rPr>
        <w:t>về</w:t>
      </w:r>
      <w:r w:rsidR="004D69A0" w:rsidRPr="008226A5">
        <w:rPr>
          <w:color w:val="auto"/>
          <w:szCs w:val="28"/>
        </w:rPr>
        <w:t xml:space="preserve"> tổ chức</w:t>
      </w:r>
      <w:r w:rsidR="004D69A0" w:rsidRPr="008226A5">
        <w:rPr>
          <w:rFonts w:eastAsia="Times New Roman"/>
          <w:color w:val="auto"/>
          <w:szCs w:val="28"/>
        </w:rPr>
        <w:t xml:space="preserve"> các hoạt động: Lễ kỷ niệm, Hội thảo, dâng hương, thắp nến tri ân; kế hoạch đón tiếp các đại biểu về dự các hoạt động và triển khai các nội dung khác liên quan trình Ủy ban </w:t>
      </w:r>
      <w:r w:rsidR="00663286" w:rsidRPr="008226A5">
        <w:rPr>
          <w:rFonts w:eastAsia="Times New Roman"/>
          <w:color w:val="auto"/>
          <w:szCs w:val="28"/>
        </w:rPr>
        <w:t>n</w:t>
      </w:r>
      <w:r w:rsidR="004D69A0" w:rsidRPr="008226A5">
        <w:rPr>
          <w:rFonts w:eastAsia="Times New Roman"/>
          <w:color w:val="auto"/>
          <w:szCs w:val="28"/>
        </w:rPr>
        <w:t>hân dân tỉnh</w:t>
      </w:r>
      <w:r w:rsidR="007A3002" w:rsidRPr="008226A5">
        <w:rPr>
          <w:rFonts w:eastAsia="Times New Roman"/>
          <w:color w:val="auto"/>
          <w:szCs w:val="28"/>
        </w:rPr>
        <w:t xml:space="preserve"> </w:t>
      </w:r>
      <w:r w:rsidR="004D69A0" w:rsidRPr="008226A5">
        <w:rPr>
          <w:rFonts w:eastAsia="Times New Roman"/>
          <w:i/>
          <w:color w:val="auto"/>
          <w:szCs w:val="28"/>
        </w:rPr>
        <w:t>ban hành</w:t>
      </w:r>
      <w:r w:rsidR="007A3002" w:rsidRPr="008226A5">
        <w:rPr>
          <w:rFonts w:eastAsia="Times New Roman"/>
          <w:i/>
          <w:color w:val="auto"/>
          <w:szCs w:val="28"/>
        </w:rPr>
        <w:t xml:space="preserve"> </w:t>
      </w:r>
      <w:r w:rsidR="004D69A0" w:rsidRPr="008226A5">
        <w:rPr>
          <w:rFonts w:eastAsia="Times New Roman"/>
          <w:i/>
          <w:color w:val="auto"/>
          <w:szCs w:val="28"/>
        </w:rPr>
        <w:t>trước ngày 1</w:t>
      </w:r>
      <w:r w:rsidR="009B00FE" w:rsidRPr="008226A5">
        <w:rPr>
          <w:rFonts w:eastAsia="Times New Roman"/>
          <w:i/>
          <w:color w:val="auto"/>
          <w:szCs w:val="28"/>
        </w:rPr>
        <w:t>5</w:t>
      </w:r>
      <w:r w:rsidR="004D69A0" w:rsidRPr="008226A5">
        <w:rPr>
          <w:rFonts w:eastAsia="Times New Roman"/>
          <w:i/>
          <w:color w:val="auto"/>
          <w:szCs w:val="28"/>
        </w:rPr>
        <w:t>/6/2024</w:t>
      </w:r>
      <w:r w:rsidR="00957778" w:rsidRPr="008226A5">
        <w:rPr>
          <w:rFonts w:eastAsia="Times New Roman"/>
          <w:color w:val="auto"/>
          <w:szCs w:val="28"/>
        </w:rPr>
        <w:t>.</w:t>
      </w:r>
    </w:p>
    <w:p w:rsidR="00957778" w:rsidRPr="008226A5" w:rsidRDefault="00957778" w:rsidP="008226A5">
      <w:pPr>
        <w:spacing w:before="120" w:after="120" w:line="340" w:lineRule="exact"/>
        <w:ind w:firstLine="567"/>
        <w:jc w:val="both"/>
        <w:rPr>
          <w:rFonts w:eastAsia="Times New Roman"/>
          <w:i/>
          <w:color w:val="auto"/>
          <w:szCs w:val="28"/>
        </w:rPr>
      </w:pPr>
      <w:r w:rsidRPr="008226A5">
        <w:rPr>
          <w:rFonts w:eastAsia="Times New Roman"/>
          <w:color w:val="auto"/>
          <w:spacing w:val="2"/>
          <w:szCs w:val="28"/>
        </w:rPr>
        <w:t xml:space="preserve">- Tham mưu xây dựng </w:t>
      </w:r>
      <w:r w:rsidR="002D4DAB" w:rsidRPr="008226A5">
        <w:rPr>
          <w:rFonts w:eastAsia="Times New Roman"/>
          <w:color w:val="auto"/>
          <w:spacing w:val="2"/>
          <w:szCs w:val="28"/>
        </w:rPr>
        <w:t>Đề cương</w:t>
      </w:r>
      <w:r w:rsidRPr="008226A5">
        <w:rPr>
          <w:rFonts w:eastAsia="Times New Roman"/>
          <w:color w:val="auto"/>
          <w:spacing w:val="2"/>
          <w:szCs w:val="28"/>
        </w:rPr>
        <w:t xml:space="preserve"> tuyên truyền Kỷ niệm 110 năm Ngày sinh </w:t>
      </w:r>
      <w:r w:rsidR="00391368" w:rsidRPr="008226A5">
        <w:rPr>
          <w:color w:val="auto"/>
        </w:rPr>
        <w:t xml:space="preserve">đồng chí Lý Tự Trọng, </w:t>
      </w:r>
      <w:r w:rsidRPr="008226A5">
        <w:rPr>
          <w:rFonts w:eastAsia="Times New Roman"/>
          <w:color w:val="auto"/>
          <w:szCs w:val="28"/>
        </w:rPr>
        <w:t xml:space="preserve">trình Ban Tổ chức kỷ niệm (qua </w:t>
      </w:r>
      <w:r w:rsidRPr="008226A5">
        <w:rPr>
          <w:rFonts w:eastAsia="Times New Roman"/>
          <w:color w:val="auto"/>
          <w:szCs w:val="28"/>
          <w:lang w:val="vi-VN"/>
        </w:rPr>
        <w:t>Ban Tuyên giáo Tỉnh ủy</w:t>
      </w:r>
      <w:r w:rsidRPr="008226A5">
        <w:rPr>
          <w:rFonts w:eastAsia="Times New Roman"/>
          <w:color w:val="auto"/>
          <w:szCs w:val="28"/>
        </w:rPr>
        <w:t>)</w:t>
      </w:r>
      <w:r w:rsidRPr="008226A5">
        <w:rPr>
          <w:rFonts w:eastAsia="Times New Roman"/>
          <w:color w:val="auto"/>
          <w:szCs w:val="28"/>
          <w:lang w:val="vi-VN"/>
        </w:rPr>
        <w:t xml:space="preserve"> thẩm định</w:t>
      </w:r>
      <w:r w:rsidR="007A3002" w:rsidRPr="008226A5">
        <w:rPr>
          <w:rFonts w:eastAsia="Times New Roman"/>
          <w:color w:val="auto"/>
          <w:szCs w:val="28"/>
        </w:rPr>
        <w:t xml:space="preserve"> </w:t>
      </w:r>
      <w:r w:rsidRPr="008226A5">
        <w:rPr>
          <w:rFonts w:eastAsia="Times New Roman"/>
          <w:i/>
          <w:color w:val="auto"/>
          <w:szCs w:val="28"/>
        </w:rPr>
        <w:t>trước 30/8/2024.</w:t>
      </w:r>
    </w:p>
    <w:p w:rsidR="00351735" w:rsidRPr="008226A5" w:rsidRDefault="00351735" w:rsidP="008226A5">
      <w:pPr>
        <w:spacing w:before="120" w:after="120" w:line="340" w:lineRule="exact"/>
        <w:ind w:firstLine="567"/>
        <w:jc w:val="both"/>
        <w:rPr>
          <w:rFonts w:eastAsia="Times New Roman"/>
          <w:color w:val="auto"/>
          <w:szCs w:val="28"/>
        </w:rPr>
      </w:pPr>
      <w:r w:rsidRPr="008226A5">
        <w:rPr>
          <w:rFonts w:eastAsia="Times New Roman"/>
          <w:color w:val="auto"/>
          <w:szCs w:val="28"/>
          <w:lang w:val="vi-VN"/>
        </w:rPr>
        <w:lastRenderedPageBreak/>
        <w:t xml:space="preserve">- </w:t>
      </w:r>
      <w:r w:rsidR="00F26914" w:rsidRPr="008226A5">
        <w:rPr>
          <w:rFonts w:eastAsia="Times New Roman"/>
          <w:color w:val="auto"/>
          <w:szCs w:val="28"/>
        </w:rPr>
        <w:t>T</w:t>
      </w:r>
      <w:r w:rsidRPr="008226A5">
        <w:rPr>
          <w:rFonts w:eastAsia="Times New Roman"/>
          <w:color w:val="auto"/>
          <w:szCs w:val="28"/>
          <w:lang w:val="vi-VN"/>
        </w:rPr>
        <w:t xml:space="preserve">ham mưu </w:t>
      </w:r>
      <w:r w:rsidRPr="008226A5">
        <w:rPr>
          <w:rFonts w:eastAsia="Times New Roman"/>
          <w:color w:val="auto"/>
          <w:szCs w:val="28"/>
        </w:rPr>
        <w:t>Diễn văn</w:t>
      </w:r>
      <w:r w:rsidR="00C25DD0" w:rsidRPr="008226A5">
        <w:rPr>
          <w:rFonts w:eastAsia="Times New Roman"/>
          <w:color w:val="auto"/>
          <w:szCs w:val="28"/>
        </w:rPr>
        <w:t>,</w:t>
      </w:r>
      <w:r w:rsidR="008C0718" w:rsidRPr="008226A5">
        <w:rPr>
          <w:rFonts w:eastAsia="Times New Roman"/>
          <w:color w:val="auto"/>
          <w:szCs w:val="28"/>
        </w:rPr>
        <w:t xml:space="preserve"> b</w:t>
      </w:r>
      <w:r w:rsidR="008C0718" w:rsidRPr="008226A5">
        <w:rPr>
          <w:rFonts w:eastAsia="Times New Roman"/>
          <w:color w:val="auto"/>
          <w:spacing w:val="2"/>
          <w:szCs w:val="28"/>
        </w:rPr>
        <w:t>ài phát biểu</w:t>
      </w:r>
      <w:r w:rsidR="005665AF" w:rsidRPr="008226A5">
        <w:rPr>
          <w:rFonts w:eastAsia="Times New Roman"/>
          <w:color w:val="auto"/>
          <w:spacing w:val="2"/>
          <w:szCs w:val="28"/>
        </w:rPr>
        <w:t xml:space="preserve"> của đại diện</w:t>
      </w:r>
      <w:r w:rsidR="008C0718" w:rsidRPr="008226A5">
        <w:rPr>
          <w:rFonts w:eastAsia="Times New Roman"/>
          <w:color w:val="auto"/>
          <w:spacing w:val="2"/>
          <w:szCs w:val="28"/>
        </w:rPr>
        <w:t xml:space="preserve"> thế hệ trẻ</w:t>
      </w:r>
      <w:r w:rsidR="00C25DD0" w:rsidRPr="008226A5">
        <w:rPr>
          <w:rFonts w:eastAsia="Times New Roman"/>
          <w:color w:val="auto"/>
          <w:spacing w:val="2"/>
          <w:szCs w:val="28"/>
        </w:rPr>
        <w:t xml:space="preserve"> tại Lễ kỷ niệm</w:t>
      </w:r>
      <w:r w:rsidR="008C0718" w:rsidRPr="008226A5">
        <w:rPr>
          <w:rFonts w:eastAsia="Times New Roman"/>
          <w:color w:val="auto"/>
          <w:spacing w:val="2"/>
          <w:szCs w:val="28"/>
        </w:rPr>
        <w:t>;</w:t>
      </w:r>
      <w:r w:rsidR="00834758" w:rsidRPr="008226A5">
        <w:rPr>
          <w:rFonts w:eastAsia="Times New Roman"/>
          <w:color w:val="auto"/>
          <w:szCs w:val="28"/>
        </w:rPr>
        <w:t xml:space="preserve"> các bài </w:t>
      </w:r>
      <w:r w:rsidR="00C25DD0" w:rsidRPr="008226A5">
        <w:rPr>
          <w:rFonts w:eastAsia="Times New Roman"/>
          <w:color w:val="auto"/>
          <w:szCs w:val="28"/>
        </w:rPr>
        <w:t xml:space="preserve">tham luận tại </w:t>
      </w:r>
      <w:r w:rsidR="00834758" w:rsidRPr="008226A5">
        <w:rPr>
          <w:rFonts w:eastAsia="Times New Roman"/>
          <w:color w:val="auto"/>
          <w:szCs w:val="28"/>
        </w:rPr>
        <w:t xml:space="preserve">Hội thảo của Lãnh đạo tỉnh trình </w:t>
      </w:r>
      <w:r w:rsidRPr="008226A5">
        <w:rPr>
          <w:rFonts w:eastAsia="Times New Roman"/>
          <w:color w:val="auto"/>
          <w:szCs w:val="28"/>
        </w:rPr>
        <w:t xml:space="preserve">Ban Tổ chức kỷ niệm (qua </w:t>
      </w:r>
      <w:r w:rsidRPr="008226A5">
        <w:rPr>
          <w:rFonts w:eastAsia="Times New Roman"/>
          <w:color w:val="auto"/>
          <w:szCs w:val="28"/>
          <w:lang w:val="vi-VN"/>
        </w:rPr>
        <w:t>Ban Tuyên giáo Tỉnh ủy</w:t>
      </w:r>
      <w:r w:rsidRPr="008226A5">
        <w:rPr>
          <w:rFonts w:eastAsia="Times New Roman"/>
          <w:color w:val="auto"/>
          <w:szCs w:val="28"/>
        </w:rPr>
        <w:t>)</w:t>
      </w:r>
      <w:r w:rsidRPr="008226A5">
        <w:rPr>
          <w:rFonts w:eastAsia="Times New Roman"/>
          <w:color w:val="auto"/>
          <w:szCs w:val="28"/>
          <w:lang w:val="vi-VN"/>
        </w:rPr>
        <w:t xml:space="preserve"> thẩm định</w:t>
      </w:r>
      <w:r w:rsidR="007A3002" w:rsidRPr="008226A5">
        <w:rPr>
          <w:rFonts w:eastAsia="Times New Roman"/>
          <w:color w:val="auto"/>
          <w:szCs w:val="28"/>
        </w:rPr>
        <w:t xml:space="preserve"> </w:t>
      </w:r>
      <w:r w:rsidRPr="008226A5">
        <w:rPr>
          <w:rFonts w:eastAsia="Times New Roman"/>
          <w:i/>
          <w:color w:val="auto"/>
          <w:szCs w:val="28"/>
          <w:lang w:val="vi-VN"/>
        </w:rPr>
        <w:t xml:space="preserve">trước ngày </w:t>
      </w:r>
      <w:r w:rsidR="004D69A0" w:rsidRPr="008226A5">
        <w:rPr>
          <w:rFonts w:eastAsia="Times New Roman"/>
          <w:i/>
          <w:color w:val="auto"/>
          <w:szCs w:val="28"/>
        </w:rPr>
        <w:t>20</w:t>
      </w:r>
      <w:r w:rsidRPr="008226A5">
        <w:rPr>
          <w:rFonts w:eastAsia="Times New Roman"/>
          <w:i/>
          <w:color w:val="auto"/>
          <w:szCs w:val="28"/>
          <w:lang w:val="vi-VN"/>
        </w:rPr>
        <w:t>/9/2024</w:t>
      </w:r>
      <w:r w:rsidR="00957778" w:rsidRPr="008226A5">
        <w:rPr>
          <w:rFonts w:eastAsia="Times New Roman"/>
          <w:color w:val="auto"/>
          <w:szCs w:val="28"/>
        </w:rPr>
        <w:t>.</w:t>
      </w:r>
    </w:p>
    <w:p w:rsidR="00351735" w:rsidRPr="008226A5" w:rsidRDefault="00351735" w:rsidP="008226A5">
      <w:pPr>
        <w:spacing w:before="120" w:after="120" w:line="340" w:lineRule="exact"/>
        <w:ind w:firstLine="567"/>
        <w:jc w:val="both"/>
        <w:rPr>
          <w:color w:val="auto"/>
          <w:szCs w:val="28"/>
        </w:rPr>
      </w:pPr>
      <w:r w:rsidRPr="008226A5">
        <w:rPr>
          <w:rFonts w:eastAsia="Times New Roman"/>
          <w:color w:val="auto"/>
          <w:szCs w:val="28"/>
          <w:lang w:val="vi-VN"/>
        </w:rPr>
        <w:t xml:space="preserve">- </w:t>
      </w:r>
      <w:r w:rsidR="00834758" w:rsidRPr="008226A5">
        <w:rPr>
          <w:rFonts w:eastAsia="Times New Roman"/>
          <w:color w:val="auto"/>
          <w:szCs w:val="28"/>
        </w:rPr>
        <w:t>Chủ trì p</w:t>
      </w:r>
      <w:r w:rsidRPr="008226A5">
        <w:rPr>
          <w:rFonts w:eastAsia="Times New Roman"/>
          <w:color w:val="auto"/>
          <w:szCs w:val="28"/>
          <w:lang w:val="vi-VN"/>
        </w:rPr>
        <w:t>hối hợp</w:t>
      </w:r>
      <w:r w:rsidR="007A3002" w:rsidRPr="008226A5">
        <w:rPr>
          <w:rFonts w:eastAsia="Times New Roman"/>
          <w:color w:val="auto"/>
          <w:szCs w:val="28"/>
        </w:rPr>
        <w:t xml:space="preserve"> </w:t>
      </w:r>
      <w:r w:rsidRPr="008226A5">
        <w:rPr>
          <w:color w:val="auto"/>
          <w:szCs w:val="28"/>
          <w:lang w:val="vi-VN"/>
        </w:rPr>
        <w:t>liên hệ</w:t>
      </w:r>
      <w:r w:rsidRPr="008226A5">
        <w:rPr>
          <w:color w:val="auto"/>
          <w:szCs w:val="28"/>
        </w:rPr>
        <w:t xml:space="preserve">, </w:t>
      </w:r>
      <w:r w:rsidRPr="008226A5">
        <w:rPr>
          <w:color w:val="auto"/>
          <w:szCs w:val="28"/>
          <w:lang w:val="vi-VN"/>
        </w:rPr>
        <w:t xml:space="preserve">tổ chức đón </w:t>
      </w:r>
      <w:r w:rsidRPr="008226A5">
        <w:rPr>
          <w:color w:val="auto"/>
          <w:szCs w:val="28"/>
        </w:rPr>
        <w:t xml:space="preserve">tiếp </w:t>
      </w:r>
      <w:r w:rsidRPr="008226A5">
        <w:rPr>
          <w:color w:val="auto"/>
          <w:szCs w:val="28"/>
          <w:lang w:val="vi-VN"/>
        </w:rPr>
        <w:t>đại biểu khách mời</w:t>
      </w:r>
      <w:r w:rsidR="007A3002" w:rsidRPr="008226A5">
        <w:rPr>
          <w:color w:val="auto"/>
          <w:szCs w:val="28"/>
        </w:rPr>
        <w:t xml:space="preserve"> </w:t>
      </w:r>
      <w:r w:rsidRPr="008226A5">
        <w:rPr>
          <w:color w:val="auto"/>
          <w:szCs w:val="28"/>
          <w:lang w:val="vi-VN"/>
        </w:rPr>
        <w:t>Trung ương và các tỉnh</w:t>
      </w:r>
      <w:r w:rsidR="00126AD6" w:rsidRPr="008226A5">
        <w:rPr>
          <w:color w:val="auto"/>
          <w:szCs w:val="28"/>
        </w:rPr>
        <w:t xml:space="preserve"> </w:t>
      </w:r>
      <w:r w:rsidRPr="008226A5">
        <w:rPr>
          <w:color w:val="auto"/>
          <w:szCs w:val="28"/>
          <w:lang w:val="vi-VN"/>
        </w:rPr>
        <w:t>về tham dự các hoạt động kỷ niệm.</w:t>
      </w:r>
    </w:p>
    <w:p w:rsidR="00834758" w:rsidRPr="008226A5" w:rsidRDefault="00834758" w:rsidP="008226A5">
      <w:pPr>
        <w:spacing w:before="120" w:after="120" w:line="340" w:lineRule="exact"/>
        <w:ind w:firstLine="567"/>
        <w:jc w:val="both"/>
        <w:rPr>
          <w:color w:val="auto"/>
          <w:szCs w:val="28"/>
        </w:rPr>
      </w:pPr>
      <w:r w:rsidRPr="008226A5">
        <w:rPr>
          <w:color w:val="auto"/>
          <w:szCs w:val="28"/>
        </w:rPr>
        <w:t xml:space="preserve">- </w:t>
      </w:r>
      <w:r w:rsidR="00AF1DA5" w:rsidRPr="008226A5">
        <w:rPr>
          <w:color w:val="auto"/>
          <w:szCs w:val="28"/>
        </w:rPr>
        <w:t xml:space="preserve">Phối </w:t>
      </w:r>
      <w:r w:rsidRPr="008226A5">
        <w:rPr>
          <w:color w:val="auto"/>
          <w:szCs w:val="28"/>
        </w:rPr>
        <w:t xml:space="preserve">hợp </w:t>
      </w:r>
      <w:r w:rsidR="006522EF" w:rsidRPr="008226A5">
        <w:rPr>
          <w:color w:val="auto"/>
          <w:szCs w:val="28"/>
        </w:rPr>
        <w:t>t</w:t>
      </w:r>
      <w:r w:rsidRPr="008226A5">
        <w:rPr>
          <w:color w:val="auto"/>
          <w:szCs w:val="28"/>
          <w:lang w:val="de-DE"/>
        </w:rPr>
        <w:t xml:space="preserve">ổ chức Triển lãm ảnh về cuộc đời hoạt động của </w:t>
      </w:r>
      <w:r w:rsidR="002862F9" w:rsidRPr="008226A5">
        <w:rPr>
          <w:color w:val="auto"/>
          <w:szCs w:val="28"/>
          <w:lang w:val="de-DE"/>
        </w:rPr>
        <w:t>đồng chí</w:t>
      </w:r>
      <w:r w:rsidRPr="008226A5">
        <w:rPr>
          <w:color w:val="auto"/>
          <w:szCs w:val="28"/>
          <w:lang w:val="de-DE"/>
        </w:rPr>
        <w:t xml:space="preserve"> Lý Tự Trọng.</w:t>
      </w:r>
    </w:p>
    <w:p w:rsidR="00181BFB" w:rsidRPr="008226A5" w:rsidRDefault="007726D8" w:rsidP="008226A5">
      <w:pPr>
        <w:spacing w:before="120" w:after="120" w:line="340" w:lineRule="exact"/>
        <w:ind w:firstLine="567"/>
        <w:jc w:val="both"/>
        <w:rPr>
          <w:rFonts w:eastAsia="Times New Roman"/>
          <w:color w:val="auto"/>
          <w:szCs w:val="28"/>
        </w:rPr>
      </w:pPr>
      <w:r w:rsidRPr="008226A5">
        <w:rPr>
          <w:rFonts w:eastAsia="Times New Roman"/>
          <w:color w:val="auto"/>
          <w:szCs w:val="28"/>
        </w:rPr>
        <w:t>- Chủ trì phối hợp Trung ương Đoàn</w:t>
      </w:r>
      <w:r w:rsidR="003A6578" w:rsidRPr="008226A5">
        <w:rPr>
          <w:rFonts w:eastAsia="Times New Roman"/>
          <w:color w:val="auto"/>
          <w:szCs w:val="28"/>
        </w:rPr>
        <w:t xml:space="preserve"> và các đơn vị liên quan </w:t>
      </w:r>
      <w:r w:rsidRPr="008226A5">
        <w:rPr>
          <w:rFonts w:eastAsia="Times New Roman"/>
          <w:color w:val="auto"/>
          <w:szCs w:val="28"/>
        </w:rPr>
        <w:t xml:space="preserve">huy động nguồn lực triển khai các hoạt động </w:t>
      </w:r>
      <w:proofErr w:type="gramStart"/>
      <w:r w:rsidRPr="008226A5">
        <w:rPr>
          <w:rFonts w:eastAsia="Times New Roman"/>
          <w:color w:val="auto"/>
          <w:szCs w:val="28"/>
        </w:rPr>
        <w:t>an</w:t>
      </w:r>
      <w:proofErr w:type="gramEnd"/>
      <w:r w:rsidRPr="008226A5">
        <w:rPr>
          <w:rFonts w:eastAsia="Times New Roman"/>
          <w:color w:val="auto"/>
          <w:szCs w:val="28"/>
        </w:rPr>
        <w:t xml:space="preserve"> sinh xã hội</w:t>
      </w:r>
      <w:r w:rsidR="00181BFB" w:rsidRPr="008226A5">
        <w:rPr>
          <w:rFonts w:eastAsia="Times New Roman"/>
          <w:color w:val="auto"/>
          <w:szCs w:val="28"/>
        </w:rPr>
        <w:t>.</w:t>
      </w:r>
    </w:p>
    <w:p w:rsidR="00181BFB" w:rsidRPr="008226A5" w:rsidRDefault="007726D8" w:rsidP="008226A5">
      <w:pPr>
        <w:spacing w:before="120" w:after="120" w:line="340" w:lineRule="exact"/>
        <w:ind w:firstLine="567"/>
        <w:jc w:val="both"/>
        <w:rPr>
          <w:rFonts w:eastAsia="Times New Roman"/>
          <w:color w:val="auto"/>
          <w:szCs w:val="28"/>
        </w:rPr>
      </w:pPr>
      <w:r w:rsidRPr="008226A5">
        <w:rPr>
          <w:rFonts w:eastAsia="Times New Roman"/>
          <w:color w:val="auto"/>
          <w:szCs w:val="28"/>
        </w:rPr>
        <w:t xml:space="preserve">- </w:t>
      </w:r>
      <w:r w:rsidR="00834758" w:rsidRPr="008226A5">
        <w:rPr>
          <w:rFonts w:eastAsia="Times New Roman"/>
          <w:color w:val="auto"/>
          <w:szCs w:val="28"/>
        </w:rPr>
        <w:t>Chủ trì hướng dẫn t</w:t>
      </w:r>
      <w:r w:rsidRPr="008226A5">
        <w:rPr>
          <w:rFonts w:eastAsia="Times New Roman"/>
          <w:color w:val="auto"/>
          <w:szCs w:val="28"/>
        </w:rPr>
        <w:t xml:space="preserve">ổ chức đợt sinh hoạt chính trị </w:t>
      </w:r>
      <w:r w:rsidR="00351735" w:rsidRPr="008226A5">
        <w:rPr>
          <w:rFonts w:eastAsia="Times New Roman"/>
          <w:color w:val="auto"/>
          <w:szCs w:val="28"/>
        </w:rPr>
        <w:t>với chủ đề</w:t>
      </w:r>
      <w:r w:rsidR="0067449D" w:rsidRPr="008226A5">
        <w:rPr>
          <w:rFonts w:eastAsia="Times New Roman"/>
          <w:color w:val="auto"/>
          <w:szCs w:val="28"/>
        </w:rPr>
        <w:t xml:space="preserve"> “</w:t>
      </w:r>
      <w:r w:rsidRPr="008226A5">
        <w:rPr>
          <w:rFonts w:eastAsia="Times New Roman"/>
          <w:i/>
          <w:color w:val="auto"/>
          <w:szCs w:val="28"/>
        </w:rPr>
        <w:t xml:space="preserve">Sáng mãi con đường cách mạng thanh niên” </w:t>
      </w:r>
      <w:r w:rsidRPr="008226A5">
        <w:rPr>
          <w:rFonts w:eastAsia="Times New Roman"/>
          <w:color w:val="auto"/>
          <w:szCs w:val="28"/>
        </w:rPr>
        <w:t xml:space="preserve">trong các cấp bộ Đoàn và tuổi trẻ toàn tỉnh gắn với triển khai thực hiện các cuộc vận động, các phong trào thi đua, </w:t>
      </w:r>
      <w:r w:rsidR="00181BFB" w:rsidRPr="008226A5">
        <w:rPr>
          <w:rFonts w:eastAsia="Times New Roman"/>
          <w:color w:val="auto"/>
          <w:szCs w:val="28"/>
        </w:rPr>
        <w:t xml:space="preserve">các hoạt động </w:t>
      </w:r>
      <w:r w:rsidR="00181BFB" w:rsidRPr="008226A5">
        <w:rPr>
          <w:rFonts w:eastAsia="Times New Roman"/>
          <w:i/>
          <w:color w:val="auto"/>
          <w:szCs w:val="28"/>
        </w:rPr>
        <w:t>“uống nước nhớ nguồn”</w:t>
      </w:r>
      <w:r w:rsidR="00181BFB" w:rsidRPr="008226A5">
        <w:rPr>
          <w:rFonts w:eastAsia="Times New Roman"/>
          <w:color w:val="auto"/>
          <w:szCs w:val="28"/>
        </w:rPr>
        <w:t>.</w:t>
      </w:r>
    </w:p>
    <w:p w:rsidR="007726D8" w:rsidRPr="008226A5" w:rsidRDefault="007726D8" w:rsidP="008226A5">
      <w:pPr>
        <w:spacing w:before="120" w:after="120" w:line="340" w:lineRule="exact"/>
        <w:ind w:firstLine="567"/>
        <w:jc w:val="both"/>
        <w:rPr>
          <w:rFonts w:eastAsia="Times New Roman"/>
          <w:color w:val="auto"/>
          <w:szCs w:val="28"/>
        </w:rPr>
      </w:pPr>
      <w:r w:rsidRPr="008226A5">
        <w:rPr>
          <w:rFonts w:eastAsia="Times New Roman"/>
          <w:color w:val="auto"/>
          <w:szCs w:val="28"/>
        </w:rPr>
        <w:t>- Chỉ đạo, đôn đốc Ban Quản lý Khu tưởng niệm Lý Tự Trọng chỉnh trang, tôn tạo các hạng mục tại Khu tưởng niệm Lý Tự Trọng đảm bảo tiến độ, yêu cầu.</w:t>
      </w:r>
    </w:p>
    <w:p w:rsidR="005A57C1" w:rsidRPr="008226A5" w:rsidRDefault="005A57C1" w:rsidP="008226A5">
      <w:pPr>
        <w:spacing w:before="120" w:after="120" w:line="340" w:lineRule="exact"/>
        <w:ind w:firstLine="567"/>
        <w:jc w:val="both"/>
        <w:rPr>
          <w:rFonts w:eastAsia="Times New Roman"/>
          <w:b/>
          <w:i/>
          <w:color w:val="auto"/>
          <w:szCs w:val="28"/>
        </w:rPr>
      </w:pPr>
      <w:r w:rsidRPr="008226A5">
        <w:rPr>
          <w:rFonts w:eastAsia="Times New Roman"/>
          <w:b/>
          <w:i/>
          <w:color w:val="auto"/>
          <w:szCs w:val="28"/>
        </w:rPr>
        <w:t>3.</w:t>
      </w:r>
      <w:r w:rsidR="00A01CDB" w:rsidRPr="008226A5">
        <w:rPr>
          <w:rFonts w:eastAsia="Times New Roman"/>
          <w:b/>
          <w:i/>
          <w:color w:val="auto"/>
          <w:szCs w:val="28"/>
        </w:rPr>
        <w:t>3</w:t>
      </w:r>
      <w:r w:rsidRPr="008226A5">
        <w:rPr>
          <w:rFonts w:eastAsia="Times New Roman"/>
          <w:b/>
          <w:i/>
          <w:color w:val="auto"/>
          <w:szCs w:val="28"/>
        </w:rPr>
        <w:t>. Sở Văn hoá, Thể thao và Du lịch</w:t>
      </w:r>
    </w:p>
    <w:p w:rsidR="005A57C1" w:rsidRPr="008226A5" w:rsidRDefault="005A57C1" w:rsidP="008226A5">
      <w:pPr>
        <w:spacing w:before="120" w:after="120" w:line="340" w:lineRule="exact"/>
        <w:ind w:firstLine="567"/>
        <w:jc w:val="both"/>
        <w:rPr>
          <w:color w:val="auto"/>
          <w:szCs w:val="28"/>
        </w:rPr>
      </w:pPr>
      <w:r w:rsidRPr="008226A5">
        <w:rPr>
          <w:color w:val="auto"/>
          <w:szCs w:val="28"/>
        </w:rPr>
        <w:t xml:space="preserve">- Chủ trì, phối hợp với các đơn vị liên quan </w:t>
      </w:r>
      <w:r w:rsidR="000E6C10" w:rsidRPr="008226A5">
        <w:rPr>
          <w:color w:val="auto"/>
          <w:szCs w:val="28"/>
        </w:rPr>
        <w:t>tham mưu</w:t>
      </w:r>
      <w:r w:rsidR="00181BFB" w:rsidRPr="008226A5">
        <w:rPr>
          <w:color w:val="auto"/>
          <w:szCs w:val="28"/>
        </w:rPr>
        <w:t xml:space="preserve"> </w:t>
      </w:r>
      <w:r w:rsidRPr="008226A5">
        <w:rPr>
          <w:color w:val="auto"/>
          <w:szCs w:val="28"/>
        </w:rPr>
        <w:t xml:space="preserve">Chương trình Nghệ thuật </w:t>
      </w:r>
      <w:r w:rsidR="00A05227" w:rsidRPr="008226A5">
        <w:rPr>
          <w:color w:val="auto"/>
          <w:szCs w:val="28"/>
        </w:rPr>
        <w:t>tại Lễ kỷ niệm</w:t>
      </w:r>
      <w:r w:rsidR="00CC4C4F" w:rsidRPr="008226A5">
        <w:rPr>
          <w:color w:val="auto"/>
          <w:szCs w:val="28"/>
        </w:rPr>
        <w:t xml:space="preserve">, trình xin ý kiến Hội đồng thẩm định nghệ thuật và Ban Tổ chức kỷ niệm </w:t>
      </w:r>
      <w:r w:rsidR="00CC4C4F" w:rsidRPr="008226A5">
        <w:rPr>
          <w:i/>
          <w:color w:val="auto"/>
          <w:szCs w:val="28"/>
        </w:rPr>
        <w:t>trướ</w:t>
      </w:r>
      <w:r w:rsidR="00C55DE6" w:rsidRPr="008226A5">
        <w:rPr>
          <w:i/>
          <w:color w:val="auto"/>
          <w:szCs w:val="28"/>
        </w:rPr>
        <w:t>c ng</w:t>
      </w:r>
      <w:r w:rsidR="00CA4FBF" w:rsidRPr="008226A5">
        <w:rPr>
          <w:i/>
          <w:color w:val="auto"/>
          <w:szCs w:val="28"/>
        </w:rPr>
        <w:t>ày 05</w:t>
      </w:r>
      <w:r w:rsidR="00CC4C4F" w:rsidRPr="008226A5">
        <w:rPr>
          <w:i/>
          <w:color w:val="auto"/>
          <w:szCs w:val="28"/>
        </w:rPr>
        <w:t>/10/2024</w:t>
      </w:r>
      <w:r w:rsidRPr="008226A5">
        <w:rPr>
          <w:color w:val="auto"/>
          <w:szCs w:val="28"/>
        </w:rPr>
        <w:t>.</w:t>
      </w:r>
    </w:p>
    <w:p w:rsidR="00676828" w:rsidRPr="008226A5" w:rsidRDefault="00676828" w:rsidP="008226A5">
      <w:pPr>
        <w:spacing w:before="120" w:after="120" w:line="340" w:lineRule="exact"/>
        <w:ind w:firstLine="567"/>
        <w:jc w:val="both"/>
        <w:rPr>
          <w:color w:val="auto"/>
          <w:szCs w:val="28"/>
        </w:rPr>
      </w:pPr>
      <w:r w:rsidRPr="008226A5">
        <w:rPr>
          <w:color w:val="auto"/>
          <w:szCs w:val="28"/>
        </w:rPr>
        <w:t xml:space="preserve">- Chủ trì, phối hợp tổ chức Triển lãm về cuộc đời hoạt động cách mạng của </w:t>
      </w:r>
      <w:r w:rsidR="00E42E64" w:rsidRPr="008226A5">
        <w:rPr>
          <w:color w:val="auto"/>
          <w:szCs w:val="28"/>
        </w:rPr>
        <w:t>đồng chí</w:t>
      </w:r>
      <w:r w:rsidRPr="008226A5">
        <w:rPr>
          <w:color w:val="auto"/>
          <w:szCs w:val="28"/>
        </w:rPr>
        <w:t xml:space="preserve"> Lý Tự</w:t>
      </w:r>
      <w:r w:rsidR="00DD18CB" w:rsidRPr="008226A5">
        <w:rPr>
          <w:color w:val="auto"/>
          <w:szCs w:val="28"/>
        </w:rPr>
        <w:t xml:space="preserve"> T</w:t>
      </w:r>
      <w:r w:rsidRPr="008226A5">
        <w:rPr>
          <w:color w:val="auto"/>
          <w:szCs w:val="28"/>
        </w:rPr>
        <w:t>rọng.</w:t>
      </w:r>
    </w:p>
    <w:p w:rsidR="005A57C1" w:rsidRPr="008226A5" w:rsidRDefault="005A57C1" w:rsidP="008226A5">
      <w:pPr>
        <w:spacing w:before="120" w:after="120" w:line="340" w:lineRule="exact"/>
        <w:ind w:firstLine="567"/>
        <w:jc w:val="both"/>
        <w:rPr>
          <w:color w:val="auto"/>
          <w:szCs w:val="28"/>
        </w:rPr>
      </w:pPr>
      <w:r w:rsidRPr="008226A5">
        <w:rPr>
          <w:color w:val="auto"/>
          <w:szCs w:val="28"/>
        </w:rPr>
        <w:t>- Chỉ đạo, hướng dẫn các địa phương tổ chức các hoạt động tuyên truyền trực</w:t>
      </w:r>
      <w:r w:rsidR="00181BFB" w:rsidRPr="008226A5">
        <w:rPr>
          <w:color w:val="auto"/>
          <w:szCs w:val="28"/>
        </w:rPr>
        <w:t xml:space="preserve"> </w:t>
      </w:r>
      <w:r w:rsidRPr="008226A5">
        <w:rPr>
          <w:color w:val="auto"/>
          <w:szCs w:val="28"/>
        </w:rPr>
        <w:t>quan, chỉnh trang đô thị. Thời gian cao</w:t>
      </w:r>
      <w:r w:rsidR="009617D7" w:rsidRPr="008226A5">
        <w:rPr>
          <w:color w:val="auto"/>
          <w:szCs w:val="28"/>
        </w:rPr>
        <w:t xml:space="preserve"> </w:t>
      </w:r>
      <w:r w:rsidRPr="008226A5">
        <w:rPr>
          <w:color w:val="auto"/>
          <w:szCs w:val="28"/>
        </w:rPr>
        <w:t xml:space="preserve">điểm thực hiện: </w:t>
      </w:r>
      <w:r w:rsidRPr="008226A5">
        <w:rPr>
          <w:i/>
          <w:iCs/>
          <w:color w:val="auto"/>
          <w:szCs w:val="28"/>
        </w:rPr>
        <w:t>Từ</w:t>
      </w:r>
      <w:r w:rsidR="00076C26" w:rsidRPr="008226A5">
        <w:rPr>
          <w:i/>
          <w:iCs/>
          <w:color w:val="auto"/>
          <w:szCs w:val="28"/>
        </w:rPr>
        <w:t xml:space="preserve"> ngày 10/10</w:t>
      </w:r>
      <w:r w:rsidR="007C7C71" w:rsidRPr="008226A5">
        <w:rPr>
          <w:i/>
          <w:iCs/>
          <w:color w:val="auto"/>
          <w:szCs w:val="28"/>
        </w:rPr>
        <w:t>/2024</w:t>
      </w:r>
      <w:r w:rsidRPr="008226A5">
        <w:rPr>
          <w:i/>
          <w:iCs/>
          <w:color w:val="auto"/>
          <w:szCs w:val="28"/>
        </w:rPr>
        <w:t xml:space="preserve"> đế</w:t>
      </w:r>
      <w:r w:rsidR="00076C26" w:rsidRPr="008226A5">
        <w:rPr>
          <w:i/>
          <w:iCs/>
          <w:color w:val="auto"/>
          <w:szCs w:val="28"/>
        </w:rPr>
        <w:t>n ngày 23/10/2024</w:t>
      </w:r>
      <w:r w:rsidRPr="008226A5">
        <w:rPr>
          <w:i/>
          <w:iCs/>
          <w:color w:val="auto"/>
          <w:szCs w:val="28"/>
        </w:rPr>
        <w:t>.</w:t>
      </w:r>
    </w:p>
    <w:p w:rsidR="007C7C71" w:rsidRPr="008226A5" w:rsidRDefault="007C7C71" w:rsidP="008226A5">
      <w:pPr>
        <w:spacing w:before="120" w:after="120" w:line="340" w:lineRule="exact"/>
        <w:ind w:firstLine="567"/>
        <w:jc w:val="both"/>
        <w:rPr>
          <w:b/>
          <w:i/>
          <w:color w:val="auto"/>
          <w:szCs w:val="28"/>
        </w:rPr>
      </w:pPr>
      <w:r w:rsidRPr="008226A5">
        <w:rPr>
          <w:b/>
          <w:i/>
          <w:color w:val="auto"/>
          <w:szCs w:val="28"/>
        </w:rPr>
        <w:t>3.</w:t>
      </w:r>
      <w:r w:rsidR="00DC1BAA" w:rsidRPr="008226A5">
        <w:rPr>
          <w:b/>
          <w:i/>
          <w:color w:val="auto"/>
          <w:szCs w:val="28"/>
        </w:rPr>
        <w:t>4</w:t>
      </w:r>
      <w:r w:rsidRPr="008226A5">
        <w:rPr>
          <w:b/>
          <w:i/>
          <w:color w:val="auto"/>
          <w:szCs w:val="28"/>
        </w:rPr>
        <w:t>. Sở</w:t>
      </w:r>
      <w:r w:rsidR="00C07F1C" w:rsidRPr="008226A5">
        <w:rPr>
          <w:b/>
          <w:i/>
          <w:color w:val="auto"/>
          <w:szCs w:val="28"/>
        </w:rPr>
        <w:t xml:space="preserve"> G</w:t>
      </w:r>
      <w:r w:rsidRPr="008226A5">
        <w:rPr>
          <w:b/>
          <w:i/>
          <w:color w:val="auto"/>
          <w:szCs w:val="28"/>
        </w:rPr>
        <w:t>iáo dụ</w:t>
      </w:r>
      <w:r w:rsidR="00F977A5" w:rsidRPr="008226A5">
        <w:rPr>
          <w:b/>
          <w:i/>
          <w:color w:val="auto"/>
          <w:szCs w:val="28"/>
        </w:rPr>
        <w:t>c và</w:t>
      </w:r>
      <w:r w:rsidRPr="008226A5">
        <w:rPr>
          <w:b/>
          <w:i/>
          <w:color w:val="auto"/>
          <w:szCs w:val="28"/>
        </w:rPr>
        <w:t xml:space="preserve"> Đào tạo</w:t>
      </w:r>
    </w:p>
    <w:p w:rsidR="00AF2AA1" w:rsidRPr="008226A5" w:rsidRDefault="003B70AB" w:rsidP="008226A5">
      <w:pPr>
        <w:spacing w:before="120" w:after="120" w:line="340" w:lineRule="exact"/>
        <w:ind w:firstLine="567"/>
        <w:jc w:val="both"/>
        <w:rPr>
          <w:color w:val="auto"/>
          <w:spacing w:val="4"/>
          <w:szCs w:val="28"/>
          <w:lang w:val="de-DE"/>
        </w:rPr>
      </w:pPr>
      <w:proofErr w:type="gramStart"/>
      <w:r w:rsidRPr="008226A5">
        <w:rPr>
          <w:color w:val="auto"/>
          <w:spacing w:val="-4"/>
          <w:szCs w:val="28"/>
        </w:rPr>
        <w:t>Hướng dẫn, chỉ</w:t>
      </w:r>
      <w:r w:rsidR="007C7C71" w:rsidRPr="008226A5">
        <w:rPr>
          <w:color w:val="auto"/>
          <w:spacing w:val="-4"/>
          <w:szCs w:val="28"/>
        </w:rPr>
        <w:t xml:space="preserve"> đạo</w:t>
      </w:r>
      <w:r w:rsidR="00AF2AA1" w:rsidRPr="008226A5">
        <w:rPr>
          <w:color w:val="auto"/>
          <w:spacing w:val="-4"/>
          <w:szCs w:val="28"/>
        </w:rPr>
        <w:t xml:space="preserve">, </w:t>
      </w:r>
      <w:r w:rsidR="007C7C71" w:rsidRPr="008226A5">
        <w:rPr>
          <w:color w:val="auto"/>
          <w:spacing w:val="-4"/>
          <w:szCs w:val="28"/>
        </w:rPr>
        <w:t>tổ chức các hoạt động chào mừ</w:t>
      </w:r>
      <w:r w:rsidR="00F21FBD" w:rsidRPr="008226A5">
        <w:rPr>
          <w:color w:val="auto"/>
          <w:spacing w:val="-4"/>
          <w:szCs w:val="28"/>
        </w:rPr>
        <w:t>ng K</w:t>
      </w:r>
      <w:r w:rsidR="007C7C71" w:rsidRPr="008226A5">
        <w:rPr>
          <w:color w:val="auto"/>
          <w:spacing w:val="-4"/>
          <w:szCs w:val="28"/>
        </w:rPr>
        <w:t>ỷ</w:t>
      </w:r>
      <w:r w:rsidR="00AF2AA1" w:rsidRPr="008226A5">
        <w:rPr>
          <w:color w:val="auto"/>
          <w:spacing w:val="-4"/>
          <w:szCs w:val="28"/>
        </w:rPr>
        <w:t xml:space="preserve"> niệm</w:t>
      </w:r>
      <w:r w:rsidR="007C7C71" w:rsidRPr="008226A5">
        <w:rPr>
          <w:color w:val="auto"/>
          <w:spacing w:val="-4"/>
          <w:szCs w:val="28"/>
        </w:rPr>
        <w:t xml:space="preserve"> </w:t>
      </w:r>
      <w:r w:rsidR="002073DA" w:rsidRPr="008226A5">
        <w:rPr>
          <w:color w:val="auto"/>
          <w:spacing w:val="-4"/>
          <w:szCs w:val="28"/>
        </w:rPr>
        <w:t>trong các cấp bộ Đoàn, Đội</w:t>
      </w:r>
      <w:r w:rsidR="0022436D" w:rsidRPr="008226A5">
        <w:rPr>
          <w:color w:val="auto"/>
          <w:spacing w:val="-4"/>
          <w:szCs w:val="28"/>
        </w:rPr>
        <w:t>,</w:t>
      </w:r>
      <w:r w:rsidR="002073DA" w:rsidRPr="008226A5">
        <w:rPr>
          <w:color w:val="auto"/>
          <w:spacing w:val="-4"/>
          <w:szCs w:val="28"/>
        </w:rPr>
        <w:t xml:space="preserve"> trường học</w:t>
      </w:r>
      <w:r w:rsidR="007C7C71" w:rsidRPr="008226A5">
        <w:rPr>
          <w:color w:val="auto"/>
          <w:spacing w:val="-4"/>
          <w:szCs w:val="28"/>
        </w:rPr>
        <w:t xml:space="preserve">; </w:t>
      </w:r>
      <w:r w:rsidR="00AF2AA1" w:rsidRPr="008226A5">
        <w:rPr>
          <w:color w:val="auto"/>
          <w:spacing w:val="-4"/>
          <w:szCs w:val="28"/>
        </w:rPr>
        <w:t xml:space="preserve">phối hợp thực hiện </w:t>
      </w:r>
      <w:r w:rsidR="00AF2AA1" w:rsidRPr="008226A5">
        <w:rPr>
          <w:color w:val="auto"/>
          <w:spacing w:val="-4"/>
          <w:szCs w:val="28"/>
          <w:lang w:val="de-DE"/>
        </w:rPr>
        <w:t>các hoạt động chào mừng Kỷ niệm</w:t>
      </w:r>
      <w:r w:rsidR="00AF2AA1" w:rsidRPr="008226A5">
        <w:rPr>
          <w:color w:val="auto"/>
          <w:spacing w:val="4"/>
          <w:szCs w:val="28"/>
          <w:lang w:val="de-DE"/>
        </w:rPr>
        <w:t>.</w:t>
      </w:r>
      <w:proofErr w:type="gramEnd"/>
    </w:p>
    <w:p w:rsidR="00E6102F" w:rsidRPr="008226A5" w:rsidRDefault="00E6102F" w:rsidP="008226A5">
      <w:pPr>
        <w:spacing w:before="120" w:after="120" w:line="340" w:lineRule="exact"/>
        <w:ind w:firstLine="567"/>
        <w:jc w:val="both"/>
        <w:rPr>
          <w:b/>
          <w:i/>
          <w:color w:val="auto"/>
          <w:szCs w:val="28"/>
          <w:lang w:val="de-DE"/>
        </w:rPr>
      </w:pPr>
      <w:r w:rsidRPr="008226A5">
        <w:rPr>
          <w:b/>
          <w:i/>
          <w:color w:val="auto"/>
          <w:szCs w:val="28"/>
          <w:lang w:val="de-DE"/>
        </w:rPr>
        <w:t>3.</w:t>
      </w:r>
      <w:r w:rsidR="00DC1BAA" w:rsidRPr="008226A5">
        <w:rPr>
          <w:b/>
          <w:i/>
          <w:color w:val="auto"/>
          <w:szCs w:val="28"/>
          <w:lang w:val="de-DE"/>
        </w:rPr>
        <w:t>5</w:t>
      </w:r>
      <w:r w:rsidRPr="008226A5">
        <w:rPr>
          <w:b/>
          <w:i/>
          <w:color w:val="auto"/>
          <w:szCs w:val="28"/>
          <w:lang w:val="de-DE"/>
        </w:rPr>
        <w:t>. Sở Lao độ</w:t>
      </w:r>
      <w:r w:rsidR="00F977A5" w:rsidRPr="008226A5">
        <w:rPr>
          <w:b/>
          <w:i/>
          <w:color w:val="auto"/>
          <w:szCs w:val="28"/>
          <w:lang w:val="de-DE"/>
        </w:rPr>
        <w:t xml:space="preserve">ng </w:t>
      </w:r>
      <w:r w:rsidR="00F11FD9" w:rsidRPr="008226A5">
        <w:rPr>
          <w:b/>
          <w:i/>
          <w:color w:val="auto"/>
          <w:szCs w:val="28"/>
          <w:lang w:val="de-DE"/>
        </w:rPr>
        <w:t>-</w:t>
      </w:r>
      <w:r w:rsidR="00F977A5" w:rsidRPr="008226A5">
        <w:rPr>
          <w:b/>
          <w:i/>
          <w:color w:val="auto"/>
          <w:szCs w:val="28"/>
          <w:lang w:val="de-DE"/>
        </w:rPr>
        <w:t xml:space="preserve"> Thương binh</w:t>
      </w:r>
      <w:r w:rsidR="00F11FD9" w:rsidRPr="008226A5">
        <w:rPr>
          <w:b/>
          <w:i/>
          <w:color w:val="auto"/>
          <w:szCs w:val="28"/>
          <w:lang w:val="de-DE"/>
        </w:rPr>
        <w:t xml:space="preserve"> và</w:t>
      </w:r>
      <w:r w:rsidR="00F977A5" w:rsidRPr="008226A5">
        <w:rPr>
          <w:b/>
          <w:i/>
          <w:color w:val="auto"/>
          <w:szCs w:val="28"/>
          <w:lang w:val="de-DE"/>
        </w:rPr>
        <w:t xml:space="preserve"> X</w:t>
      </w:r>
      <w:r w:rsidRPr="008226A5">
        <w:rPr>
          <w:b/>
          <w:i/>
          <w:color w:val="auto"/>
          <w:szCs w:val="28"/>
          <w:lang w:val="de-DE"/>
        </w:rPr>
        <w:t>ã hội</w:t>
      </w:r>
    </w:p>
    <w:p w:rsidR="00E6102F" w:rsidRPr="008226A5" w:rsidRDefault="00E6102F" w:rsidP="008226A5">
      <w:pPr>
        <w:spacing w:before="120" w:after="120" w:line="340" w:lineRule="exact"/>
        <w:ind w:firstLine="567"/>
        <w:jc w:val="both"/>
        <w:rPr>
          <w:color w:val="auto"/>
          <w:szCs w:val="28"/>
          <w:lang w:val="de-DE"/>
        </w:rPr>
      </w:pPr>
      <w:r w:rsidRPr="008226A5">
        <w:rPr>
          <w:color w:val="auto"/>
          <w:szCs w:val="28"/>
          <w:lang w:val="de-DE"/>
        </w:rPr>
        <w:t xml:space="preserve">Chủ trì tổ chức các hoạt động an sinh xã hội, xây dựng nhà nhân ái, trao tặng quà, học bổng cho thanh thiếu nhi thuộc con em gia đình chính sách, gia đình </w:t>
      </w:r>
      <w:r w:rsidR="00AF2AA1" w:rsidRPr="008226A5">
        <w:rPr>
          <w:color w:val="auto"/>
          <w:szCs w:val="28"/>
          <w:lang w:val="de-DE"/>
        </w:rPr>
        <w:t xml:space="preserve">gặp </w:t>
      </w:r>
      <w:r w:rsidRPr="008226A5">
        <w:rPr>
          <w:color w:val="auto"/>
          <w:szCs w:val="28"/>
          <w:lang w:val="de-DE"/>
        </w:rPr>
        <w:t>hoàn cảnh khó khăn vươn lên trong học tập.</w:t>
      </w:r>
    </w:p>
    <w:p w:rsidR="005A57C1" w:rsidRPr="008226A5" w:rsidRDefault="00EF0C22" w:rsidP="008226A5">
      <w:pPr>
        <w:spacing w:before="120" w:after="120" w:line="340" w:lineRule="exact"/>
        <w:ind w:firstLine="567"/>
        <w:jc w:val="both"/>
        <w:rPr>
          <w:rFonts w:eastAsia="Times New Roman"/>
          <w:b/>
          <w:i/>
          <w:color w:val="auto"/>
          <w:szCs w:val="28"/>
        </w:rPr>
      </w:pPr>
      <w:r w:rsidRPr="008226A5">
        <w:rPr>
          <w:rFonts w:eastAsia="Times New Roman"/>
          <w:b/>
          <w:i/>
          <w:color w:val="auto"/>
          <w:szCs w:val="28"/>
        </w:rPr>
        <w:t>3.</w:t>
      </w:r>
      <w:r w:rsidR="00DC1BAA" w:rsidRPr="008226A5">
        <w:rPr>
          <w:rFonts w:eastAsia="Times New Roman"/>
          <w:b/>
          <w:i/>
          <w:color w:val="auto"/>
          <w:szCs w:val="28"/>
        </w:rPr>
        <w:t>6</w:t>
      </w:r>
      <w:r w:rsidR="005A57C1" w:rsidRPr="008226A5">
        <w:rPr>
          <w:rFonts w:eastAsia="Times New Roman"/>
          <w:b/>
          <w:i/>
          <w:color w:val="auto"/>
          <w:szCs w:val="28"/>
        </w:rPr>
        <w:t>.</w:t>
      </w:r>
      <w:r w:rsidR="005A57C1" w:rsidRPr="008226A5">
        <w:rPr>
          <w:rFonts w:eastAsia="Times New Roman"/>
          <w:b/>
          <w:i/>
          <w:color w:val="auto"/>
          <w:szCs w:val="28"/>
          <w:lang w:val="vi-VN"/>
        </w:rPr>
        <w:t xml:space="preserve"> Sở Thông tin và Truyền thông </w:t>
      </w:r>
    </w:p>
    <w:p w:rsidR="005A57C1" w:rsidRPr="008226A5" w:rsidRDefault="005A57C1" w:rsidP="008226A5">
      <w:pPr>
        <w:spacing w:before="120" w:after="120" w:line="340" w:lineRule="exact"/>
        <w:ind w:firstLine="567"/>
        <w:jc w:val="both"/>
        <w:rPr>
          <w:rFonts w:eastAsia="Times New Roman"/>
          <w:color w:val="auto"/>
          <w:szCs w:val="28"/>
        </w:rPr>
      </w:pPr>
      <w:r w:rsidRPr="008226A5">
        <w:rPr>
          <w:rFonts w:eastAsia="Times New Roman"/>
          <w:color w:val="auto"/>
          <w:szCs w:val="28"/>
          <w:lang w:val="vi-VN"/>
        </w:rPr>
        <w:t xml:space="preserve">- Chỉ đạo, hướng dẫn các cơ quan báo chí địa phương, Trung ương và tỉnh bạn thường trú trên địa bàn tuyên truyền về </w:t>
      </w:r>
      <w:r w:rsidRPr="008226A5">
        <w:rPr>
          <w:rFonts w:eastAsia="Times New Roman"/>
          <w:color w:val="auto"/>
          <w:szCs w:val="28"/>
        </w:rPr>
        <w:t xml:space="preserve">chuỗi </w:t>
      </w:r>
      <w:r w:rsidR="00356A51" w:rsidRPr="008226A5">
        <w:rPr>
          <w:rFonts w:eastAsia="Times New Roman"/>
          <w:color w:val="auto"/>
          <w:szCs w:val="28"/>
          <w:lang w:val="vi-VN"/>
        </w:rPr>
        <w:t>hoạt động Kỷ niệm</w:t>
      </w:r>
      <w:r w:rsidR="00F11FD9" w:rsidRPr="008226A5">
        <w:rPr>
          <w:rFonts w:eastAsia="Times New Roman"/>
          <w:color w:val="auto"/>
          <w:szCs w:val="28"/>
        </w:rPr>
        <w:t>.,</w:t>
      </w:r>
    </w:p>
    <w:p w:rsidR="00A500E2" w:rsidRPr="008226A5" w:rsidRDefault="005A57C1" w:rsidP="008226A5">
      <w:pPr>
        <w:spacing w:before="120" w:after="120" w:line="340" w:lineRule="exact"/>
        <w:ind w:firstLine="567"/>
        <w:jc w:val="both"/>
        <w:rPr>
          <w:rFonts w:eastAsia="Times New Roman"/>
          <w:color w:val="auto"/>
          <w:szCs w:val="28"/>
        </w:rPr>
      </w:pPr>
      <w:r w:rsidRPr="008226A5">
        <w:rPr>
          <w:rFonts w:eastAsia="Times New Roman"/>
          <w:color w:val="auto"/>
          <w:szCs w:val="28"/>
          <w:lang w:val="vi-VN"/>
        </w:rPr>
        <w:t xml:space="preserve">- </w:t>
      </w:r>
      <w:r w:rsidRPr="008226A5">
        <w:rPr>
          <w:rFonts w:eastAsia="Times New Roman"/>
          <w:bCs/>
          <w:color w:val="auto"/>
          <w:szCs w:val="28"/>
          <w:lang w:val="vi-VN"/>
        </w:rPr>
        <w:t>Chỉ đạo, h</w:t>
      </w:r>
      <w:r w:rsidRPr="008226A5">
        <w:rPr>
          <w:rFonts w:eastAsia="Times New Roman"/>
          <w:color w:val="auto"/>
          <w:szCs w:val="28"/>
          <w:lang w:val="vi-VN"/>
        </w:rPr>
        <w:t xml:space="preserve">ướng dẫn Trung tâm </w:t>
      </w:r>
      <w:r w:rsidR="001B3BAB" w:rsidRPr="008226A5">
        <w:rPr>
          <w:rFonts w:eastAsia="Times New Roman"/>
          <w:color w:val="auto"/>
          <w:szCs w:val="28"/>
          <w:lang w:val="vi-VN"/>
        </w:rPr>
        <w:t>V</w:t>
      </w:r>
      <w:r w:rsidRPr="008226A5">
        <w:rPr>
          <w:rFonts w:eastAsia="Times New Roman"/>
          <w:color w:val="auto"/>
          <w:szCs w:val="28"/>
          <w:lang w:val="vi-VN"/>
        </w:rPr>
        <w:t xml:space="preserve">ăn hóa - Truyền thông các huyện, thành phố, thị xã, hệ thống truyền thanh cơ sở tuyên truyền </w:t>
      </w:r>
      <w:r w:rsidR="00EC01AC" w:rsidRPr="008226A5">
        <w:rPr>
          <w:rFonts w:eastAsia="Times New Roman"/>
          <w:color w:val="auto"/>
          <w:szCs w:val="28"/>
        </w:rPr>
        <w:t xml:space="preserve">về các nội dung liên quan; tổ </w:t>
      </w:r>
      <w:r w:rsidR="00EC01AC" w:rsidRPr="008226A5">
        <w:rPr>
          <w:rFonts w:eastAsia="Times New Roman"/>
          <w:color w:val="auto"/>
          <w:szCs w:val="28"/>
        </w:rPr>
        <w:lastRenderedPageBreak/>
        <w:t xml:space="preserve">chức </w:t>
      </w:r>
      <w:r w:rsidRPr="008226A5">
        <w:rPr>
          <w:rFonts w:eastAsia="Times New Roman"/>
          <w:color w:val="auto"/>
          <w:szCs w:val="28"/>
          <w:lang w:val="vi-VN"/>
        </w:rPr>
        <w:t>phát,</w:t>
      </w:r>
      <w:r w:rsidR="009617D7" w:rsidRPr="008226A5">
        <w:rPr>
          <w:rFonts w:eastAsia="Times New Roman"/>
          <w:color w:val="auto"/>
          <w:szCs w:val="28"/>
        </w:rPr>
        <w:t xml:space="preserve"> </w:t>
      </w:r>
      <w:r w:rsidRPr="008226A5">
        <w:rPr>
          <w:rFonts w:eastAsia="Times New Roman"/>
          <w:color w:val="auto"/>
          <w:szCs w:val="28"/>
          <w:lang w:val="vi-VN"/>
        </w:rPr>
        <w:t>tiếp sóng truyền thanh, truyền hình trực tiếp C</w:t>
      </w:r>
      <w:r w:rsidR="00356A51" w:rsidRPr="008226A5">
        <w:rPr>
          <w:rFonts w:eastAsia="Times New Roman"/>
          <w:color w:val="auto"/>
          <w:szCs w:val="28"/>
          <w:lang w:val="vi-VN"/>
        </w:rPr>
        <w:t>hương trình nghệ thuật đặc</w:t>
      </w:r>
      <w:r w:rsidR="009617D7" w:rsidRPr="008226A5">
        <w:rPr>
          <w:rFonts w:eastAsia="Times New Roman"/>
          <w:color w:val="auto"/>
          <w:szCs w:val="28"/>
        </w:rPr>
        <w:t xml:space="preserve"> </w:t>
      </w:r>
      <w:r w:rsidR="00356A51" w:rsidRPr="008226A5">
        <w:rPr>
          <w:rFonts w:eastAsia="Times New Roman"/>
          <w:color w:val="auto"/>
          <w:szCs w:val="28"/>
          <w:lang w:val="vi-VN"/>
        </w:rPr>
        <w:t>biệt</w:t>
      </w:r>
      <w:r w:rsidR="00356A51" w:rsidRPr="008226A5">
        <w:rPr>
          <w:rFonts w:eastAsia="Times New Roman"/>
          <w:color w:val="auto"/>
          <w:szCs w:val="28"/>
        </w:rPr>
        <w:t xml:space="preserve"> Kỷ niệm 110 năm</w:t>
      </w:r>
      <w:r w:rsidR="00D875D4" w:rsidRPr="008226A5">
        <w:rPr>
          <w:rFonts w:eastAsia="Times New Roman"/>
          <w:color w:val="auto"/>
          <w:szCs w:val="28"/>
        </w:rPr>
        <w:t xml:space="preserve"> Ngày sinh</w:t>
      </w:r>
      <w:r w:rsidR="00356A51" w:rsidRPr="008226A5">
        <w:rPr>
          <w:rFonts w:eastAsia="Times New Roman"/>
          <w:color w:val="auto"/>
          <w:szCs w:val="28"/>
        </w:rPr>
        <w:t xml:space="preserve"> </w:t>
      </w:r>
      <w:r w:rsidR="00677B72" w:rsidRPr="008226A5">
        <w:rPr>
          <w:rFonts w:eastAsia="Times New Roman"/>
          <w:color w:val="auto"/>
          <w:szCs w:val="28"/>
        </w:rPr>
        <w:t>đồng chí</w:t>
      </w:r>
      <w:r w:rsidR="00356A51" w:rsidRPr="008226A5">
        <w:rPr>
          <w:rFonts w:eastAsia="Times New Roman"/>
          <w:color w:val="auto"/>
          <w:szCs w:val="28"/>
        </w:rPr>
        <w:t xml:space="preserve"> Lý Tự Trọng.</w:t>
      </w:r>
    </w:p>
    <w:p w:rsidR="00C55DE6" w:rsidRPr="008226A5" w:rsidRDefault="00A500E2" w:rsidP="008226A5">
      <w:pPr>
        <w:spacing w:before="120" w:after="120" w:line="340" w:lineRule="exact"/>
        <w:ind w:firstLine="567"/>
        <w:jc w:val="both"/>
        <w:rPr>
          <w:rFonts w:eastAsia="Calibri"/>
          <w:color w:val="auto"/>
          <w:spacing w:val="-4"/>
          <w:szCs w:val="28"/>
        </w:rPr>
      </w:pPr>
      <w:r w:rsidRPr="008226A5">
        <w:rPr>
          <w:color w:val="auto"/>
          <w:szCs w:val="28"/>
        </w:rPr>
        <w:t xml:space="preserve">- Thường xuyên </w:t>
      </w:r>
      <w:proofErr w:type="gramStart"/>
      <w:r w:rsidRPr="008226A5">
        <w:rPr>
          <w:color w:val="auto"/>
          <w:szCs w:val="28"/>
        </w:rPr>
        <w:t>theo</w:t>
      </w:r>
      <w:proofErr w:type="gramEnd"/>
      <w:r w:rsidRPr="008226A5">
        <w:rPr>
          <w:color w:val="auto"/>
          <w:szCs w:val="28"/>
        </w:rPr>
        <w:t xml:space="preserve"> dõi, kịp thời xử lý các thông tin xấu độc, xuyên tạc về</w:t>
      </w:r>
      <w:r w:rsidRPr="008226A5">
        <w:rPr>
          <w:color w:val="auto"/>
          <w:szCs w:val="28"/>
        </w:rPr>
        <w:br/>
      </w:r>
      <w:r w:rsidRPr="008226A5">
        <w:rPr>
          <w:color w:val="auto"/>
          <w:szCs w:val="28"/>
          <w:lang w:val="de-DE"/>
        </w:rPr>
        <w:t>cuộc đời hoạt động cách mạng, tấm gương hi sinh anh dũng và tinh thần</w:t>
      </w:r>
      <w:r w:rsidRPr="008226A5">
        <w:rPr>
          <w:rFonts w:eastAsia="Calibri"/>
          <w:color w:val="auto"/>
          <w:spacing w:val="-4"/>
          <w:szCs w:val="28"/>
          <w:lang w:val="vi-VN"/>
        </w:rPr>
        <w:t xml:space="preserve">, lý tưởng cách mạng </w:t>
      </w:r>
      <w:r w:rsidRPr="008226A5">
        <w:rPr>
          <w:rFonts w:eastAsia="Calibri"/>
          <w:color w:val="auto"/>
          <w:spacing w:val="-4"/>
          <w:szCs w:val="28"/>
          <w:lang w:val="de-DE"/>
        </w:rPr>
        <w:t xml:space="preserve">của </w:t>
      </w:r>
      <w:r w:rsidR="00660A11" w:rsidRPr="008226A5">
        <w:rPr>
          <w:rFonts w:eastAsia="Calibri"/>
          <w:color w:val="auto"/>
          <w:spacing w:val="-4"/>
          <w:szCs w:val="28"/>
          <w:lang w:val="de-DE"/>
        </w:rPr>
        <w:t>đồng chí</w:t>
      </w:r>
      <w:r w:rsidRPr="008226A5">
        <w:rPr>
          <w:rFonts w:eastAsia="Calibri"/>
          <w:color w:val="auto"/>
          <w:spacing w:val="-4"/>
          <w:szCs w:val="28"/>
        </w:rPr>
        <w:t xml:space="preserve"> </w:t>
      </w:r>
      <w:r w:rsidRPr="008226A5">
        <w:rPr>
          <w:rFonts w:eastAsia="Calibri"/>
          <w:color w:val="auto"/>
          <w:spacing w:val="-4"/>
          <w:szCs w:val="28"/>
          <w:lang w:val="vi-VN"/>
        </w:rPr>
        <w:t>Lý Tự Trọng</w:t>
      </w:r>
      <w:r w:rsidRPr="008226A5">
        <w:rPr>
          <w:rFonts w:eastAsia="Calibri"/>
          <w:color w:val="auto"/>
          <w:spacing w:val="-4"/>
          <w:szCs w:val="28"/>
        </w:rPr>
        <w:t>.</w:t>
      </w:r>
    </w:p>
    <w:p w:rsidR="001C0D94" w:rsidRPr="008226A5" w:rsidRDefault="00645BCB" w:rsidP="008226A5">
      <w:pPr>
        <w:spacing w:before="120" w:after="120" w:line="340" w:lineRule="exact"/>
        <w:ind w:firstLine="567"/>
        <w:jc w:val="both"/>
        <w:rPr>
          <w:rFonts w:eastAsia="Times New Roman"/>
          <w:b/>
          <w:color w:val="auto"/>
          <w:szCs w:val="28"/>
          <w:lang w:val="vi-VN"/>
        </w:rPr>
      </w:pPr>
      <w:r w:rsidRPr="008226A5">
        <w:rPr>
          <w:rFonts w:eastAsia="Times New Roman"/>
          <w:b/>
          <w:color w:val="auto"/>
          <w:szCs w:val="28"/>
        </w:rPr>
        <w:t>4</w:t>
      </w:r>
      <w:r w:rsidR="001C0D94" w:rsidRPr="008226A5">
        <w:rPr>
          <w:rFonts w:eastAsia="Times New Roman"/>
          <w:b/>
          <w:color w:val="auto"/>
          <w:szCs w:val="28"/>
          <w:lang w:val="vi-VN"/>
        </w:rPr>
        <w:t xml:space="preserve">. Công </w:t>
      </w:r>
      <w:proofErr w:type="gramStart"/>
      <w:r w:rsidR="001C0D94" w:rsidRPr="008226A5">
        <w:rPr>
          <w:rFonts w:eastAsia="Times New Roman"/>
          <w:b/>
          <w:color w:val="auto"/>
          <w:szCs w:val="28"/>
          <w:lang w:val="vi-VN"/>
        </w:rPr>
        <w:t>an</w:t>
      </w:r>
      <w:proofErr w:type="gramEnd"/>
      <w:r w:rsidR="001C0D94" w:rsidRPr="008226A5">
        <w:rPr>
          <w:rFonts w:eastAsia="Times New Roman"/>
          <w:b/>
          <w:color w:val="auto"/>
          <w:szCs w:val="28"/>
          <w:lang w:val="vi-VN"/>
        </w:rPr>
        <w:t xml:space="preserve"> tỉnh, Bộ Chỉ huy Quân sự tỉnh</w:t>
      </w:r>
    </w:p>
    <w:p w:rsidR="001C0D94" w:rsidRPr="008226A5" w:rsidRDefault="001C0D94" w:rsidP="008226A5">
      <w:pPr>
        <w:spacing w:before="120" w:after="120" w:line="340" w:lineRule="exact"/>
        <w:ind w:firstLine="567"/>
        <w:jc w:val="both"/>
        <w:rPr>
          <w:rFonts w:eastAsia="Times New Roman"/>
          <w:color w:val="auto"/>
          <w:szCs w:val="28"/>
          <w:lang w:val="vi-VN"/>
        </w:rPr>
      </w:pPr>
      <w:r w:rsidRPr="008226A5">
        <w:rPr>
          <w:rFonts w:eastAsia="Times New Roman"/>
          <w:color w:val="auto"/>
          <w:szCs w:val="28"/>
          <w:lang w:val="vi-VN"/>
        </w:rPr>
        <w:t>Xây dựng kế hoạch đảm bảo công tác an ninh, giữ gìn trật tự an toàn xã hội, phục vụ tổ chức thành công các hoạt động kỷ niệm</w:t>
      </w:r>
      <w:r w:rsidR="00FB7D0F" w:rsidRPr="008226A5">
        <w:rPr>
          <w:rFonts w:eastAsia="Times New Roman"/>
          <w:color w:val="auto"/>
          <w:szCs w:val="28"/>
          <w:lang w:val="vi-VN"/>
        </w:rPr>
        <w:t>.</w:t>
      </w:r>
    </w:p>
    <w:p w:rsidR="001C0D94" w:rsidRPr="008226A5" w:rsidRDefault="00645BCB" w:rsidP="008226A5">
      <w:pPr>
        <w:spacing w:before="120" w:after="120" w:line="340" w:lineRule="exact"/>
        <w:ind w:firstLine="567"/>
        <w:jc w:val="both"/>
        <w:rPr>
          <w:rFonts w:eastAsia="Times New Roman"/>
          <w:color w:val="auto"/>
          <w:szCs w:val="28"/>
          <w:lang w:val="vi-VN"/>
        </w:rPr>
      </w:pPr>
      <w:r w:rsidRPr="008226A5">
        <w:rPr>
          <w:rFonts w:eastAsia="Times New Roman"/>
          <w:b/>
          <w:color w:val="auto"/>
          <w:szCs w:val="28"/>
        </w:rPr>
        <w:t>5</w:t>
      </w:r>
      <w:r w:rsidR="001C0D94" w:rsidRPr="008226A5">
        <w:rPr>
          <w:rFonts w:eastAsia="Times New Roman"/>
          <w:b/>
          <w:color w:val="auto"/>
          <w:szCs w:val="28"/>
          <w:lang w:val="vi-VN"/>
        </w:rPr>
        <w:t>. Các huyện, thành, thị ủy, đảng ủy trực thuộc; các sở, ban, ngành, Mặt trận Tổ quốc và các tổ chức chính trị - xã hội cấp tỉnh</w:t>
      </w:r>
    </w:p>
    <w:p w:rsidR="002325B3" w:rsidRPr="008226A5" w:rsidRDefault="00A46D81" w:rsidP="008226A5">
      <w:pPr>
        <w:spacing w:before="120" w:after="120" w:line="340" w:lineRule="exact"/>
        <w:ind w:firstLine="567"/>
        <w:jc w:val="both"/>
        <w:rPr>
          <w:rFonts w:eastAsia="Times New Roman"/>
          <w:color w:val="auto"/>
          <w:szCs w:val="28"/>
        </w:rPr>
      </w:pPr>
      <w:r w:rsidRPr="008226A5">
        <w:rPr>
          <w:rFonts w:eastAsia="Times New Roman"/>
          <w:color w:val="auto"/>
          <w:szCs w:val="28"/>
        </w:rPr>
        <w:t xml:space="preserve">- </w:t>
      </w:r>
      <w:r w:rsidR="000C39F7" w:rsidRPr="008226A5">
        <w:rPr>
          <w:rFonts w:eastAsia="Times New Roman"/>
          <w:color w:val="auto"/>
          <w:szCs w:val="28"/>
          <w:lang w:val="vi-VN"/>
        </w:rPr>
        <w:t xml:space="preserve">Phối hợp với các cơ quan, đơn vị liên quan triển khai thực hiện </w:t>
      </w:r>
      <w:r w:rsidR="005F5A6B" w:rsidRPr="008226A5">
        <w:rPr>
          <w:rFonts w:eastAsia="Times New Roman"/>
          <w:color w:val="auto"/>
          <w:szCs w:val="28"/>
        </w:rPr>
        <w:t>tốt các hoạt động Kỷ niệm</w:t>
      </w:r>
      <w:r w:rsidR="000C39F7" w:rsidRPr="008226A5">
        <w:rPr>
          <w:rFonts w:eastAsia="Times New Roman"/>
          <w:color w:val="auto"/>
          <w:szCs w:val="28"/>
          <w:lang w:val="vi-VN"/>
        </w:rPr>
        <w:t xml:space="preserve">; </w:t>
      </w:r>
      <w:r w:rsidR="005F5A6B" w:rsidRPr="008226A5">
        <w:rPr>
          <w:rFonts w:eastAsia="Times New Roman"/>
          <w:color w:val="auto"/>
          <w:szCs w:val="28"/>
        </w:rPr>
        <w:t>đẩy mạnh</w:t>
      </w:r>
      <w:r w:rsidR="001C0D94" w:rsidRPr="008226A5">
        <w:rPr>
          <w:rFonts w:eastAsia="Times New Roman"/>
          <w:color w:val="auto"/>
          <w:szCs w:val="28"/>
          <w:lang w:val="vi-VN"/>
        </w:rPr>
        <w:t xml:space="preserve"> các hoạt động </w:t>
      </w:r>
      <w:r w:rsidR="002A6B55" w:rsidRPr="008226A5">
        <w:rPr>
          <w:rFonts w:eastAsia="Times New Roman"/>
          <w:color w:val="auto"/>
          <w:szCs w:val="28"/>
        </w:rPr>
        <w:t xml:space="preserve">thi đua yêu nước, </w:t>
      </w:r>
      <w:r w:rsidR="002325B3" w:rsidRPr="008226A5">
        <w:rPr>
          <w:rFonts w:eastAsia="Times New Roman"/>
          <w:color w:val="auto"/>
          <w:szCs w:val="28"/>
          <w:lang w:val="vi-VN"/>
        </w:rPr>
        <w:t>tuyên truyền</w:t>
      </w:r>
      <w:r w:rsidR="002A6B55" w:rsidRPr="008226A5">
        <w:rPr>
          <w:rFonts w:eastAsia="Times New Roman"/>
          <w:color w:val="auto"/>
          <w:szCs w:val="28"/>
        </w:rPr>
        <w:t xml:space="preserve"> chào mừng</w:t>
      </w:r>
      <w:r w:rsidR="002325B3" w:rsidRPr="008226A5">
        <w:rPr>
          <w:rFonts w:eastAsia="Times New Roman"/>
          <w:color w:val="auto"/>
          <w:szCs w:val="28"/>
          <w:lang w:val="vi-VN"/>
        </w:rPr>
        <w:t xml:space="preserve"> </w:t>
      </w:r>
      <w:r w:rsidR="005F5A6B" w:rsidRPr="008226A5">
        <w:rPr>
          <w:rFonts w:eastAsia="Times New Roman"/>
          <w:color w:val="auto"/>
          <w:szCs w:val="28"/>
        </w:rPr>
        <w:t>K</w:t>
      </w:r>
      <w:r w:rsidR="001C0D94" w:rsidRPr="008226A5">
        <w:rPr>
          <w:rFonts w:eastAsia="Times New Roman"/>
          <w:color w:val="auto"/>
          <w:szCs w:val="28"/>
          <w:lang w:val="vi-VN"/>
        </w:rPr>
        <w:t>ỷ niệm phù hợp với địa phương, cơ quan, đơn vị, đảm bảo trang trọng, thiết thực, tiết kiệm, ý nghĩa</w:t>
      </w:r>
      <w:r w:rsidR="00F11FD9" w:rsidRPr="008226A5">
        <w:rPr>
          <w:rFonts w:eastAsia="Times New Roman"/>
          <w:color w:val="auto"/>
          <w:szCs w:val="28"/>
        </w:rPr>
        <w:t>,</w:t>
      </w:r>
      <w:r w:rsidR="001C0D94" w:rsidRPr="008226A5">
        <w:rPr>
          <w:rFonts w:eastAsia="Times New Roman"/>
          <w:color w:val="auto"/>
          <w:szCs w:val="28"/>
          <w:lang w:val="vi-VN"/>
        </w:rPr>
        <w:t xml:space="preserve"> tạo sức lan tỏa s</w:t>
      </w:r>
      <w:r w:rsidR="0027322A" w:rsidRPr="008226A5">
        <w:rPr>
          <w:rFonts w:eastAsia="Times New Roman"/>
          <w:color w:val="auto"/>
          <w:szCs w:val="28"/>
          <w:lang w:val="vi-VN"/>
        </w:rPr>
        <w:t xml:space="preserve">âu rộng trong cán bộ, đảng viên, </w:t>
      </w:r>
      <w:r w:rsidR="001C0D94" w:rsidRPr="008226A5">
        <w:rPr>
          <w:rFonts w:eastAsia="Times New Roman"/>
          <w:color w:val="auto"/>
          <w:szCs w:val="28"/>
          <w:lang w:val="vi-VN"/>
        </w:rPr>
        <w:t xml:space="preserve">Nhân dân </w:t>
      </w:r>
      <w:r w:rsidR="0027322A" w:rsidRPr="008226A5">
        <w:rPr>
          <w:rFonts w:eastAsia="Times New Roman"/>
          <w:color w:val="auto"/>
          <w:szCs w:val="28"/>
          <w:lang w:val="vi-VN"/>
        </w:rPr>
        <w:t>và tuổi trẻ</w:t>
      </w:r>
      <w:r w:rsidR="005F5A6B" w:rsidRPr="008226A5">
        <w:rPr>
          <w:rFonts w:eastAsia="Times New Roman"/>
          <w:color w:val="auto"/>
          <w:szCs w:val="28"/>
        </w:rPr>
        <w:t>,</w:t>
      </w:r>
      <w:r w:rsidR="0027322A" w:rsidRPr="008226A5">
        <w:rPr>
          <w:rFonts w:eastAsia="Times New Roman"/>
          <w:color w:val="auto"/>
          <w:szCs w:val="28"/>
          <w:lang w:val="vi-VN"/>
        </w:rPr>
        <w:t xml:space="preserve"> </w:t>
      </w:r>
      <w:r w:rsidR="002325B3" w:rsidRPr="008226A5">
        <w:rPr>
          <w:rFonts w:eastAsia="Times New Roman"/>
          <w:color w:val="auto"/>
          <w:szCs w:val="28"/>
          <w:lang w:val="vi-VN"/>
        </w:rPr>
        <w:t>gắn với</w:t>
      </w:r>
      <w:r w:rsidR="006130DB" w:rsidRPr="008226A5">
        <w:rPr>
          <w:rFonts w:eastAsia="Times New Roman"/>
          <w:color w:val="auto"/>
          <w:szCs w:val="28"/>
        </w:rPr>
        <w:t xml:space="preserve"> </w:t>
      </w:r>
      <w:r w:rsidR="002325B3" w:rsidRPr="008226A5">
        <w:rPr>
          <w:rFonts w:eastAsia="Times New Roman"/>
          <w:color w:val="auto"/>
          <w:szCs w:val="28"/>
          <w:lang w:val="vi-VN"/>
        </w:rPr>
        <w:t xml:space="preserve">chăm lo đời </w:t>
      </w:r>
      <w:r w:rsidR="006E7113" w:rsidRPr="008226A5">
        <w:rPr>
          <w:rFonts w:eastAsia="Times New Roman"/>
          <w:color w:val="auto"/>
          <w:szCs w:val="28"/>
          <w:lang w:val="vi-VN"/>
        </w:rPr>
        <w:t xml:space="preserve">sống vật chất và tinh thần cho </w:t>
      </w:r>
      <w:r w:rsidR="008907FF" w:rsidRPr="008226A5">
        <w:rPr>
          <w:rFonts w:eastAsia="Times New Roman"/>
          <w:color w:val="auto"/>
          <w:szCs w:val="28"/>
        </w:rPr>
        <w:t>N</w:t>
      </w:r>
      <w:r w:rsidR="002325B3" w:rsidRPr="008226A5">
        <w:rPr>
          <w:rFonts w:eastAsia="Times New Roman"/>
          <w:color w:val="auto"/>
          <w:szCs w:val="28"/>
          <w:lang w:val="vi-VN"/>
        </w:rPr>
        <w:t>hân dân, đặc biệt là các bậc lão thành cách mạng, gia đình chính sách, gắn với các hoạt động văn hóa, văn nghệ</w:t>
      </w:r>
      <w:r w:rsidR="0027322A" w:rsidRPr="008226A5">
        <w:rPr>
          <w:rFonts w:eastAsia="Times New Roman"/>
          <w:color w:val="auto"/>
          <w:szCs w:val="28"/>
          <w:lang w:val="vi-VN"/>
        </w:rPr>
        <w:t>, thể dục thể thao</w:t>
      </w:r>
      <w:r w:rsidR="002325B3" w:rsidRPr="008226A5">
        <w:rPr>
          <w:rFonts w:eastAsia="Times New Roman"/>
          <w:color w:val="auto"/>
          <w:szCs w:val="28"/>
          <w:lang w:val="vi-VN"/>
        </w:rPr>
        <w:t>.</w:t>
      </w:r>
    </w:p>
    <w:p w:rsidR="00A46D81" w:rsidRPr="008226A5" w:rsidRDefault="00A46D81" w:rsidP="008226A5">
      <w:pPr>
        <w:spacing w:before="120" w:after="120" w:line="340" w:lineRule="exact"/>
        <w:ind w:firstLine="567"/>
        <w:jc w:val="both"/>
        <w:rPr>
          <w:rFonts w:eastAsia="Times New Roman"/>
          <w:color w:val="auto"/>
          <w:szCs w:val="28"/>
        </w:rPr>
      </w:pPr>
      <w:r w:rsidRPr="008226A5">
        <w:rPr>
          <w:rFonts w:eastAsia="Times New Roman"/>
          <w:color w:val="auto"/>
          <w:szCs w:val="28"/>
        </w:rPr>
        <w:t xml:space="preserve">- Chỉ đạo các địa phương, đơn vị tổ chức chỉnh trang các địa điểm mang tên </w:t>
      </w:r>
      <w:r w:rsidR="00CB5600" w:rsidRPr="008226A5">
        <w:rPr>
          <w:rFonts w:eastAsia="Times New Roman"/>
          <w:color w:val="auto"/>
          <w:szCs w:val="28"/>
        </w:rPr>
        <w:t>đồng chí</w:t>
      </w:r>
      <w:r w:rsidRPr="008226A5">
        <w:rPr>
          <w:rFonts w:eastAsia="Times New Roman"/>
          <w:color w:val="auto"/>
          <w:szCs w:val="28"/>
        </w:rPr>
        <w:t xml:space="preserve"> Lý Tự Trọng như công viên, vườn hoa, tuyến đường, trường học</w:t>
      </w:r>
      <w:r w:rsidR="004F2A94" w:rsidRPr="008226A5">
        <w:rPr>
          <w:rFonts w:eastAsia="Times New Roman"/>
          <w:color w:val="auto"/>
          <w:szCs w:val="28"/>
        </w:rPr>
        <w:t>…</w:t>
      </w:r>
    </w:p>
    <w:p w:rsidR="00F11FD9" w:rsidRPr="008226A5" w:rsidRDefault="00A01CDB" w:rsidP="008226A5">
      <w:pPr>
        <w:spacing w:before="120" w:after="120" w:line="340" w:lineRule="exact"/>
        <w:ind w:firstLine="567"/>
        <w:jc w:val="both"/>
        <w:rPr>
          <w:rFonts w:eastAsia="Times New Roman"/>
          <w:b/>
          <w:iCs/>
          <w:color w:val="auto"/>
          <w:szCs w:val="28"/>
        </w:rPr>
      </w:pPr>
      <w:r w:rsidRPr="008226A5">
        <w:rPr>
          <w:rFonts w:eastAsia="Times New Roman"/>
          <w:color w:val="auto"/>
          <w:szCs w:val="28"/>
        </w:rPr>
        <w:t xml:space="preserve">- Chỉ đạo tổ chức các hoạt động dâng hương, dâng hoa tại Khu </w:t>
      </w:r>
      <w:r w:rsidR="00F11FD9" w:rsidRPr="008226A5">
        <w:rPr>
          <w:rFonts w:eastAsia="Times New Roman"/>
          <w:color w:val="auto"/>
          <w:szCs w:val="28"/>
        </w:rPr>
        <w:t>tưởng</w:t>
      </w:r>
      <w:r w:rsidRPr="008226A5">
        <w:rPr>
          <w:rFonts w:eastAsia="Times New Roman"/>
          <w:color w:val="auto"/>
          <w:szCs w:val="28"/>
        </w:rPr>
        <w:t xml:space="preserve"> niệm Lý Tự Trọng </w:t>
      </w:r>
      <w:r w:rsidRPr="008226A5">
        <w:rPr>
          <w:rFonts w:eastAsia="Times New Roman"/>
          <w:i/>
          <w:color w:val="auto"/>
          <w:szCs w:val="28"/>
        </w:rPr>
        <w:t>(cao điểm từ trước Lễ kỷ niệm đến hết ngày 20/10/2024)</w:t>
      </w:r>
      <w:r w:rsidR="009F0509" w:rsidRPr="008226A5">
        <w:rPr>
          <w:rFonts w:eastAsia="Times New Roman"/>
          <w:i/>
          <w:color w:val="auto"/>
          <w:szCs w:val="28"/>
        </w:rPr>
        <w:t>.</w:t>
      </w:r>
    </w:p>
    <w:p w:rsidR="008907FF" w:rsidRPr="008226A5" w:rsidRDefault="008907FF" w:rsidP="008226A5">
      <w:pPr>
        <w:spacing w:before="120" w:after="120" w:line="340" w:lineRule="exact"/>
        <w:ind w:firstLine="567"/>
        <w:jc w:val="both"/>
        <w:rPr>
          <w:rFonts w:eastAsia="Times New Roman"/>
          <w:b/>
          <w:color w:val="auto"/>
          <w:szCs w:val="28"/>
        </w:rPr>
      </w:pPr>
      <w:r w:rsidRPr="008226A5">
        <w:rPr>
          <w:rFonts w:eastAsia="Times New Roman"/>
          <w:b/>
          <w:iCs/>
          <w:color w:val="auto"/>
          <w:szCs w:val="28"/>
        </w:rPr>
        <w:t xml:space="preserve">* Huyện ủy Thạch Hà </w:t>
      </w:r>
    </w:p>
    <w:p w:rsidR="008907FF" w:rsidRPr="008226A5" w:rsidRDefault="008907FF" w:rsidP="008226A5">
      <w:pPr>
        <w:spacing w:before="120" w:after="120" w:line="340" w:lineRule="exact"/>
        <w:ind w:firstLine="567"/>
        <w:jc w:val="both"/>
        <w:rPr>
          <w:rFonts w:eastAsia="Times New Roman"/>
          <w:color w:val="auto"/>
          <w:spacing w:val="2"/>
          <w:szCs w:val="28"/>
          <w:lang w:val="vi-VN"/>
        </w:rPr>
      </w:pPr>
      <w:r w:rsidRPr="008226A5">
        <w:rPr>
          <w:rFonts w:eastAsia="Times New Roman"/>
          <w:color w:val="auto"/>
          <w:spacing w:val="2"/>
          <w:szCs w:val="28"/>
          <w:lang w:val="vi-VN"/>
        </w:rPr>
        <w:t xml:space="preserve">- Chỉ đạo </w:t>
      </w:r>
      <w:r w:rsidRPr="008226A5">
        <w:rPr>
          <w:color w:val="auto"/>
          <w:spacing w:val="2"/>
          <w:szCs w:val="28"/>
          <w:lang w:val="vi-VN"/>
        </w:rPr>
        <w:t xml:space="preserve">cấp ủy Đảng, chính quyền, ban, ngành đoàn thể, </w:t>
      </w:r>
      <w:r w:rsidRPr="008226A5">
        <w:rPr>
          <w:rFonts w:eastAsia="Times New Roman"/>
          <w:color w:val="auto"/>
          <w:spacing w:val="2"/>
          <w:szCs w:val="28"/>
          <w:lang w:val="vi-VN"/>
        </w:rPr>
        <w:t xml:space="preserve">các đơn vị, địa phương liên quan tổ chức các hoạt động </w:t>
      </w:r>
      <w:r w:rsidR="005F5A6B" w:rsidRPr="008226A5">
        <w:rPr>
          <w:rFonts w:eastAsia="Times New Roman"/>
          <w:color w:val="auto"/>
          <w:spacing w:val="2"/>
          <w:szCs w:val="28"/>
        </w:rPr>
        <w:t>K</w:t>
      </w:r>
      <w:r w:rsidRPr="008226A5">
        <w:rPr>
          <w:rFonts w:eastAsia="Times New Roman"/>
          <w:color w:val="auto"/>
          <w:spacing w:val="2"/>
          <w:szCs w:val="28"/>
          <w:lang w:val="vi-VN"/>
        </w:rPr>
        <w:t xml:space="preserve">ỷ niệm; phối hợp, chuẩn bị tốt các điều kiện </w:t>
      </w:r>
      <w:r w:rsidR="005F5A6B" w:rsidRPr="008226A5">
        <w:rPr>
          <w:rFonts w:eastAsia="Times New Roman"/>
          <w:color w:val="auto"/>
          <w:spacing w:val="2"/>
          <w:szCs w:val="28"/>
        </w:rPr>
        <w:t xml:space="preserve">đảm bảo </w:t>
      </w:r>
      <w:r w:rsidRPr="008226A5">
        <w:rPr>
          <w:rFonts w:eastAsia="Times New Roman"/>
          <w:color w:val="auto"/>
          <w:spacing w:val="2"/>
          <w:szCs w:val="28"/>
          <w:lang w:val="vi-VN"/>
        </w:rPr>
        <w:t xml:space="preserve">tổ chức các hoạt động </w:t>
      </w:r>
      <w:r w:rsidR="005F5A6B" w:rsidRPr="008226A5">
        <w:rPr>
          <w:rFonts w:eastAsia="Times New Roman"/>
          <w:color w:val="auto"/>
          <w:spacing w:val="2"/>
          <w:szCs w:val="28"/>
        </w:rPr>
        <w:t>K</w:t>
      </w:r>
      <w:r w:rsidRPr="008226A5">
        <w:rPr>
          <w:rFonts w:eastAsia="Times New Roman"/>
          <w:color w:val="auto"/>
          <w:spacing w:val="2"/>
          <w:szCs w:val="28"/>
          <w:lang w:val="vi-VN"/>
        </w:rPr>
        <w:t>ỷ niệm diễn ra trên địa bàn huyện.</w:t>
      </w:r>
    </w:p>
    <w:p w:rsidR="008907FF" w:rsidRPr="008226A5" w:rsidRDefault="008907FF" w:rsidP="008226A5">
      <w:pPr>
        <w:spacing w:before="120" w:after="120" w:line="340" w:lineRule="exact"/>
        <w:ind w:firstLine="567"/>
        <w:jc w:val="both"/>
        <w:rPr>
          <w:rFonts w:eastAsia="Times New Roman"/>
          <w:color w:val="auto"/>
          <w:szCs w:val="28"/>
        </w:rPr>
      </w:pPr>
      <w:r w:rsidRPr="008226A5">
        <w:rPr>
          <w:rFonts w:eastAsia="Times New Roman"/>
          <w:color w:val="auto"/>
          <w:szCs w:val="28"/>
          <w:lang w:val="vi-VN"/>
        </w:rPr>
        <w:t xml:space="preserve">- Tập trung chỉ đạo chỉnh trang đô thị, đảm bảo vệ sinh môi trường và mỹ quan để phục vụ các hoạt động kỷ niệm. </w:t>
      </w:r>
    </w:p>
    <w:p w:rsidR="009C1575" w:rsidRPr="008226A5" w:rsidRDefault="00EC01AC" w:rsidP="008226A5">
      <w:pPr>
        <w:spacing w:before="120" w:after="120" w:line="340" w:lineRule="exact"/>
        <w:ind w:firstLine="567"/>
        <w:jc w:val="both"/>
        <w:rPr>
          <w:rFonts w:eastAsia="Times New Roman"/>
          <w:i/>
          <w:iCs/>
          <w:color w:val="auto"/>
          <w:szCs w:val="28"/>
        </w:rPr>
      </w:pPr>
      <w:r w:rsidRPr="008226A5">
        <w:rPr>
          <w:rFonts w:eastAsia="Times New Roman"/>
          <w:b/>
          <w:color w:val="auto"/>
          <w:szCs w:val="28"/>
        </w:rPr>
        <w:t xml:space="preserve">* </w:t>
      </w:r>
      <w:r w:rsidR="001C0D94" w:rsidRPr="008226A5">
        <w:rPr>
          <w:rFonts w:eastAsia="Times New Roman"/>
          <w:b/>
          <w:color w:val="auto"/>
          <w:szCs w:val="28"/>
          <w:lang w:val="vi-VN"/>
        </w:rPr>
        <w:t xml:space="preserve">Mặt trận Tổ quốc và các tổ chức chính trị - xã hội cấp tỉnh </w:t>
      </w:r>
      <w:r w:rsidR="005F5A6B" w:rsidRPr="008226A5">
        <w:rPr>
          <w:rFonts w:eastAsia="Times New Roman"/>
          <w:color w:val="auto"/>
          <w:szCs w:val="28"/>
        </w:rPr>
        <w:t>phối hợp tổ chức các hoạt động Kỷ niệm</w:t>
      </w:r>
      <w:r w:rsidR="001C0D94" w:rsidRPr="008226A5">
        <w:rPr>
          <w:rFonts w:eastAsia="Times New Roman"/>
          <w:color w:val="auto"/>
          <w:szCs w:val="28"/>
          <w:lang w:val="vi-VN"/>
        </w:rPr>
        <w:t xml:space="preserve">, </w:t>
      </w:r>
      <w:r w:rsidR="00F34CE5" w:rsidRPr="008226A5">
        <w:rPr>
          <w:rFonts w:eastAsia="Times New Roman"/>
          <w:color w:val="auto"/>
          <w:szCs w:val="28"/>
          <w:lang w:val="vi-VN"/>
        </w:rPr>
        <w:t>t</w:t>
      </w:r>
      <w:r w:rsidR="001C0D94" w:rsidRPr="008226A5">
        <w:rPr>
          <w:rFonts w:eastAsia="Times New Roman"/>
          <w:color w:val="auto"/>
          <w:szCs w:val="28"/>
          <w:lang w:val="vi-VN"/>
        </w:rPr>
        <w:t>ổ chức sinh hoạt truyền thống gắn với triển khai thực hiện các cuộc vận động và các phong trào thi đua của các địa phương, đơn vị trong toàn tỉnh</w:t>
      </w:r>
      <w:r w:rsidR="001C0D94" w:rsidRPr="008226A5">
        <w:rPr>
          <w:rFonts w:eastAsia="Times New Roman"/>
          <w:i/>
          <w:iCs/>
          <w:color w:val="auto"/>
          <w:szCs w:val="28"/>
          <w:lang w:val="vi-VN"/>
        </w:rPr>
        <w:t xml:space="preserve">. </w:t>
      </w:r>
      <w:r w:rsidR="001C0D94" w:rsidRPr="008226A5">
        <w:rPr>
          <w:rFonts w:eastAsia="Times New Roman"/>
          <w:iCs/>
          <w:color w:val="auto"/>
          <w:szCs w:val="28"/>
          <w:lang w:val="vi-VN"/>
        </w:rPr>
        <w:t>Thời gian thực hiện:</w:t>
      </w:r>
      <w:r w:rsidR="006130DB" w:rsidRPr="008226A5">
        <w:rPr>
          <w:rFonts w:eastAsia="Times New Roman"/>
          <w:iCs/>
          <w:color w:val="auto"/>
          <w:szCs w:val="28"/>
        </w:rPr>
        <w:t xml:space="preserve"> </w:t>
      </w:r>
      <w:r w:rsidR="00246B17" w:rsidRPr="008226A5">
        <w:rPr>
          <w:rFonts w:eastAsia="Times New Roman"/>
          <w:i/>
          <w:iCs/>
          <w:color w:val="auto"/>
          <w:szCs w:val="28"/>
        </w:rPr>
        <w:t>T</w:t>
      </w:r>
      <w:r w:rsidR="001C0D94" w:rsidRPr="008226A5">
        <w:rPr>
          <w:rFonts w:eastAsia="Times New Roman"/>
          <w:i/>
          <w:iCs/>
          <w:color w:val="auto"/>
          <w:szCs w:val="28"/>
          <w:lang w:val="vi-VN"/>
        </w:rPr>
        <w:t xml:space="preserve">ừ tháng </w:t>
      </w:r>
      <w:r w:rsidR="00D2484D" w:rsidRPr="008226A5">
        <w:rPr>
          <w:rFonts w:eastAsia="Times New Roman"/>
          <w:i/>
          <w:iCs/>
          <w:color w:val="auto"/>
          <w:szCs w:val="28"/>
          <w:lang w:val="vi-VN"/>
        </w:rPr>
        <w:t>9</w:t>
      </w:r>
      <w:r w:rsidR="00707BDE" w:rsidRPr="008226A5">
        <w:rPr>
          <w:rFonts w:eastAsia="Times New Roman"/>
          <w:i/>
          <w:iCs/>
          <w:color w:val="auto"/>
          <w:szCs w:val="28"/>
        </w:rPr>
        <w:t>/2024</w:t>
      </w:r>
      <w:r w:rsidR="00D2484D" w:rsidRPr="008226A5">
        <w:rPr>
          <w:rFonts w:eastAsia="Times New Roman"/>
          <w:i/>
          <w:iCs/>
          <w:color w:val="auto"/>
          <w:szCs w:val="28"/>
        </w:rPr>
        <w:t xml:space="preserve"> - </w:t>
      </w:r>
      <w:r w:rsidR="0027322A" w:rsidRPr="008226A5">
        <w:rPr>
          <w:rFonts w:eastAsia="Times New Roman"/>
          <w:i/>
          <w:iCs/>
          <w:color w:val="auto"/>
          <w:szCs w:val="28"/>
          <w:lang w:val="vi-VN"/>
        </w:rPr>
        <w:t>10</w:t>
      </w:r>
      <w:r w:rsidR="001C0D94" w:rsidRPr="008226A5">
        <w:rPr>
          <w:rFonts w:eastAsia="Times New Roman"/>
          <w:i/>
          <w:iCs/>
          <w:color w:val="auto"/>
          <w:szCs w:val="28"/>
          <w:lang w:val="vi-VN"/>
        </w:rPr>
        <w:t>/202</w:t>
      </w:r>
      <w:r w:rsidR="0027322A" w:rsidRPr="008226A5">
        <w:rPr>
          <w:rFonts w:eastAsia="Times New Roman"/>
          <w:i/>
          <w:iCs/>
          <w:color w:val="auto"/>
          <w:szCs w:val="28"/>
          <w:lang w:val="vi-VN"/>
        </w:rPr>
        <w:t>4.</w:t>
      </w:r>
    </w:p>
    <w:p w:rsidR="001C0D94" w:rsidRPr="008226A5" w:rsidRDefault="00645BCB" w:rsidP="008226A5">
      <w:pPr>
        <w:spacing w:before="120" w:after="120" w:line="340" w:lineRule="exact"/>
        <w:ind w:firstLine="567"/>
        <w:jc w:val="both"/>
        <w:rPr>
          <w:rFonts w:eastAsia="Times New Roman"/>
          <w:b/>
          <w:color w:val="auto"/>
          <w:szCs w:val="28"/>
          <w:lang w:val="vi-VN"/>
        </w:rPr>
      </w:pPr>
      <w:r w:rsidRPr="008226A5">
        <w:rPr>
          <w:rFonts w:eastAsia="Times New Roman"/>
          <w:b/>
          <w:color w:val="auto"/>
          <w:szCs w:val="28"/>
        </w:rPr>
        <w:t>6</w:t>
      </w:r>
      <w:r w:rsidR="001C0D94" w:rsidRPr="008226A5">
        <w:rPr>
          <w:rFonts w:eastAsia="Times New Roman"/>
          <w:b/>
          <w:color w:val="auto"/>
          <w:szCs w:val="28"/>
          <w:lang w:val="vi-VN"/>
        </w:rPr>
        <w:t xml:space="preserve">. </w:t>
      </w:r>
      <w:r w:rsidR="00446F2F" w:rsidRPr="008226A5">
        <w:rPr>
          <w:b/>
          <w:bCs/>
          <w:color w:val="auto"/>
          <w:szCs w:val="28"/>
        </w:rPr>
        <w:t>Các cơ quan báo chí địa phương, Trung ương và tỉnh bạn hoạt động</w:t>
      </w:r>
      <w:r w:rsidR="00446F2F" w:rsidRPr="008226A5">
        <w:rPr>
          <w:b/>
          <w:bCs/>
          <w:color w:val="auto"/>
          <w:szCs w:val="28"/>
        </w:rPr>
        <w:br/>
        <w:t>trên địa bàn</w:t>
      </w:r>
    </w:p>
    <w:p w:rsidR="00446F2F" w:rsidRPr="008226A5" w:rsidRDefault="001C0D94" w:rsidP="008226A5">
      <w:pPr>
        <w:spacing w:before="120" w:after="120" w:line="340" w:lineRule="exact"/>
        <w:ind w:firstLine="567"/>
        <w:jc w:val="both"/>
        <w:rPr>
          <w:rFonts w:eastAsia="Times New Roman"/>
          <w:color w:val="auto"/>
          <w:szCs w:val="28"/>
        </w:rPr>
      </w:pPr>
      <w:r w:rsidRPr="008226A5">
        <w:rPr>
          <w:rFonts w:eastAsia="Times New Roman"/>
          <w:color w:val="auto"/>
          <w:szCs w:val="28"/>
          <w:lang w:val="vi-VN"/>
        </w:rPr>
        <w:t xml:space="preserve">Xây dựng </w:t>
      </w:r>
      <w:r w:rsidR="00446F2F" w:rsidRPr="008226A5">
        <w:rPr>
          <w:rFonts w:eastAsia="Times New Roman"/>
          <w:color w:val="auto"/>
          <w:szCs w:val="28"/>
          <w:lang w:val="vi-VN"/>
        </w:rPr>
        <w:t>các</w:t>
      </w:r>
      <w:r w:rsidR="002A2385" w:rsidRPr="008226A5">
        <w:rPr>
          <w:rFonts w:eastAsia="Times New Roman"/>
          <w:color w:val="auto"/>
          <w:szCs w:val="28"/>
        </w:rPr>
        <w:t xml:space="preserve"> </w:t>
      </w:r>
      <w:r w:rsidR="00446F2F" w:rsidRPr="008226A5">
        <w:rPr>
          <w:rFonts w:eastAsia="Times New Roman"/>
          <w:color w:val="auto"/>
          <w:szCs w:val="28"/>
        </w:rPr>
        <w:t>chuyên trang,</w:t>
      </w:r>
      <w:r w:rsidR="002A2385" w:rsidRPr="008226A5">
        <w:rPr>
          <w:rFonts w:eastAsia="Times New Roman"/>
          <w:color w:val="auto"/>
          <w:szCs w:val="28"/>
        </w:rPr>
        <w:t xml:space="preserve"> </w:t>
      </w:r>
      <w:r w:rsidRPr="008226A5">
        <w:rPr>
          <w:rFonts w:eastAsia="Times New Roman"/>
          <w:color w:val="auto"/>
          <w:szCs w:val="28"/>
          <w:lang w:val="vi-VN"/>
        </w:rPr>
        <w:t>chuyên mục</w:t>
      </w:r>
      <w:r w:rsidR="0027322A" w:rsidRPr="008226A5">
        <w:rPr>
          <w:rFonts w:eastAsia="Times New Roman"/>
          <w:color w:val="auto"/>
          <w:szCs w:val="28"/>
          <w:lang w:val="vi-VN"/>
        </w:rPr>
        <w:t xml:space="preserve"> hướng tới Kỷ niệm 1</w:t>
      </w:r>
      <w:r w:rsidR="005D1422" w:rsidRPr="008226A5">
        <w:rPr>
          <w:rFonts w:eastAsia="Times New Roman"/>
          <w:color w:val="auto"/>
          <w:szCs w:val="28"/>
          <w:lang w:val="vi-VN"/>
        </w:rPr>
        <w:t>1</w:t>
      </w:r>
      <w:r w:rsidR="0027322A" w:rsidRPr="008226A5">
        <w:rPr>
          <w:rFonts w:eastAsia="Times New Roman"/>
          <w:color w:val="auto"/>
          <w:szCs w:val="28"/>
          <w:lang w:val="vi-VN"/>
        </w:rPr>
        <w:t xml:space="preserve">0 năm Ngày sinh </w:t>
      </w:r>
      <w:r w:rsidR="00DA7090" w:rsidRPr="008226A5">
        <w:rPr>
          <w:rFonts w:eastAsia="Times New Roman"/>
          <w:color w:val="auto"/>
          <w:szCs w:val="28"/>
        </w:rPr>
        <w:t>đồng chí</w:t>
      </w:r>
      <w:r w:rsidR="0027322A" w:rsidRPr="008226A5">
        <w:rPr>
          <w:rFonts w:eastAsia="Times New Roman"/>
          <w:color w:val="auto"/>
          <w:szCs w:val="28"/>
          <w:lang w:val="vi-VN"/>
        </w:rPr>
        <w:t xml:space="preserve"> Lý Tự Trọng</w:t>
      </w:r>
      <w:r w:rsidRPr="008226A5">
        <w:rPr>
          <w:rFonts w:eastAsia="Times New Roman"/>
          <w:color w:val="auto"/>
          <w:szCs w:val="28"/>
          <w:lang w:val="vi-VN"/>
        </w:rPr>
        <w:t xml:space="preserve">; có các tin bài, phóng sự… </w:t>
      </w:r>
      <w:r w:rsidR="004B0364" w:rsidRPr="008226A5">
        <w:rPr>
          <w:rFonts w:eastAsia="Times New Roman"/>
          <w:color w:val="auto"/>
          <w:szCs w:val="28"/>
          <w:lang w:val="vi-VN"/>
        </w:rPr>
        <w:t>phản ánh các hoạt động kỷ niệm</w:t>
      </w:r>
      <w:r w:rsidR="0027322A" w:rsidRPr="008226A5">
        <w:rPr>
          <w:rFonts w:eastAsia="Times New Roman"/>
          <w:color w:val="auto"/>
          <w:szCs w:val="28"/>
          <w:lang w:val="vi-VN"/>
        </w:rPr>
        <w:t>, đặc biệt trong các cấp bộ Đoàn, Hội, Đội toàn tỉnh</w:t>
      </w:r>
      <w:r w:rsidR="004B0364" w:rsidRPr="008226A5">
        <w:rPr>
          <w:rFonts w:eastAsia="Times New Roman"/>
          <w:color w:val="auto"/>
          <w:szCs w:val="28"/>
          <w:lang w:val="vi-VN"/>
        </w:rPr>
        <w:t>;</w:t>
      </w:r>
      <w:r w:rsidR="002A2385" w:rsidRPr="008226A5">
        <w:rPr>
          <w:rFonts w:eastAsia="Times New Roman"/>
          <w:color w:val="auto"/>
          <w:szCs w:val="28"/>
        </w:rPr>
        <w:t xml:space="preserve"> </w:t>
      </w:r>
      <w:r w:rsidRPr="008226A5">
        <w:rPr>
          <w:rFonts w:eastAsia="Times New Roman"/>
          <w:color w:val="auto"/>
          <w:szCs w:val="28"/>
          <w:lang w:val="vi-VN"/>
        </w:rPr>
        <w:t xml:space="preserve">tuyên truyền sâu rộng các gương tập thể, cá nhân </w:t>
      </w:r>
      <w:r w:rsidR="005F5A6B" w:rsidRPr="008226A5">
        <w:rPr>
          <w:rFonts w:eastAsia="Times New Roman"/>
          <w:color w:val="auto"/>
          <w:szCs w:val="28"/>
        </w:rPr>
        <w:t>điển hình</w:t>
      </w:r>
      <w:r w:rsidRPr="008226A5">
        <w:rPr>
          <w:rFonts w:eastAsia="Times New Roman"/>
          <w:color w:val="auto"/>
          <w:szCs w:val="28"/>
          <w:lang w:val="vi-VN"/>
        </w:rPr>
        <w:t xml:space="preserve"> trên các lĩnh vực, cổ vũ phong trào thi đua </w:t>
      </w:r>
      <w:r w:rsidRPr="008226A5">
        <w:rPr>
          <w:rFonts w:eastAsia="Times New Roman"/>
          <w:color w:val="auto"/>
          <w:szCs w:val="28"/>
          <w:lang w:val="vi-VN"/>
        </w:rPr>
        <w:lastRenderedPageBreak/>
        <w:t xml:space="preserve">yêu nước trên mọi lĩnh vực của đời sống xã hội; </w:t>
      </w:r>
      <w:r w:rsidR="00843F62" w:rsidRPr="008226A5">
        <w:rPr>
          <w:color w:val="auto"/>
          <w:szCs w:val="28"/>
          <w:lang w:val="vi-VN"/>
        </w:rPr>
        <w:t>đấu tranh, phản bác kịp thờ</w:t>
      </w:r>
      <w:r w:rsidR="00C55DE6" w:rsidRPr="008226A5">
        <w:rPr>
          <w:color w:val="auto"/>
          <w:szCs w:val="28"/>
          <w:lang w:val="vi-VN"/>
        </w:rPr>
        <w:t xml:space="preserve">i </w:t>
      </w:r>
      <w:r w:rsidR="00843F62" w:rsidRPr="008226A5">
        <w:rPr>
          <w:color w:val="auto"/>
          <w:szCs w:val="28"/>
          <w:lang w:val="vi-VN"/>
        </w:rPr>
        <w:t xml:space="preserve">các thông tin, quan điểm sai trái, </w:t>
      </w:r>
      <w:r w:rsidRPr="008226A5">
        <w:rPr>
          <w:rFonts w:eastAsia="Times New Roman"/>
          <w:color w:val="auto"/>
          <w:szCs w:val="28"/>
          <w:lang w:val="vi-VN"/>
        </w:rPr>
        <w:t>xuyên tạc của các thế lực thù địch.</w:t>
      </w:r>
    </w:p>
    <w:p w:rsidR="00346AF1" w:rsidRPr="008226A5" w:rsidRDefault="00A46D81" w:rsidP="008226A5">
      <w:pPr>
        <w:spacing w:before="120" w:after="120" w:line="340" w:lineRule="exact"/>
        <w:ind w:firstLine="567"/>
        <w:jc w:val="both"/>
        <w:rPr>
          <w:rFonts w:eastAsia="Times New Roman"/>
          <w:color w:val="auto"/>
          <w:spacing w:val="-4"/>
          <w:szCs w:val="28"/>
        </w:rPr>
      </w:pPr>
      <w:r w:rsidRPr="008226A5">
        <w:rPr>
          <w:rFonts w:eastAsia="Times New Roman"/>
          <w:color w:val="auto"/>
          <w:spacing w:val="-4"/>
          <w:szCs w:val="28"/>
        </w:rPr>
        <w:t>-</w:t>
      </w:r>
      <w:r w:rsidR="002A2385" w:rsidRPr="008226A5">
        <w:rPr>
          <w:rFonts w:eastAsia="Times New Roman"/>
          <w:color w:val="auto"/>
          <w:spacing w:val="-4"/>
          <w:szCs w:val="28"/>
        </w:rPr>
        <w:t xml:space="preserve"> </w:t>
      </w:r>
      <w:r w:rsidR="001C0D94" w:rsidRPr="008226A5">
        <w:rPr>
          <w:rFonts w:eastAsia="Times New Roman"/>
          <w:b/>
          <w:color w:val="auto"/>
          <w:spacing w:val="-4"/>
          <w:szCs w:val="28"/>
          <w:lang w:val="vi-VN"/>
        </w:rPr>
        <w:t xml:space="preserve">Đài Phát thanh </w:t>
      </w:r>
      <w:r w:rsidR="009C0870" w:rsidRPr="008226A5">
        <w:rPr>
          <w:rFonts w:eastAsia="Times New Roman"/>
          <w:b/>
          <w:color w:val="auto"/>
          <w:spacing w:val="-4"/>
          <w:szCs w:val="28"/>
          <w:lang w:val="vi-VN"/>
        </w:rPr>
        <w:t xml:space="preserve">và </w:t>
      </w:r>
      <w:r w:rsidR="001C0D94" w:rsidRPr="008226A5">
        <w:rPr>
          <w:rFonts w:eastAsia="Times New Roman"/>
          <w:b/>
          <w:color w:val="auto"/>
          <w:spacing w:val="-4"/>
          <w:szCs w:val="28"/>
          <w:lang w:val="vi-VN"/>
        </w:rPr>
        <w:t>Truyền hình tỉnh</w:t>
      </w:r>
      <w:r w:rsidR="00346AF1" w:rsidRPr="008226A5">
        <w:rPr>
          <w:rFonts w:eastAsia="Times New Roman"/>
          <w:b/>
          <w:color w:val="auto"/>
          <w:spacing w:val="-4"/>
          <w:szCs w:val="28"/>
        </w:rPr>
        <w:t>:</w:t>
      </w:r>
      <w:r w:rsidR="002A2385" w:rsidRPr="008226A5">
        <w:rPr>
          <w:rFonts w:eastAsia="Times New Roman"/>
          <w:b/>
          <w:color w:val="auto"/>
          <w:spacing w:val="-4"/>
          <w:szCs w:val="28"/>
        </w:rPr>
        <w:t xml:space="preserve"> </w:t>
      </w:r>
      <w:r w:rsidR="008D1954" w:rsidRPr="008226A5">
        <w:rPr>
          <w:rFonts w:eastAsia="Times New Roman"/>
          <w:color w:val="auto"/>
          <w:spacing w:val="-4"/>
          <w:szCs w:val="28"/>
        </w:rPr>
        <w:t>Xây</w:t>
      </w:r>
      <w:r w:rsidR="00346AF1" w:rsidRPr="008226A5">
        <w:rPr>
          <w:rFonts w:eastAsia="Times New Roman"/>
          <w:color w:val="auto"/>
          <w:spacing w:val="-4"/>
          <w:szCs w:val="28"/>
        </w:rPr>
        <w:t xml:space="preserve"> dựng các phóng sự, phim tư liệu về Anh hùng liệt sĩ Lý Tự Trọng; t</w:t>
      </w:r>
      <w:r w:rsidR="00E74A14" w:rsidRPr="008226A5">
        <w:rPr>
          <w:bCs/>
          <w:iCs/>
          <w:color w:val="auto"/>
          <w:spacing w:val="-4"/>
          <w:szCs w:val="28"/>
          <w:lang w:val="vi-VN"/>
        </w:rPr>
        <w:t>ổ chức truyền hình trực tiếp</w:t>
      </w:r>
      <w:r w:rsidR="002A2385" w:rsidRPr="008226A5">
        <w:rPr>
          <w:bCs/>
          <w:iCs/>
          <w:color w:val="auto"/>
          <w:spacing w:val="-4"/>
          <w:szCs w:val="28"/>
        </w:rPr>
        <w:t xml:space="preserve"> </w:t>
      </w:r>
      <w:r w:rsidR="005F5A6B" w:rsidRPr="008226A5">
        <w:rPr>
          <w:bCs/>
          <w:iCs/>
          <w:color w:val="auto"/>
          <w:spacing w:val="-4"/>
          <w:szCs w:val="28"/>
        </w:rPr>
        <w:t>Lễ</w:t>
      </w:r>
      <w:r w:rsidR="000D4A47" w:rsidRPr="008226A5">
        <w:rPr>
          <w:bCs/>
          <w:iCs/>
          <w:color w:val="auto"/>
          <w:spacing w:val="-4"/>
          <w:szCs w:val="28"/>
        </w:rPr>
        <w:t xml:space="preserve"> Kỷ niệm 110 năm Ngày sinh </w:t>
      </w:r>
      <w:r w:rsidR="00E42F92" w:rsidRPr="008226A5">
        <w:rPr>
          <w:color w:val="auto"/>
        </w:rPr>
        <w:t>đồng chí Lý Tự Trọng</w:t>
      </w:r>
      <w:r w:rsidR="001C0D94" w:rsidRPr="008226A5">
        <w:rPr>
          <w:rFonts w:eastAsia="Times New Roman"/>
          <w:color w:val="auto"/>
          <w:spacing w:val="-4"/>
          <w:szCs w:val="28"/>
          <w:lang w:val="vi-VN"/>
        </w:rPr>
        <w:t>; chủ trì phối hợp với Đài T</w:t>
      </w:r>
      <w:r w:rsidR="00346AF1" w:rsidRPr="008226A5">
        <w:rPr>
          <w:rFonts w:eastAsia="Times New Roman"/>
          <w:color w:val="auto"/>
          <w:spacing w:val="-4"/>
          <w:szCs w:val="28"/>
          <w:lang w:val="vi-VN"/>
        </w:rPr>
        <w:t xml:space="preserve">ruyền hình Việt Nam </w:t>
      </w:r>
      <w:r w:rsidR="001C0D94" w:rsidRPr="008226A5">
        <w:rPr>
          <w:rFonts w:eastAsia="Times New Roman"/>
          <w:color w:val="auto"/>
          <w:spacing w:val="-4"/>
          <w:szCs w:val="28"/>
          <w:lang w:val="vi-VN"/>
        </w:rPr>
        <w:t xml:space="preserve">phát </w:t>
      </w:r>
      <w:r w:rsidR="00346AF1" w:rsidRPr="008226A5">
        <w:rPr>
          <w:rFonts w:eastAsia="Times New Roman"/>
          <w:color w:val="auto"/>
          <w:spacing w:val="-4"/>
          <w:szCs w:val="28"/>
        </w:rPr>
        <w:t xml:space="preserve">sóng </w:t>
      </w:r>
      <w:r w:rsidR="005F5A6B" w:rsidRPr="008226A5">
        <w:rPr>
          <w:rFonts w:eastAsia="Times New Roman"/>
          <w:color w:val="auto"/>
          <w:spacing w:val="-4"/>
          <w:szCs w:val="28"/>
        </w:rPr>
        <w:t>Lễ Kỷ niệm</w:t>
      </w:r>
      <w:r w:rsidR="002A2385" w:rsidRPr="008226A5">
        <w:rPr>
          <w:bCs/>
          <w:iCs/>
          <w:color w:val="auto"/>
          <w:spacing w:val="-4"/>
          <w:szCs w:val="28"/>
        </w:rPr>
        <w:t xml:space="preserve"> </w:t>
      </w:r>
      <w:r w:rsidR="001C0D94" w:rsidRPr="008226A5">
        <w:rPr>
          <w:rFonts w:eastAsia="Times New Roman"/>
          <w:color w:val="auto"/>
          <w:spacing w:val="-4"/>
          <w:szCs w:val="28"/>
          <w:lang w:val="vi-VN"/>
        </w:rPr>
        <w:t>trên các kênh</w:t>
      </w:r>
      <w:r w:rsidR="00346AF1" w:rsidRPr="008226A5">
        <w:rPr>
          <w:rFonts w:eastAsia="Times New Roman"/>
          <w:color w:val="auto"/>
          <w:spacing w:val="-4"/>
          <w:szCs w:val="28"/>
          <w:lang w:val="vi-VN"/>
        </w:rPr>
        <w:t xml:space="preserve"> Đài Truyền hình Việt Nam</w:t>
      </w:r>
      <w:r w:rsidR="002A2385" w:rsidRPr="008226A5">
        <w:rPr>
          <w:rFonts w:eastAsia="Times New Roman"/>
          <w:color w:val="auto"/>
          <w:spacing w:val="-4"/>
          <w:szCs w:val="28"/>
        </w:rPr>
        <w:t xml:space="preserve"> </w:t>
      </w:r>
      <w:r w:rsidR="00346AF1" w:rsidRPr="008226A5">
        <w:rPr>
          <w:rFonts w:eastAsia="Times New Roman"/>
          <w:color w:val="auto"/>
          <w:spacing w:val="-4"/>
          <w:szCs w:val="28"/>
        </w:rPr>
        <w:t xml:space="preserve">và liên hệ phát sóng trên các kênh truyền hình, phát </w:t>
      </w:r>
      <w:r w:rsidR="00374756" w:rsidRPr="008226A5">
        <w:rPr>
          <w:rFonts w:eastAsia="Times New Roman"/>
          <w:color w:val="auto"/>
          <w:spacing w:val="-4"/>
          <w:szCs w:val="28"/>
        </w:rPr>
        <w:t>thanh</w:t>
      </w:r>
      <w:r w:rsidR="00346AF1" w:rsidRPr="008226A5">
        <w:rPr>
          <w:rFonts w:eastAsia="Times New Roman"/>
          <w:color w:val="auto"/>
          <w:spacing w:val="-4"/>
          <w:szCs w:val="28"/>
        </w:rPr>
        <w:t xml:space="preserve"> một số đài Trung ương và địa phương. </w:t>
      </w:r>
    </w:p>
    <w:p w:rsidR="00366523" w:rsidRPr="008226A5" w:rsidRDefault="00A46D81" w:rsidP="008226A5">
      <w:pPr>
        <w:spacing w:before="120" w:after="120" w:line="340" w:lineRule="exact"/>
        <w:ind w:firstLine="567"/>
        <w:jc w:val="both"/>
        <w:rPr>
          <w:rFonts w:eastAsia="Times New Roman"/>
          <w:color w:val="auto"/>
          <w:szCs w:val="28"/>
        </w:rPr>
      </w:pPr>
      <w:r w:rsidRPr="008226A5">
        <w:rPr>
          <w:rFonts w:eastAsia="Times New Roman"/>
          <w:color w:val="auto"/>
          <w:szCs w:val="28"/>
        </w:rPr>
        <w:t>-</w:t>
      </w:r>
      <w:r w:rsidR="002A2385" w:rsidRPr="008226A5">
        <w:rPr>
          <w:rFonts w:eastAsia="Times New Roman"/>
          <w:color w:val="auto"/>
          <w:szCs w:val="28"/>
        </w:rPr>
        <w:t xml:space="preserve"> </w:t>
      </w:r>
      <w:r w:rsidR="00346AF1" w:rsidRPr="008226A5">
        <w:rPr>
          <w:rFonts w:eastAsia="Times New Roman"/>
          <w:b/>
          <w:color w:val="auto"/>
          <w:szCs w:val="28"/>
        </w:rPr>
        <w:t>Báo Hà Tĩnh</w:t>
      </w:r>
      <w:r w:rsidR="00C45B2C" w:rsidRPr="008226A5">
        <w:rPr>
          <w:rFonts w:eastAsia="Times New Roman"/>
          <w:b/>
          <w:color w:val="auto"/>
          <w:szCs w:val="28"/>
        </w:rPr>
        <w:t>:</w:t>
      </w:r>
      <w:r w:rsidR="002A2385" w:rsidRPr="008226A5">
        <w:rPr>
          <w:rFonts w:eastAsia="Times New Roman"/>
          <w:b/>
          <w:color w:val="auto"/>
          <w:szCs w:val="28"/>
        </w:rPr>
        <w:t xml:space="preserve"> </w:t>
      </w:r>
      <w:r w:rsidR="00C45B2C" w:rsidRPr="008226A5">
        <w:rPr>
          <w:rFonts w:eastAsia="Times New Roman"/>
          <w:color w:val="auto"/>
          <w:szCs w:val="28"/>
        </w:rPr>
        <w:t>M</w:t>
      </w:r>
      <w:r w:rsidR="00346AF1" w:rsidRPr="008226A5">
        <w:rPr>
          <w:rFonts w:eastAsia="Times New Roman"/>
          <w:color w:val="auto"/>
          <w:szCs w:val="28"/>
        </w:rPr>
        <w:t>ở các chuyên mục, tuyến tin bài, phóng sự về các hoạt động thi đua của tuổi trẻ và các địa phương, đơn vị trong toàn tỉnh chào mừng Kỷ niệm</w:t>
      </w:r>
      <w:r w:rsidR="008E030D" w:rsidRPr="008226A5">
        <w:rPr>
          <w:rFonts w:eastAsia="Times New Roman"/>
          <w:color w:val="auto"/>
          <w:szCs w:val="28"/>
        </w:rPr>
        <w:t>;</w:t>
      </w:r>
      <w:r w:rsidR="005F5A6B" w:rsidRPr="008226A5">
        <w:rPr>
          <w:color w:val="auto"/>
        </w:rPr>
        <w:t xml:space="preserve"> </w:t>
      </w:r>
      <w:r w:rsidR="00366523" w:rsidRPr="008226A5">
        <w:rPr>
          <w:color w:val="auto"/>
        </w:rPr>
        <w:t xml:space="preserve">kết nối đăng tải </w:t>
      </w:r>
      <w:r w:rsidR="008E030D" w:rsidRPr="008226A5">
        <w:rPr>
          <w:color w:val="auto"/>
        </w:rPr>
        <w:t xml:space="preserve">các nội dung </w:t>
      </w:r>
      <w:r w:rsidR="005F5A6B" w:rsidRPr="008226A5">
        <w:rPr>
          <w:color w:val="auto"/>
        </w:rPr>
        <w:t xml:space="preserve">chào mừng Kỷ niệm </w:t>
      </w:r>
      <w:r w:rsidR="008E030D" w:rsidRPr="008226A5">
        <w:rPr>
          <w:color w:val="auto"/>
        </w:rPr>
        <w:t xml:space="preserve">trên </w:t>
      </w:r>
      <w:r w:rsidR="00366523" w:rsidRPr="008226A5">
        <w:rPr>
          <w:color w:val="auto"/>
        </w:rPr>
        <w:t>các báo Đảng địa phương</w:t>
      </w:r>
      <w:r w:rsidR="008E030D" w:rsidRPr="008226A5">
        <w:rPr>
          <w:color w:val="auto"/>
        </w:rPr>
        <w:t xml:space="preserve">; </w:t>
      </w:r>
      <w:r w:rsidR="005F5A6B" w:rsidRPr="008226A5">
        <w:rPr>
          <w:color w:val="auto"/>
        </w:rPr>
        <w:t>p</w:t>
      </w:r>
      <w:r w:rsidR="00366523" w:rsidRPr="008226A5">
        <w:rPr>
          <w:color w:val="auto"/>
        </w:rPr>
        <w:t>hát hành số báo đặc biệt vào ngày tổ chứ</w:t>
      </w:r>
      <w:r w:rsidR="008E030D" w:rsidRPr="008226A5">
        <w:rPr>
          <w:color w:val="auto"/>
        </w:rPr>
        <w:t>c L</w:t>
      </w:r>
      <w:r w:rsidR="00366523" w:rsidRPr="008226A5">
        <w:rPr>
          <w:color w:val="auto"/>
        </w:rPr>
        <w:t>ễ kỷ niệm.</w:t>
      </w:r>
    </w:p>
    <w:p w:rsidR="00174939" w:rsidRPr="008226A5" w:rsidRDefault="00645BCB" w:rsidP="008226A5">
      <w:pPr>
        <w:spacing w:before="120" w:after="120" w:line="340" w:lineRule="exact"/>
        <w:ind w:firstLine="567"/>
        <w:jc w:val="both"/>
        <w:rPr>
          <w:color w:val="auto"/>
          <w:szCs w:val="28"/>
        </w:rPr>
      </w:pPr>
      <w:r w:rsidRPr="008226A5">
        <w:rPr>
          <w:b/>
          <w:bCs/>
          <w:color w:val="auto"/>
          <w:szCs w:val="28"/>
        </w:rPr>
        <w:t>7</w:t>
      </w:r>
      <w:r w:rsidR="00E52D0B" w:rsidRPr="008226A5">
        <w:rPr>
          <w:b/>
          <w:bCs/>
          <w:color w:val="auto"/>
          <w:szCs w:val="28"/>
        </w:rPr>
        <w:t>.</w:t>
      </w:r>
      <w:r w:rsidR="002A2385" w:rsidRPr="008226A5">
        <w:rPr>
          <w:b/>
          <w:bCs/>
          <w:color w:val="auto"/>
          <w:szCs w:val="28"/>
        </w:rPr>
        <w:t xml:space="preserve"> </w:t>
      </w:r>
      <w:r w:rsidR="00772F12" w:rsidRPr="008226A5">
        <w:rPr>
          <w:b/>
          <w:bCs/>
          <w:color w:val="auto"/>
          <w:szCs w:val="28"/>
        </w:rPr>
        <w:t>Trường Chính trị Trần Phú</w:t>
      </w:r>
      <w:r w:rsidR="00E52D0B" w:rsidRPr="008226A5">
        <w:rPr>
          <w:b/>
          <w:bCs/>
          <w:color w:val="auto"/>
          <w:szCs w:val="28"/>
        </w:rPr>
        <w:t>:</w:t>
      </w:r>
      <w:r w:rsidR="002A2385" w:rsidRPr="008226A5">
        <w:rPr>
          <w:b/>
          <w:bCs/>
          <w:color w:val="auto"/>
          <w:szCs w:val="28"/>
        </w:rPr>
        <w:t xml:space="preserve"> </w:t>
      </w:r>
      <w:r w:rsidR="00772F12" w:rsidRPr="008226A5">
        <w:rPr>
          <w:color w:val="auto"/>
          <w:szCs w:val="28"/>
        </w:rPr>
        <w:t>Phối hợp với Trung ương Đoàn, Tỉnh đoàn và các đơn vị liên quan tham mưu t</w:t>
      </w:r>
      <w:r w:rsidR="00772F12" w:rsidRPr="008226A5">
        <w:rPr>
          <w:color w:val="auto"/>
          <w:szCs w:val="28"/>
          <w:lang w:val="de-DE"/>
        </w:rPr>
        <w:t>ổ chức Hội thảo khoa học</w:t>
      </w:r>
      <w:r w:rsidR="00656B3E" w:rsidRPr="008226A5">
        <w:rPr>
          <w:color w:val="auto"/>
          <w:szCs w:val="28"/>
          <w:lang w:val="de-DE"/>
        </w:rPr>
        <w:t xml:space="preserve"> “</w:t>
      </w:r>
      <w:r w:rsidR="00772F12" w:rsidRPr="008226A5">
        <w:rPr>
          <w:i/>
          <w:color w:val="auto"/>
          <w:szCs w:val="28"/>
          <w:lang w:val="de-DE"/>
        </w:rPr>
        <w:t>Tinh thần Lý Tự Trọng - Khát vọng của thanh niên</w:t>
      </w:r>
      <w:r w:rsidR="00772F12" w:rsidRPr="008226A5">
        <w:rPr>
          <w:i/>
          <w:color w:val="auto"/>
          <w:spacing w:val="-4"/>
          <w:szCs w:val="28"/>
          <w:lang w:val="de-DE"/>
        </w:rPr>
        <w:t>”</w:t>
      </w:r>
      <w:r w:rsidR="00772F12" w:rsidRPr="008226A5">
        <w:rPr>
          <w:color w:val="auto"/>
          <w:szCs w:val="28"/>
        </w:rPr>
        <w:t>.</w:t>
      </w:r>
    </w:p>
    <w:p w:rsidR="00174939" w:rsidRPr="008226A5" w:rsidRDefault="00645BCB" w:rsidP="008226A5">
      <w:pPr>
        <w:spacing w:before="120" w:after="120" w:line="340" w:lineRule="exact"/>
        <w:ind w:firstLine="567"/>
        <w:jc w:val="both"/>
        <w:rPr>
          <w:b/>
          <w:bCs/>
          <w:color w:val="auto"/>
          <w:szCs w:val="28"/>
        </w:rPr>
      </w:pPr>
      <w:r w:rsidRPr="008226A5">
        <w:rPr>
          <w:b/>
          <w:bCs/>
          <w:color w:val="auto"/>
          <w:szCs w:val="28"/>
        </w:rPr>
        <w:t>8</w:t>
      </w:r>
      <w:r w:rsidR="00174939" w:rsidRPr="008226A5">
        <w:rPr>
          <w:b/>
          <w:bCs/>
          <w:color w:val="auto"/>
          <w:szCs w:val="28"/>
        </w:rPr>
        <w:t>. Hội Nhà báo tỉnh, Hội Liên hiệp Văn học Nghệ thuật tỉnh</w:t>
      </w:r>
    </w:p>
    <w:p w:rsidR="00174939" w:rsidRPr="008226A5" w:rsidRDefault="00E249D8" w:rsidP="008226A5">
      <w:pPr>
        <w:spacing w:before="120" w:after="120" w:line="340" w:lineRule="exact"/>
        <w:ind w:firstLine="567"/>
        <w:jc w:val="both"/>
        <w:rPr>
          <w:color w:val="auto"/>
          <w:szCs w:val="28"/>
        </w:rPr>
      </w:pPr>
      <w:r w:rsidRPr="008226A5">
        <w:rPr>
          <w:color w:val="auto"/>
          <w:szCs w:val="28"/>
        </w:rPr>
        <w:t xml:space="preserve">- </w:t>
      </w:r>
      <w:r w:rsidR="00174939" w:rsidRPr="008226A5">
        <w:rPr>
          <w:color w:val="auto"/>
          <w:szCs w:val="28"/>
        </w:rPr>
        <w:t>Động viên hội viên, đội ngũ văn nghệ sĩ tỉnh nhà đẩy mạnh các hoạt động</w:t>
      </w:r>
      <w:r w:rsidR="00174939" w:rsidRPr="008226A5">
        <w:rPr>
          <w:color w:val="auto"/>
          <w:szCs w:val="28"/>
        </w:rPr>
        <w:br/>
        <w:t xml:space="preserve">sáng tác, quảng bá các tác phẩm báo chí, văn học nghệ thuật về </w:t>
      </w:r>
      <w:r w:rsidR="00ED316A" w:rsidRPr="008226A5">
        <w:rPr>
          <w:rFonts w:eastAsia="Times New Roman"/>
          <w:color w:val="auto"/>
          <w:spacing w:val="-2"/>
          <w:szCs w:val="28"/>
        </w:rPr>
        <w:t>đồng chí</w:t>
      </w:r>
      <w:r w:rsidR="00174939" w:rsidRPr="008226A5">
        <w:rPr>
          <w:rFonts w:eastAsia="Times New Roman"/>
          <w:color w:val="auto"/>
          <w:spacing w:val="-2"/>
          <w:szCs w:val="28"/>
        </w:rPr>
        <w:t xml:space="preserve"> Lý Tự Trọng</w:t>
      </w:r>
      <w:r w:rsidR="00174939" w:rsidRPr="008226A5">
        <w:rPr>
          <w:color w:val="auto"/>
          <w:szCs w:val="28"/>
        </w:rPr>
        <w:t>, về quê hương Hà Tĩnh.</w:t>
      </w:r>
    </w:p>
    <w:p w:rsidR="00E249D8" w:rsidRPr="008226A5" w:rsidRDefault="00C7720D" w:rsidP="008226A5">
      <w:pPr>
        <w:spacing w:before="120" w:after="120" w:line="340" w:lineRule="exact"/>
        <w:ind w:firstLine="567"/>
        <w:jc w:val="both"/>
        <w:rPr>
          <w:color w:val="auto"/>
          <w:spacing w:val="2"/>
          <w:szCs w:val="28"/>
        </w:rPr>
      </w:pPr>
      <w:r w:rsidRPr="008226A5">
        <w:rPr>
          <w:color w:val="auto"/>
          <w:spacing w:val="2"/>
          <w:szCs w:val="28"/>
        </w:rPr>
        <w:t xml:space="preserve">- </w:t>
      </w:r>
      <w:r w:rsidR="00E249D8" w:rsidRPr="008226A5">
        <w:rPr>
          <w:color w:val="auto"/>
          <w:spacing w:val="2"/>
          <w:szCs w:val="28"/>
        </w:rPr>
        <w:t xml:space="preserve">Hội Liên hiệp Văn học nghệ thuật tỉnh chủ trì phối hợp tổ chức triển lãm về chủ đề </w:t>
      </w:r>
      <w:r w:rsidR="00ED316A" w:rsidRPr="008226A5">
        <w:rPr>
          <w:color w:val="auto"/>
          <w:spacing w:val="2"/>
          <w:szCs w:val="28"/>
        </w:rPr>
        <w:t>đồng chí</w:t>
      </w:r>
      <w:r w:rsidR="00E249D8" w:rsidRPr="008226A5">
        <w:rPr>
          <w:color w:val="auto"/>
          <w:spacing w:val="2"/>
          <w:szCs w:val="28"/>
        </w:rPr>
        <w:t xml:space="preserve"> Lý Tự Trọng</w:t>
      </w:r>
      <w:r w:rsidR="00A3660C" w:rsidRPr="008226A5">
        <w:rPr>
          <w:color w:val="auto"/>
          <w:spacing w:val="2"/>
          <w:szCs w:val="28"/>
        </w:rPr>
        <w:t xml:space="preserve"> “</w:t>
      </w:r>
      <w:r w:rsidR="00E249D8" w:rsidRPr="008226A5">
        <w:rPr>
          <w:i/>
          <w:color w:val="auto"/>
          <w:spacing w:val="2"/>
          <w:szCs w:val="28"/>
        </w:rPr>
        <w:t>Sáng mãi con đường cách mạng của thanh niên”</w:t>
      </w:r>
      <w:r w:rsidR="00E249D8" w:rsidRPr="008226A5">
        <w:rPr>
          <w:color w:val="auto"/>
          <w:spacing w:val="2"/>
          <w:szCs w:val="28"/>
        </w:rPr>
        <w:t xml:space="preserve"> (Trong tháng 10/2024).</w:t>
      </w:r>
    </w:p>
    <w:p w:rsidR="00A01CDB" w:rsidRPr="008226A5" w:rsidRDefault="00894698" w:rsidP="008226A5">
      <w:pPr>
        <w:spacing w:before="120" w:after="120" w:line="340" w:lineRule="exact"/>
        <w:ind w:firstLine="567"/>
        <w:jc w:val="both"/>
        <w:rPr>
          <w:rFonts w:eastAsia="Times New Roman"/>
          <w:i/>
          <w:color w:val="auto"/>
          <w:szCs w:val="28"/>
        </w:rPr>
      </w:pPr>
      <w:r w:rsidRPr="008226A5">
        <w:rPr>
          <w:rFonts w:eastAsia="Times New Roman"/>
          <w:b/>
          <w:color w:val="auto"/>
          <w:szCs w:val="28"/>
        </w:rPr>
        <w:t>9.</w:t>
      </w:r>
      <w:r w:rsidR="00A01CDB" w:rsidRPr="008226A5">
        <w:rPr>
          <w:rFonts w:eastAsia="Times New Roman"/>
          <w:color w:val="auto"/>
          <w:szCs w:val="28"/>
        </w:rPr>
        <w:t xml:space="preserve"> Các</w:t>
      </w:r>
      <w:r w:rsidR="00CC4411" w:rsidRPr="008226A5">
        <w:rPr>
          <w:rFonts w:eastAsia="Times New Roman"/>
          <w:color w:val="auto"/>
          <w:szCs w:val="28"/>
        </w:rPr>
        <w:t xml:space="preserve"> </w:t>
      </w:r>
      <w:r w:rsidR="00D14C0A" w:rsidRPr="008226A5">
        <w:rPr>
          <w:rFonts w:eastAsia="Times New Roman"/>
          <w:color w:val="auto"/>
          <w:szCs w:val="28"/>
        </w:rPr>
        <w:t>địa phương</w:t>
      </w:r>
      <w:r w:rsidR="00605955" w:rsidRPr="008226A5">
        <w:rPr>
          <w:rFonts w:eastAsia="Times New Roman"/>
          <w:color w:val="auto"/>
          <w:szCs w:val="28"/>
          <w:lang w:val="vi-VN"/>
        </w:rPr>
        <w:t>, đơn vị</w:t>
      </w:r>
      <w:r w:rsidR="00A01CDB" w:rsidRPr="008226A5">
        <w:rPr>
          <w:rFonts w:eastAsia="Times New Roman"/>
          <w:color w:val="auto"/>
          <w:szCs w:val="28"/>
        </w:rPr>
        <w:t xml:space="preserve"> liên quan lập dự trù kinh phí các hoạt động </w:t>
      </w:r>
      <w:r w:rsidR="00F26914" w:rsidRPr="008226A5">
        <w:rPr>
          <w:rFonts w:eastAsia="Times New Roman"/>
          <w:color w:val="auto"/>
          <w:szCs w:val="28"/>
        </w:rPr>
        <w:t xml:space="preserve">Kỷ niệm </w:t>
      </w:r>
      <w:r w:rsidR="009C1575" w:rsidRPr="008226A5">
        <w:rPr>
          <w:rFonts w:eastAsia="Times New Roman"/>
          <w:color w:val="auto"/>
          <w:szCs w:val="28"/>
        </w:rPr>
        <w:t xml:space="preserve">gửi Văn phòng Ủy ban </w:t>
      </w:r>
      <w:r w:rsidR="008A4A95" w:rsidRPr="008226A5">
        <w:rPr>
          <w:rFonts w:eastAsia="Times New Roman"/>
          <w:color w:val="auto"/>
          <w:szCs w:val="28"/>
        </w:rPr>
        <w:t>n</w:t>
      </w:r>
      <w:r w:rsidR="009C1575" w:rsidRPr="008226A5">
        <w:rPr>
          <w:rFonts w:eastAsia="Times New Roman"/>
          <w:color w:val="auto"/>
          <w:szCs w:val="28"/>
        </w:rPr>
        <w:t>hân dân tỉnh để tổng hợp</w:t>
      </w:r>
      <w:r w:rsidR="00C6019D" w:rsidRPr="008226A5">
        <w:rPr>
          <w:rFonts w:eastAsia="Times New Roman"/>
          <w:color w:val="auto"/>
          <w:szCs w:val="28"/>
        </w:rPr>
        <w:t>, gửi sở Tài chính thẩm định,</w:t>
      </w:r>
      <w:r w:rsidR="009C1575" w:rsidRPr="008226A5">
        <w:rPr>
          <w:rFonts w:eastAsia="Times New Roman"/>
          <w:color w:val="auto"/>
          <w:szCs w:val="28"/>
        </w:rPr>
        <w:t xml:space="preserve"> trình Ủy ban </w:t>
      </w:r>
      <w:r w:rsidR="008A4A95" w:rsidRPr="008226A5">
        <w:rPr>
          <w:rFonts w:eastAsia="Times New Roman"/>
          <w:color w:val="auto"/>
          <w:szCs w:val="28"/>
        </w:rPr>
        <w:t>n</w:t>
      </w:r>
      <w:r w:rsidR="009C1575" w:rsidRPr="008226A5">
        <w:rPr>
          <w:rFonts w:eastAsia="Times New Roman"/>
          <w:color w:val="auto"/>
          <w:szCs w:val="28"/>
        </w:rPr>
        <w:t xml:space="preserve">hân dân tỉnh xem </w:t>
      </w:r>
      <w:r w:rsidR="009C1575" w:rsidRPr="008226A5">
        <w:rPr>
          <w:rFonts w:eastAsia="Times New Roman"/>
          <w:i/>
          <w:color w:val="auto"/>
          <w:szCs w:val="28"/>
        </w:rPr>
        <w:t>xét</w:t>
      </w:r>
      <w:r w:rsidR="00C6019D" w:rsidRPr="008226A5">
        <w:rPr>
          <w:rFonts w:eastAsia="Times New Roman"/>
          <w:i/>
          <w:color w:val="auto"/>
          <w:szCs w:val="28"/>
        </w:rPr>
        <w:t xml:space="preserve"> </w:t>
      </w:r>
      <w:r w:rsidR="009C1575" w:rsidRPr="008226A5">
        <w:rPr>
          <w:rFonts w:eastAsia="Times New Roman"/>
          <w:i/>
          <w:color w:val="auto"/>
          <w:szCs w:val="28"/>
        </w:rPr>
        <w:t>trước ngày 20/7/2024.</w:t>
      </w:r>
    </w:p>
    <w:p w:rsidR="00760AF8" w:rsidRPr="008226A5" w:rsidRDefault="009C1575" w:rsidP="008226A5">
      <w:pPr>
        <w:spacing w:before="120" w:after="120" w:line="340" w:lineRule="exact"/>
        <w:ind w:firstLine="567"/>
        <w:jc w:val="both"/>
        <w:rPr>
          <w:rFonts w:eastAsia="Times New Roman"/>
          <w:color w:val="auto"/>
          <w:szCs w:val="28"/>
        </w:rPr>
      </w:pPr>
      <w:proofErr w:type="gramStart"/>
      <w:r w:rsidRPr="008226A5">
        <w:rPr>
          <w:rFonts w:eastAsia="Times New Roman"/>
          <w:color w:val="auto"/>
          <w:szCs w:val="28"/>
        </w:rPr>
        <w:t>Đề nghị</w:t>
      </w:r>
      <w:r w:rsidR="00605955" w:rsidRPr="008226A5">
        <w:rPr>
          <w:rFonts w:eastAsia="Times New Roman"/>
          <w:color w:val="auto"/>
          <w:szCs w:val="28"/>
          <w:lang w:val="vi-VN"/>
        </w:rPr>
        <w:t xml:space="preserve"> </w:t>
      </w:r>
      <w:r w:rsidR="00C6019D" w:rsidRPr="008226A5">
        <w:rPr>
          <w:rFonts w:eastAsia="Times New Roman"/>
          <w:color w:val="auto"/>
          <w:szCs w:val="28"/>
        </w:rPr>
        <w:t xml:space="preserve">các cơ quan, đơn vị </w:t>
      </w:r>
      <w:r w:rsidR="00D14C0A" w:rsidRPr="008226A5">
        <w:rPr>
          <w:rFonts w:eastAsia="Times New Roman"/>
          <w:color w:val="auto"/>
          <w:szCs w:val="28"/>
        </w:rPr>
        <w:t>triển khai</w:t>
      </w:r>
      <w:r w:rsidR="00605955" w:rsidRPr="008226A5">
        <w:rPr>
          <w:rFonts w:eastAsia="Times New Roman"/>
          <w:color w:val="auto"/>
          <w:szCs w:val="28"/>
          <w:lang w:val="vi-VN"/>
        </w:rPr>
        <w:t xml:space="preserve"> thực hiện tốt các hoạt động kỷ niệm</w:t>
      </w:r>
      <w:r w:rsidR="00C6019D" w:rsidRPr="008226A5">
        <w:rPr>
          <w:rFonts w:eastAsia="Times New Roman"/>
          <w:color w:val="auto"/>
          <w:szCs w:val="28"/>
        </w:rPr>
        <w:t>, định kỳ báo cáo về Ban Tổ chức Kỷ niệm.</w:t>
      </w:r>
      <w:proofErr w:type="gramEnd"/>
    </w:p>
    <w:tbl>
      <w:tblPr>
        <w:tblW w:w="9195" w:type="dxa"/>
        <w:tblInd w:w="108" w:type="dxa"/>
        <w:tblLayout w:type="fixed"/>
        <w:tblLook w:val="0000" w:firstRow="0" w:lastRow="0" w:firstColumn="0" w:lastColumn="0" w:noHBand="0" w:noVBand="0"/>
      </w:tblPr>
      <w:tblGrid>
        <w:gridCol w:w="5103"/>
        <w:gridCol w:w="4092"/>
      </w:tblGrid>
      <w:tr w:rsidR="008226A5" w:rsidRPr="008226A5" w:rsidTr="00034CFD">
        <w:tc>
          <w:tcPr>
            <w:tcW w:w="5103" w:type="dxa"/>
          </w:tcPr>
          <w:p w:rsidR="001C0D94" w:rsidRPr="008226A5" w:rsidRDefault="001C0D94" w:rsidP="0018233D">
            <w:pPr>
              <w:spacing w:line="264" w:lineRule="auto"/>
              <w:jc w:val="both"/>
              <w:rPr>
                <w:rFonts w:eastAsia="Times New Roman"/>
                <w:color w:val="auto"/>
                <w:szCs w:val="28"/>
                <w:lang w:val="vi-VN"/>
              </w:rPr>
            </w:pPr>
          </w:p>
          <w:p w:rsidR="001C0D94" w:rsidRPr="008226A5" w:rsidRDefault="001C0D94" w:rsidP="00B376DA">
            <w:pPr>
              <w:spacing w:line="264" w:lineRule="auto"/>
              <w:jc w:val="both"/>
              <w:rPr>
                <w:rFonts w:eastAsia="Times New Roman"/>
                <w:color w:val="auto"/>
                <w:sz w:val="24"/>
                <w:szCs w:val="24"/>
                <w:lang w:val="vi-VN"/>
              </w:rPr>
            </w:pPr>
            <w:r w:rsidRPr="008226A5">
              <w:rPr>
                <w:rFonts w:eastAsia="Times New Roman"/>
                <w:color w:val="auto"/>
                <w:szCs w:val="28"/>
                <w:u w:val="single"/>
                <w:lang w:val="vi-VN"/>
              </w:rPr>
              <w:t>Nơi nhận</w:t>
            </w:r>
            <w:r w:rsidRPr="008226A5">
              <w:rPr>
                <w:rFonts w:eastAsia="Times New Roman"/>
                <w:color w:val="auto"/>
                <w:sz w:val="24"/>
                <w:szCs w:val="24"/>
                <w:lang w:val="vi-VN"/>
              </w:rPr>
              <w:t>:</w:t>
            </w:r>
          </w:p>
          <w:p w:rsidR="001C0D94" w:rsidRPr="008226A5" w:rsidRDefault="005A1162" w:rsidP="005A1162">
            <w:pPr>
              <w:spacing w:line="264" w:lineRule="auto"/>
              <w:jc w:val="both"/>
              <w:rPr>
                <w:rFonts w:eastAsia="Times New Roman"/>
                <w:color w:val="auto"/>
                <w:sz w:val="24"/>
                <w:szCs w:val="24"/>
              </w:rPr>
            </w:pPr>
            <w:r w:rsidRPr="008226A5">
              <w:rPr>
                <w:rFonts w:eastAsia="Times New Roman"/>
                <w:color w:val="auto"/>
                <w:sz w:val="24"/>
                <w:szCs w:val="24"/>
                <w:lang w:val="vi-VN"/>
              </w:rPr>
              <w:t>- Ban Tuyên giáo Trung ương</w:t>
            </w:r>
            <w:r w:rsidR="006C788A" w:rsidRPr="008226A5">
              <w:rPr>
                <w:rFonts w:eastAsia="Times New Roman"/>
                <w:color w:val="auto"/>
                <w:sz w:val="24"/>
                <w:szCs w:val="24"/>
                <w:lang w:val="vi-VN"/>
              </w:rPr>
              <w:t xml:space="preserve">  (</w:t>
            </w:r>
            <w:r w:rsidR="006C788A" w:rsidRPr="008226A5">
              <w:rPr>
                <w:rFonts w:eastAsia="Times New Roman"/>
                <w:color w:val="auto"/>
                <w:sz w:val="24"/>
                <w:szCs w:val="24"/>
              </w:rPr>
              <w:t>Đ</w:t>
            </w:r>
            <w:r w:rsidR="001C0D94" w:rsidRPr="008226A5">
              <w:rPr>
                <w:rFonts w:eastAsia="Times New Roman"/>
                <w:color w:val="auto"/>
                <w:sz w:val="24"/>
                <w:szCs w:val="24"/>
                <w:lang w:val="vi-VN"/>
              </w:rPr>
              <w:t>ể b/c)</w:t>
            </w:r>
            <w:r w:rsidR="00CC4411" w:rsidRPr="008226A5">
              <w:rPr>
                <w:rFonts w:eastAsia="Times New Roman"/>
                <w:color w:val="auto"/>
                <w:sz w:val="24"/>
                <w:szCs w:val="24"/>
              </w:rPr>
              <w:t>,</w:t>
            </w:r>
          </w:p>
          <w:p w:rsidR="001C0D94" w:rsidRPr="008226A5" w:rsidRDefault="001C0D94" w:rsidP="00B376DA">
            <w:pPr>
              <w:spacing w:line="264" w:lineRule="auto"/>
              <w:jc w:val="both"/>
              <w:rPr>
                <w:rFonts w:eastAsia="Times New Roman"/>
                <w:color w:val="auto"/>
                <w:sz w:val="24"/>
                <w:szCs w:val="24"/>
              </w:rPr>
            </w:pPr>
            <w:r w:rsidRPr="008226A5">
              <w:rPr>
                <w:rFonts w:eastAsia="Times New Roman"/>
                <w:color w:val="auto"/>
                <w:sz w:val="24"/>
                <w:szCs w:val="24"/>
                <w:lang w:val="vi-VN"/>
              </w:rPr>
              <w:t>-</w:t>
            </w:r>
            <w:r w:rsidR="004312B0" w:rsidRPr="008226A5">
              <w:rPr>
                <w:rFonts w:eastAsia="Times New Roman"/>
                <w:color w:val="auto"/>
                <w:sz w:val="24"/>
                <w:szCs w:val="24"/>
                <w:lang w:val="vi-VN"/>
              </w:rPr>
              <w:t xml:space="preserve"> Các đảng đoàn, ban cán sự đảng</w:t>
            </w:r>
            <w:r w:rsidR="00CC4411" w:rsidRPr="008226A5">
              <w:rPr>
                <w:rFonts w:eastAsia="Times New Roman"/>
                <w:color w:val="auto"/>
                <w:sz w:val="24"/>
                <w:szCs w:val="24"/>
              </w:rPr>
              <w:t>,</w:t>
            </w:r>
          </w:p>
          <w:p w:rsidR="001C0D94" w:rsidRPr="008226A5" w:rsidRDefault="001C0D94" w:rsidP="00B376DA">
            <w:pPr>
              <w:spacing w:line="264" w:lineRule="auto"/>
              <w:jc w:val="both"/>
              <w:rPr>
                <w:rFonts w:eastAsia="Times New Roman"/>
                <w:color w:val="auto"/>
                <w:spacing w:val="-10"/>
                <w:sz w:val="24"/>
                <w:szCs w:val="24"/>
              </w:rPr>
            </w:pPr>
            <w:r w:rsidRPr="008226A5">
              <w:rPr>
                <w:rFonts w:eastAsia="Times New Roman"/>
                <w:color w:val="auto"/>
                <w:spacing w:val="-10"/>
                <w:sz w:val="24"/>
                <w:szCs w:val="24"/>
                <w:lang w:val="vi-VN"/>
              </w:rPr>
              <w:t>- Các sở, ban, ngà</w:t>
            </w:r>
            <w:r w:rsidR="004312B0" w:rsidRPr="008226A5">
              <w:rPr>
                <w:rFonts w:eastAsia="Times New Roman"/>
                <w:color w:val="auto"/>
                <w:spacing w:val="-10"/>
                <w:sz w:val="24"/>
                <w:szCs w:val="24"/>
                <w:lang w:val="vi-VN"/>
              </w:rPr>
              <w:t>nh, MTTQ, các đoàn thể cấp tỉnh</w:t>
            </w:r>
            <w:r w:rsidR="00CC4411" w:rsidRPr="008226A5">
              <w:rPr>
                <w:rFonts w:eastAsia="Times New Roman"/>
                <w:color w:val="auto"/>
                <w:spacing w:val="-10"/>
                <w:sz w:val="24"/>
                <w:szCs w:val="24"/>
              </w:rPr>
              <w:t>,</w:t>
            </w:r>
          </w:p>
          <w:p w:rsidR="001C0D94" w:rsidRPr="008226A5" w:rsidRDefault="001C0D94" w:rsidP="00B376DA">
            <w:pPr>
              <w:spacing w:line="264" w:lineRule="auto"/>
              <w:jc w:val="both"/>
              <w:rPr>
                <w:rFonts w:eastAsia="Times New Roman"/>
                <w:color w:val="auto"/>
                <w:sz w:val="24"/>
                <w:szCs w:val="24"/>
              </w:rPr>
            </w:pPr>
            <w:r w:rsidRPr="008226A5">
              <w:rPr>
                <w:rFonts w:eastAsia="Times New Roman"/>
                <w:color w:val="auto"/>
                <w:sz w:val="24"/>
                <w:szCs w:val="24"/>
                <w:lang w:val="vi-VN"/>
              </w:rPr>
              <w:t>- Các huyện, th</w:t>
            </w:r>
            <w:r w:rsidR="004312B0" w:rsidRPr="008226A5">
              <w:rPr>
                <w:rFonts w:eastAsia="Times New Roman"/>
                <w:color w:val="auto"/>
                <w:sz w:val="24"/>
                <w:szCs w:val="24"/>
                <w:lang w:val="vi-VN"/>
              </w:rPr>
              <w:t>ành, thị ủy, đảng ủy trực thuộc</w:t>
            </w:r>
            <w:r w:rsidR="00CC4411" w:rsidRPr="008226A5">
              <w:rPr>
                <w:rFonts w:eastAsia="Times New Roman"/>
                <w:color w:val="auto"/>
                <w:sz w:val="24"/>
                <w:szCs w:val="24"/>
              </w:rPr>
              <w:t>,</w:t>
            </w:r>
          </w:p>
          <w:p w:rsidR="001C0D94" w:rsidRPr="008226A5" w:rsidRDefault="001C0D94" w:rsidP="00B376DA">
            <w:pPr>
              <w:spacing w:line="264" w:lineRule="auto"/>
              <w:jc w:val="both"/>
              <w:rPr>
                <w:rFonts w:eastAsia="Times New Roman"/>
                <w:color w:val="auto"/>
                <w:sz w:val="24"/>
                <w:szCs w:val="24"/>
              </w:rPr>
            </w:pPr>
            <w:r w:rsidRPr="008226A5">
              <w:rPr>
                <w:rFonts w:eastAsia="Times New Roman"/>
                <w:color w:val="auto"/>
                <w:sz w:val="24"/>
                <w:szCs w:val="24"/>
                <w:lang w:val="vi-VN"/>
              </w:rPr>
              <w:t xml:space="preserve">- Ban Chỉ đạo tổ chức kỷ niệm các ngày lễ lớn giai đoạn 2022 - 2025 </w:t>
            </w:r>
            <w:r w:rsidRPr="008226A5">
              <w:rPr>
                <w:rFonts w:eastAsia="Times New Roman"/>
                <w:i/>
                <w:color w:val="auto"/>
                <w:sz w:val="24"/>
                <w:szCs w:val="24"/>
                <w:lang w:val="vi-VN"/>
              </w:rPr>
              <w:t xml:space="preserve">(Theo Quyết định số </w:t>
            </w:r>
            <w:r w:rsidRPr="008226A5">
              <w:rPr>
                <w:rFonts w:eastAsia="Times New Roman"/>
                <w:bCs/>
                <w:i/>
                <w:color w:val="auto"/>
                <w:sz w:val="24"/>
                <w:szCs w:val="24"/>
                <w:lang w:val="vi-VN"/>
              </w:rPr>
              <w:t>338-QĐ/TU ngày 16/2/2022</w:t>
            </w:r>
            <w:r w:rsidR="0073757D" w:rsidRPr="008226A5">
              <w:rPr>
                <w:rFonts w:eastAsia="Times New Roman"/>
                <w:bCs/>
                <w:i/>
                <w:color w:val="auto"/>
                <w:sz w:val="24"/>
                <w:szCs w:val="24"/>
              </w:rPr>
              <w:t xml:space="preserve"> </w:t>
            </w:r>
            <w:r w:rsidR="004312B0" w:rsidRPr="008226A5">
              <w:rPr>
                <w:rFonts w:eastAsia="Times New Roman"/>
                <w:i/>
                <w:color w:val="auto"/>
                <w:sz w:val="24"/>
                <w:szCs w:val="24"/>
                <w:lang w:val="vi-VN"/>
              </w:rPr>
              <w:t>của BTV Tỉnh ủy)</w:t>
            </w:r>
            <w:r w:rsidR="00CC4411" w:rsidRPr="008226A5">
              <w:rPr>
                <w:rFonts w:eastAsia="Times New Roman"/>
                <w:i/>
                <w:color w:val="auto"/>
                <w:sz w:val="24"/>
                <w:szCs w:val="24"/>
              </w:rPr>
              <w:t>,</w:t>
            </w:r>
          </w:p>
          <w:p w:rsidR="005B2CF0" w:rsidRPr="008226A5" w:rsidRDefault="005B2CF0" w:rsidP="00B376DA">
            <w:pPr>
              <w:spacing w:line="264" w:lineRule="auto"/>
              <w:jc w:val="both"/>
              <w:rPr>
                <w:rFonts w:eastAsia="Times New Roman"/>
                <w:color w:val="auto"/>
                <w:spacing w:val="-14"/>
                <w:sz w:val="24"/>
                <w:szCs w:val="24"/>
              </w:rPr>
            </w:pPr>
            <w:r w:rsidRPr="008226A5">
              <w:rPr>
                <w:rFonts w:eastAsia="Times New Roman"/>
                <w:color w:val="auto"/>
                <w:spacing w:val="-14"/>
                <w:sz w:val="24"/>
                <w:szCs w:val="24"/>
                <w:lang w:val="vi-VN"/>
              </w:rPr>
              <w:t xml:space="preserve">- </w:t>
            </w:r>
            <w:r w:rsidRPr="008226A5">
              <w:rPr>
                <w:color w:val="auto"/>
                <w:sz w:val="24"/>
                <w:szCs w:val="24"/>
                <w:lang w:val="vi-VN"/>
              </w:rPr>
              <w:t>Cổng Thông tin điện tử tỉ</w:t>
            </w:r>
            <w:r w:rsidR="004312B0" w:rsidRPr="008226A5">
              <w:rPr>
                <w:color w:val="auto"/>
                <w:sz w:val="24"/>
                <w:szCs w:val="24"/>
                <w:lang w:val="vi-VN"/>
              </w:rPr>
              <w:t>nh</w:t>
            </w:r>
            <w:r w:rsidR="00CC4411" w:rsidRPr="008226A5">
              <w:rPr>
                <w:color w:val="auto"/>
                <w:sz w:val="24"/>
                <w:szCs w:val="24"/>
              </w:rPr>
              <w:t>,</w:t>
            </w:r>
          </w:p>
          <w:p w:rsidR="002A0B7F" w:rsidRPr="008226A5" w:rsidRDefault="002A0B7F" w:rsidP="002A0B7F">
            <w:pPr>
              <w:spacing w:line="264" w:lineRule="auto"/>
              <w:jc w:val="both"/>
              <w:rPr>
                <w:rFonts w:eastAsia="Times New Roman"/>
                <w:color w:val="auto"/>
                <w:sz w:val="24"/>
                <w:szCs w:val="24"/>
              </w:rPr>
            </w:pPr>
            <w:r w:rsidRPr="008226A5">
              <w:rPr>
                <w:rFonts w:eastAsia="Times New Roman"/>
                <w:color w:val="auto"/>
                <w:sz w:val="24"/>
                <w:szCs w:val="24"/>
                <w:lang w:val="vi-VN"/>
              </w:rPr>
              <w:t>- Các đồng chí Tỉnh uỷ viên</w:t>
            </w:r>
            <w:r w:rsidRPr="008226A5">
              <w:rPr>
                <w:rFonts w:eastAsia="Times New Roman"/>
                <w:color w:val="auto"/>
                <w:sz w:val="24"/>
                <w:szCs w:val="24"/>
              </w:rPr>
              <w:t>,</w:t>
            </w:r>
          </w:p>
          <w:p w:rsidR="001C0D94" w:rsidRPr="008226A5" w:rsidRDefault="001C0D94" w:rsidP="008226A5">
            <w:pPr>
              <w:spacing w:line="264" w:lineRule="auto"/>
              <w:jc w:val="both"/>
              <w:rPr>
                <w:rFonts w:eastAsia="Times New Roman"/>
                <w:color w:val="auto"/>
                <w:szCs w:val="28"/>
              </w:rPr>
            </w:pPr>
            <w:r w:rsidRPr="008226A5">
              <w:rPr>
                <w:rFonts w:eastAsia="Times New Roman"/>
                <w:color w:val="auto"/>
                <w:sz w:val="24"/>
                <w:szCs w:val="24"/>
                <w:lang w:val="vi-VN"/>
              </w:rPr>
              <w:t>- Lưu Văn phòng Tỉnh ủy.</w:t>
            </w:r>
          </w:p>
          <w:p w:rsidR="001C0D94" w:rsidRPr="008226A5" w:rsidRDefault="001C0D94" w:rsidP="00B376DA">
            <w:pPr>
              <w:tabs>
                <w:tab w:val="left" w:pos="476"/>
              </w:tabs>
              <w:spacing w:line="264" w:lineRule="auto"/>
              <w:jc w:val="both"/>
              <w:rPr>
                <w:rFonts w:eastAsia="Times New Roman"/>
                <w:color w:val="auto"/>
                <w:szCs w:val="28"/>
                <w:lang w:val="vi-VN"/>
              </w:rPr>
            </w:pPr>
          </w:p>
        </w:tc>
        <w:tc>
          <w:tcPr>
            <w:tcW w:w="4092" w:type="dxa"/>
          </w:tcPr>
          <w:p w:rsidR="001C0D94" w:rsidRPr="008226A5" w:rsidRDefault="001C0D94" w:rsidP="00B376DA">
            <w:pPr>
              <w:spacing w:line="264" w:lineRule="auto"/>
              <w:jc w:val="center"/>
              <w:rPr>
                <w:rFonts w:eastAsia="Times New Roman"/>
                <w:b/>
                <w:color w:val="auto"/>
                <w:spacing w:val="-6"/>
                <w:sz w:val="30"/>
                <w:szCs w:val="28"/>
                <w:lang w:val="es-ES"/>
              </w:rPr>
            </w:pPr>
          </w:p>
          <w:p w:rsidR="001C0D94" w:rsidRPr="008226A5" w:rsidRDefault="001C0D94" w:rsidP="001A598E">
            <w:pPr>
              <w:spacing w:line="264" w:lineRule="auto"/>
              <w:jc w:val="center"/>
              <w:rPr>
                <w:rFonts w:eastAsia="Times New Roman"/>
                <w:b/>
                <w:bCs/>
                <w:color w:val="auto"/>
                <w:spacing w:val="-6"/>
                <w:sz w:val="30"/>
                <w:szCs w:val="28"/>
                <w:lang w:val="es-ES"/>
              </w:rPr>
            </w:pPr>
            <w:r w:rsidRPr="008226A5">
              <w:rPr>
                <w:rFonts w:eastAsia="Times New Roman"/>
                <w:b/>
                <w:bCs/>
                <w:color w:val="auto"/>
                <w:spacing w:val="-6"/>
                <w:sz w:val="30"/>
                <w:szCs w:val="28"/>
                <w:lang w:val="es-ES"/>
              </w:rPr>
              <w:t>PHÓ BÍ THƯ</w:t>
            </w:r>
          </w:p>
          <w:p w:rsidR="001C0D94" w:rsidRPr="008226A5" w:rsidRDefault="001C0D94" w:rsidP="001A598E">
            <w:pPr>
              <w:spacing w:line="264" w:lineRule="auto"/>
              <w:jc w:val="center"/>
              <w:rPr>
                <w:rFonts w:eastAsia="Times New Roman"/>
                <w:bCs/>
                <w:color w:val="auto"/>
                <w:spacing w:val="-6"/>
                <w:sz w:val="30"/>
                <w:szCs w:val="28"/>
                <w:lang w:val="es-ES"/>
              </w:rPr>
            </w:pPr>
            <w:r w:rsidRPr="008226A5">
              <w:rPr>
                <w:rFonts w:eastAsia="Times New Roman"/>
                <w:bCs/>
                <w:color w:val="auto"/>
                <w:spacing w:val="-6"/>
                <w:sz w:val="30"/>
                <w:szCs w:val="28"/>
                <w:lang w:val="es-ES"/>
              </w:rPr>
              <w:t>kiêm</w:t>
            </w:r>
          </w:p>
          <w:p w:rsidR="001C0D94" w:rsidRPr="008226A5" w:rsidRDefault="001C0D94" w:rsidP="001A598E">
            <w:pPr>
              <w:tabs>
                <w:tab w:val="center" w:pos="1938"/>
                <w:tab w:val="right" w:pos="3876"/>
              </w:tabs>
              <w:spacing w:line="264" w:lineRule="auto"/>
              <w:jc w:val="center"/>
              <w:rPr>
                <w:rFonts w:eastAsia="Times New Roman"/>
                <w:b/>
                <w:color w:val="auto"/>
                <w:spacing w:val="-6"/>
                <w:sz w:val="30"/>
                <w:szCs w:val="28"/>
                <w:lang w:val="es-ES"/>
              </w:rPr>
            </w:pPr>
            <w:r w:rsidRPr="008226A5">
              <w:rPr>
                <w:rFonts w:eastAsia="Times New Roman"/>
                <w:b/>
                <w:color w:val="auto"/>
                <w:spacing w:val="-6"/>
                <w:sz w:val="30"/>
                <w:szCs w:val="28"/>
                <w:lang w:val="es-ES"/>
              </w:rPr>
              <w:t>TRƯỞNG BAN CHỈ ĐẠO</w:t>
            </w:r>
          </w:p>
          <w:p w:rsidR="001C0D94" w:rsidRPr="008226A5" w:rsidRDefault="001C0D94" w:rsidP="001A598E">
            <w:pPr>
              <w:spacing w:line="264" w:lineRule="auto"/>
              <w:jc w:val="center"/>
              <w:rPr>
                <w:rFonts w:eastAsia="Times New Roman"/>
                <w:color w:val="auto"/>
                <w:spacing w:val="-6"/>
                <w:sz w:val="30"/>
                <w:szCs w:val="28"/>
                <w:lang w:val="es-ES"/>
              </w:rPr>
            </w:pPr>
          </w:p>
          <w:p w:rsidR="001C0D94" w:rsidRPr="008226A5" w:rsidRDefault="001C0D94" w:rsidP="001A598E">
            <w:pPr>
              <w:spacing w:line="264" w:lineRule="auto"/>
              <w:jc w:val="center"/>
              <w:rPr>
                <w:rFonts w:eastAsia="Times New Roman"/>
                <w:color w:val="auto"/>
                <w:spacing w:val="-6"/>
                <w:sz w:val="30"/>
                <w:szCs w:val="28"/>
                <w:lang w:val="es-ES"/>
              </w:rPr>
            </w:pPr>
          </w:p>
          <w:p w:rsidR="001C0D94" w:rsidRPr="008226A5" w:rsidRDefault="001C0D94" w:rsidP="001A598E">
            <w:pPr>
              <w:spacing w:line="264" w:lineRule="auto"/>
              <w:jc w:val="center"/>
              <w:rPr>
                <w:rFonts w:eastAsia="Times New Roman"/>
                <w:color w:val="auto"/>
                <w:spacing w:val="-6"/>
                <w:sz w:val="30"/>
                <w:szCs w:val="28"/>
                <w:lang w:val="es-ES"/>
              </w:rPr>
            </w:pPr>
          </w:p>
          <w:p w:rsidR="001C0D94" w:rsidRPr="008226A5" w:rsidRDefault="001C0D94" w:rsidP="001A598E">
            <w:pPr>
              <w:spacing w:line="264" w:lineRule="auto"/>
              <w:jc w:val="center"/>
              <w:rPr>
                <w:rFonts w:eastAsia="Times New Roman"/>
                <w:color w:val="auto"/>
                <w:spacing w:val="-6"/>
                <w:sz w:val="30"/>
                <w:szCs w:val="28"/>
                <w:lang w:val="es-ES"/>
              </w:rPr>
            </w:pPr>
          </w:p>
          <w:p w:rsidR="001C0D94" w:rsidRPr="008226A5" w:rsidRDefault="001C0D94" w:rsidP="001A598E">
            <w:pPr>
              <w:spacing w:line="264" w:lineRule="auto"/>
              <w:jc w:val="center"/>
              <w:rPr>
                <w:rFonts w:eastAsia="Times New Roman"/>
                <w:color w:val="auto"/>
                <w:spacing w:val="-6"/>
                <w:sz w:val="30"/>
                <w:szCs w:val="28"/>
                <w:lang w:val="es-ES"/>
              </w:rPr>
            </w:pPr>
          </w:p>
          <w:p w:rsidR="001C0D94" w:rsidRPr="008226A5" w:rsidRDefault="001C0D94" w:rsidP="001A598E">
            <w:pPr>
              <w:keepNext/>
              <w:spacing w:line="264" w:lineRule="auto"/>
              <w:jc w:val="center"/>
              <w:outlineLvl w:val="2"/>
              <w:rPr>
                <w:rFonts w:eastAsia="Times New Roman"/>
                <w:b/>
                <w:color w:val="auto"/>
                <w:sz w:val="30"/>
                <w:szCs w:val="20"/>
              </w:rPr>
            </w:pPr>
            <w:r w:rsidRPr="008226A5">
              <w:rPr>
                <w:rFonts w:eastAsia="Times New Roman"/>
                <w:b/>
                <w:color w:val="auto"/>
                <w:sz w:val="30"/>
                <w:szCs w:val="28"/>
              </w:rPr>
              <w:t>Trần Thế Dũng</w:t>
            </w:r>
          </w:p>
        </w:tc>
      </w:tr>
    </w:tbl>
    <w:p w:rsidR="00334175" w:rsidRPr="008226A5" w:rsidRDefault="00334175" w:rsidP="00987B74">
      <w:pPr>
        <w:rPr>
          <w:color w:val="auto"/>
          <w:lang w:val="es-AR"/>
        </w:rPr>
      </w:pPr>
    </w:p>
    <w:sectPr w:rsidR="00334175" w:rsidRPr="008226A5" w:rsidSect="008226A5">
      <w:headerReference w:type="default" r:id="rId9"/>
      <w:footerReference w:type="default" r:id="rId10"/>
      <w:headerReference w:type="first" r:id="rId11"/>
      <w:pgSz w:w="11907" w:h="16840"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DB" w:rsidRDefault="005412DB" w:rsidP="00E462D0">
      <w:r>
        <w:separator/>
      </w:r>
    </w:p>
  </w:endnote>
  <w:endnote w:type="continuationSeparator" w:id="0">
    <w:p w:rsidR="005412DB" w:rsidRDefault="005412DB" w:rsidP="00E4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D6" w:rsidRDefault="003408D6">
    <w:pPr>
      <w:pStyle w:val="Footer"/>
      <w:jc w:val="center"/>
    </w:pPr>
  </w:p>
  <w:p w:rsidR="003408D6" w:rsidRDefault="00340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DB" w:rsidRDefault="005412DB" w:rsidP="00E462D0">
      <w:r>
        <w:separator/>
      </w:r>
    </w:p>
  </w:footnote>
  <w:footnote w:type="continuationSeparator" w:id="0">
    <w:p w:rsidR="005412DB" w:rsidRDefault="005412DB" w:rsidP="00E4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4840"/>
      <w:docPartObj>
        <w:docPartGallery w:val="Page Numbers (Top of Page)"/>
        <w:docPartUnique/>
      </w:docPartObj>
    </w:sdtPr>
    <w:sdtEndPr>
      <w:rPr>
        <w:noProof/>
      </w:rPr>
    </w:sdtEndPr>
    <w:sdtContent>
      <w:p w:rsidR="003408D6" w:rsidRDefault="000E21FE">
        <w:pPr>
          <w:pStyle w:val="Header"/>
          <w:jc w:val="center"/>
        </w:pPr>
        <w:r>
          <w:fldChar w:fldCharType="begin"/>
        </w:r>
        <w:r w:rsidR="003408D6">
          <w:instrText xml:space="preserve"> PAGE   \* MERGEFORMAT </w:instrText>
        </w:r>
        <w:r>
          <w:fldChar w:fldCharType="separate"/>
        </w:r>
        <w:r w:rsidR="00124364">
          <w:rPr>
            <w:noProof/>
          </w:rPr>
          <w:t>5</w:t>
        </w:r>
        <w:r>
          <w:rPr>
            <w:noProof/>
          </w:rPr>
          <w:fldChar w:fldCharType="end"/>
        </w:r>
      </w:p>
    </w:sdtContent>
  </w:sdt>
  <w:p w:rsidR="003408D6" w:rsidRDefault="00340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745" w:rsidRDefault="004D5745">
    <w:pPr>
      <w:pStyle w:val="Header"/>
      <w:jc w:val="center"/>
    </w:pPr>
  </w:p>
  <w:p w:rsidR="004D5745" w:rsidRDefault="004D5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7DBD"/>
    <w:multiLevelType w:val="hybridMultilevel"/>
    <w:tmpl w:val="ED48AB94"/>
    <w:lvl w:ilvl="0" w:tplc="0220C22C">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5C54ABD"/>
    <w:multiLevelType w:val="hybridMultilevel"/>
    <w:tmpl w:val="D110D6E6"/>
    <w:lvl w:ilvl="0" w:tplc="D4041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C52893"/>
    <w:multiLevelType w:val="hybridMultilevel"/>
    <w:tmpl w:val="4D4027B2"/>
    <w:lvl w:ilvl="0" w:tplc="20B4E4A6">
      <w:start w:val="2"/>
      <w:numFmt w:val="bullet"/>
      <w:lvlText w:val="-"/>
      <w:lvlJc w:val="left"/>
      <w:pPr>
        <w:ind w:left="108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hi">
    <w15:presenceInfo w15:providerId="Windows Live" w15:userId="cc83aefdba16f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3A"/>
    <w:rsid w:val="000023F2"/>
    <w:rsid w:val="00002BC9"/>
    <w:rsid w:val="000032C5"/>
    <w:rsid w:val="00005281"/>
    <w:rsid w:val="00005C19"/>
    <w:rsid w:val="0000671D"/>
    <w:rsid w:val="00010262"/>
    <w:rsid w:val="000109D5"/>
    <w:rsid w:val="000130D5"/>
    <w:rsid w:val="00016D09"/>
    <w:rsid w:val="0001728B"/>
    <w:rsid w:val="00020233"/>
    <w:rsid w:val="000237B0"/>
    <w:rsid w:val="00024A5B"/>
    <w:rsid w:val="000305B2"/>
    <w:rsid w:val="0003215D"/>
    <w:rsid w:val="00034118"/>
    <w:rsid w:val="00034CFD"/>
    <w:rsid w:val="00035E7A"/>
    <w:rsid w:val="00036908"/>
    <w:rsid w:val="000411D6"/>
    <w:rsid w:val="00042859"/>
    <w:rsid w:val="000428CF"/>
    <w:rsid w:val="00044FB1"/>
    <w:rsid w:val="000453D8"/>
    <w:rsid w:val="00045B39"/>
    <w:rsid w:val="000460F5"/>
    <w:rsid w:val="00053EFF"/>
    <w:rsid w:val="00054FFB"/>
    <w:rsid w:val="000570CB"/>
    <w:rsid w:val="0006304E"/>
    <w:rsid w:val="00064AA4"/>
    <w:rsid w:val="00064DE7"/>
    <w:rsid w:val="0006577F"/>
    <w:rsid w:val="000660A0"/>
    <w:rsid w:val="00066266"/>
    <w:rsid w:val="00067C90"/>
    <w:rsid w:val="00070E20"/>
    <w:rsid w:val="00072CBC"/>
    <w:rsid w:val="00074840"/>
    <w:rsid w:val="000757AA"/>
    <w:rsid w:val="00076587"/>
    <w:rsid w:val="00076C26"/>
    <w:rsid w:val="0008256A"/>
    <w:rsid w:val="000826B4"/>
    <w:rsid w:val="000854F2"/>
    <w:rsid w:val="00086994"/>
    <w:rsid w:val="00093F71"/>
    <w:rsid w:val="000940FC"/>
    <w:rsid w:val="000943BD"/>
    <w:rsid w:val="00094EC7"/>
    <w:rsid w:val="00095C21"/>
    <w:rsid w:val="00095F94"/>
    <w:rsid w:val="00096D1B"/>
    <w:rsid w:val="000A19D5"/>
    <w:rsid w:val="000A1DB0"/>
    <w:rsid w:val="000A5D0D"/>
    <w:rsid w:val="000A7D49"/>
    <w:rsid w:val="000B037B"/>
    <w:rsid w:val="000B5B3A"/>
    <w:rsid w:val="000B76BF"/>
    <w:rsid w:val="000B7821"/>
    <w:rsid w:val="000B782E"/>
    <w:rsid w:val="000C0A29"/>
    <w:rsid w:val="000C22FF"/>
    <w:rsid w:val="000C39F7"/>
    <w:rsid w:val="000C3A23"/>
    <w:rsid w:val="000C3ABA"/>
    <w:rsid w:val="000C6087"/>
    <w:rsid w:val="000C65ED"/>
    <w:rsid w:val="000C736A"/>
    <w:rsid w:val="000C77E4"/>
    <w:rsid w:val="000D1123"/>
    <w:rsid w:val="000D188B"/>
    <w:rsid w:val="000D1A39"/>
    <w:rsid w:val="000D1D62"/>
    <w:rsid w:val="000D22B9"/>
    <w:rsid w:val="000D2CD1"/>
    <w:rsid w:val="000D4A47"/>
    <w:rsid w:val="000D4F55"/>
    <w:rsid w:val="000D5C3A"/>
    <w:rsid w:val="000D7F10"/>
    <w:rsid w:val="000E18A6"/>
    <w:rsid w:val="000E21FE"/>
    <w:rsid w:val="000E5F21"/>
    <w:rsid w:val="000E683E"/>
    <w:rsid w:val="000E6AE2"/>
    <w:rsid w:val="000E6C10"/>
    <w:rsid w:val="000E7FF1"/>
    <w:rsid w:val="000F0139"/>
    <w:rsid w:val="000F31B9"/>
    <w:rsid w:val="000F3987"/>
    <w:rsid w:val="000F3B2C"/>
    <w:rsid w:val="000F62D4"/>
    <w:rsid w:val="000F7DAF"/>
    <w:rsid w:val="001004E4"/>
    <w:rsid w:val="00101DD3"/>
    <w:rsid w:val="001021A7"/>
    <w:rsid w:val="00102CDD"/>
    <w:rsid w:val="00105933"/>
    <w:rsid w:val="00106D30"/>
    <w:rsid w:val="00106F1C"/>
    <w:rsid w:val="00107C2D"/>
    <w:rsid w:val="001114A4"/>
    <w:rsid w:val="00113AFB"/>
    <w:rsid w:val="00116BC5"/>
    <w:rsid w:val="00121BB3"/>
    <w:rsid w:val="00123574"/>
    <w:rsid w:val="00123966"/>
    <w:rsid w:val="00124364"/>
    <w:rsid w:val="001247AB"/>
    <w:rsid w:val="00125361"/>
    <w:rsid w:val="001253AD"/>
    <w:rsid w:val="00126AD6"/>
    <w:rsid w:val="00126ECA"/>
    <w:rsid w:val="00127B93"/>
    <w:rsid w:val="00130B55"/>
    <w:rsid w:val="00131D5F"/>
    <w:rsid w:val="00135161"/>
    <w:rsid w:val="00135D0A"/>
    <w:rsid w:val="0013659F"/>
    <w:rsid w:val="00140DB6"/>
    <w:rsid w:val="00142D1A"/>
    <w:rsid w:val="0014322A"/>
    <w:rsid w:val="0014332F"/>
    <w:rsid w:val="001435E5"/>
    <w:rsid w:val="001439C3"/>
    <w:rsid w:val="00144CB8"/>
    <w:rsid w:val="00145451"/>
    <w:rsid w:val="00145D40"/>
    <w:rsid w:val="001478C2"/>
    <w:rsid w:val="00147DE6"/>
    <w:rsid w:val="001526CD"/>
    <w:rsid w:val="00156F4A"/>
    <w:rsid w:val="00157A60"/>
    <w:rsid w:val="001630FF"/>
    <w:rsid w:val="0016372D"/>
    <w:rsid w:val="00163FBF"/>
    <w:rsid w:val="001700F8"/>
    <w:rsid w:val="00170CF6"/>
    <w:rsid w:val="001713B7"/>
    <w:rsid w:val="00171F4F"/>
    <w:rsid w:val="00172643"/>
    <w:rsid w:val="001735F5"/>
    <w:rsid w:val="0017456E"/>
    <w:rsid w:val="00174939"/>
    <w:rsid w:val="00174FCE"/>
    <w:rsid w:val="0017573A"/>
    <w:rsid w:val="00176410"/>
    <w:rsid w:val="0018068E"/>
    <w:rsid w:val="00181BFB"/>
    <w:rsid w:val="0018233D"/>
    <w:rsid w:val="0018474C"/>
    <w:rsid w:val="001854EE"/>
    <w:rsid w:val="00187896"/>
    <w:rsid w:val="001924E2"/>
    <w:rsid w:val="001927BF"/>
    <w:rsid w:val="0019584E"/>
    <w:rsid w:val="0019754F"/>
    <w:rsid w:val="001A3B8D"/>
    <w:rsid w:val="001A4360"/>
    <w:rsid w:val="001A598E"/>
    <w:rsid w:val="001A76B7"/>
    <w:rsid w:val="001A7E18"/>
    <w:rsid w:val="001B202F"/>
    <w:rsid w:val="001B3BAB"/>
    <w:rsid w:val="001B3F33"/>
    <w:rsid w:val="001C02D5"/>
    <w:rsid w:val="001C0D94"/>
    <w:rsid w:val="001C1B9E"/>
    <w:rsid w:val="001C21C8"/>
    <w:rsid w:val="001C223A"/>
    <w:rsid w:val="001C25C4"/>
    <w:rsid w:val="001C4D17"/>
    <w:rsid w:val="001C6AE8"/>
    <w:rsid w:val="001D2083"/>
    <w:rsid w:val="001D5833"/>
    <w:rsid w:val="001D7FC6"/>
    <w:rsid w:val="001E30E1"/>
    <w:rsid w:val="001E3640"/>
    <w:rsid w:val="001F0DA9"/>
    <w:rsid w:val="001F16C5"/>
    <w:rsid w:val="001F2DD8"/>
    <w:rsid w:val="001F41B6"/>
    <w:rsid w:val="001F44BA"/>
    <w:rsid w:val="001F6751"/>
    <w:rsid w:val="001F71BC"/>
    <w:rsid w:val="00201480"/>
    <w:rsid w:val="00203F4E"/>
    <w:rsid w:val="00205193"/>
    <w:rsid w:val="00205DD4"/>
    <w:rsid w:val="00207071"/>
    <w:rsid w:val="002073DA"/>
    <w:rsid w:val="002104FE"/>
    <w:rsid w:val="002109E3"/>
    <w:rsid w:val="00212C43"/>
    <w:rsid w:val="0021387B"/>
    <w:rsid w:val="00217ED8"/>
    <w:rsid w:val="00222D3D"/>
    <w:rsid w:val="0022436D"/>
    <w:rsid w:val="00227DF1"/>
    <w:rsid w:val="002319C0"/>
    <w:rsid w:val="002325B3"/>
    <w:rsid w:val="002328C8"/>
    <w:rsid w:val="00233C70"/>
    <w:rsid w:val="00233CC8"/>
    <w:rsid w:val="002358D2"/>
    <w:rsid w:val="0023683E"/>
    <w:rsid w:val="002412FB"/>
    <w:rsid w:val="0024346E"/>
    <w:rsid w:val="002449D9"/>
    <w:rsid w:val="00244FD0"/>
    <w:rsid w:val="00246B17"/>
    <w:rsid w:val="00247458"/>
    <w:rsid w:val="00247CDB"/>
    <w:rsid w:val="00251F2A"/>
    <w:rsid w:val="002533EE"/>
    <w:rsid w:val="00253582"/>
    <w:rsid w:val="002536A4"/>
    <w:rsid w:val="0025386D"/>
    <w:rsid w:val="00255F5A"/>
    <w:rsid w:val="002561F8"/>
    <w:rsid w:val="00257761"/>
    <w:rsid w:val="002618A1"/>
    <w:rsid w:val="00262193"/>
    <w:rsid w:val="00263480"/>
    <w:rsid w:val="00263CB1"/>
    <w:rsid w:val="00264A3D"/>
    <w:rsid w:val="00265D93"/>
    <w:rsid w:val="00266E69"/>
    <w:rsid w:val="0026783F"/>
    <w:rsid w:val="00271DA2"/>
    <w:rsid w:val="00272280"/>
    <w:rsid w:val="00272F57"/>
    <w:rsid w:val="0027322A"/>
    <w:rsid w:val="00275507"/>
    <w:rsid w:val="002805D5"/>
    <w:rsid w:val="0028063E"/>
    <w:rsid w:val="00281279"/>
    <w:rsid w:val="0028278A"/>
    <w:rsid w:val="002833FC"/>
    <w:rsid w:val="00284C6D"/>
    <w:rsid w:val="00285091"/>
    <w:rsid w:val="0028581E"/>
    <w:rsid w:val="002862F9"/>
    <w:rsid w:val="00287B2B"/>
    <w:rsid w:val="00291199"/>
    <w:rsid w:val="00291E09"/>
    <w:rsid w:val="0029309E"/>
    <w:rsid w:val="002940E5"/>
    <w:rsid w:val="00294F57"/>
    <w:rsid w:val="00295CCE"/>
    <w:rsid w:val="002963BD"/>
    <w:rsid w:val="0029750E"/>
    <w:rsid w:val="002A0B7F"/>
    <w:rsid w:val="002A2385"/>
    <w:rsid w:val="002A60FA"/>
    <w:rsid w:val="002A64CC"/>
    <w:rsid w:val="002A6B55"/>
    <w:rsid w:val="002B14E3"/>
    <w:rsid w:val="002B1EF9"/>
    <w:rsid w:val="002B1FAE"/>
    <w:rsid w:val="002B268B"/>
    <w:rsid w:val="002B34FC"/>
    <w:rsid w:val="002B6A16"/>
    <w:rsid w:val="002C2714"/>
    <w:rsid w:val="002C28E6"/>
    <w:rsid w:val="002C46CA"/>
    <w:rsid w:val="002C7E2A"/>
    <w:rsid w:val="002D11EB"/>
    <w:rsid w:val="002D2822"/>
    <w:rsid w:val="002D4DAB"/>
    <w:rsid w:val="002D4F3C"/>
    <w:rsid w:val="002D53D8"/>
    <w:rsid w:val="002D5D22"/>
    <w:rsid w:val="002D60B5"/>
    <w:rsid w:val="002E483D"/>
    <w:rsid w:val="002E5DB0"/>
    <w:rsid w:val="002F0004"/>
    <w:rsid w:val="002F09E4"/>
    <w:rsid w:val="002F19BF"/>
    <w:rsid w:val="002F4310"/>
    <w:rsid w:val="002F613D"/>
    <w:rsid w:val="002F72F0"/>
    <w:rsid w:val="0030113A"/>
    <w:rsid w:val="00304114"/>
    <w:rsid w:val="00305467"/>
    <w:rsid w:val="0031004F"/>
    <w:rsid w:val="003132C8"/>
    <w:rsid w:val="0031358C"/>
    <w:rsid w:val="003217D8"/>
    <w:rsid w:val="00322E87"/>
    <w:rsid w:val="00327232"/>
    <w:rsid w:val="00327830"/>
    <w:rsid w:val="00331372"/>
    <w:rsid w:val="003316FC"/>
    <w:rsid w:val="003331EF"/>
    <w:rsid w:val="00333D8C"/>
    <w:rsid w:val="00334175"/>
    <w:rsid w:val="00337954"/>
    <w:rsid w:val="003408D6"/>
    <w:rsid w:val="00340CA5"/>
    <w:rsid w:val="00341B73"/>
    <w:rsid w:val="00342D2C"/>
    <w:rsid w:val="003463A4"/>
    <w:rsid w:val="00346AF1"/>
    <w:rsid w:val="00346B6D"/>
    <w:rsid w:val="0035010D"/>
    <w:rsid w:val="003511F2"/>
    <w:rsid w:val="00351735"/>
    <w:rsid w:val="00352DAE"/>
    <w:rsid w:val="00353ADE"/>
    <w:rsid w:val="00355877"/>
    <w:rsid w:val="00356A51"/>
    <w:rsid w:val="003572DF"/>
    <w:rsid w:val="00361DE9"/>
    <w:rsid w:val="00362214"/>
    <w:rsid w:val="00362EF5"/>
    <w:rsid w:val="003651A4"/>
    <w:rsid w:val="00366523"/>
    <w:rsid w:val="00370300"/>
    <w:rsid w:val="00371598"/>
    <w:rsid w:val="00374756"/>
    <w:rsid w:val="00375AE2"/>
    <w:rsid w:val="00375E02"/>
    <w:rsid w:val="00377891"/>
    <w:rsid w:val="00382BDA"/>
    <w:rsid w:val="00386B0D"/>
    <w:rsid w:val="0038778E"/>
    <w:rsid w:val="00391368"/>
    <w:rsid w:val="00394002"/>
    <w:rsid w:val="003949F3"/>
    <w:rsid w:val="00396091"/>
    <w:rsid w:val="00396729"/>
    <w:rsid w:val="003A0BB9"/>
    <w:rsid w:val="003A4038"/>
    <w:rsid w:val="003A5156"/>
    <w:rsid w:val="003A5B6B"/>
    <w:rsid w:val="003A6442"/>
    <w:rsid w:val="003A6578"/>
    <w:rsid w:val="003A7378"/>
    <w:rsid w:val="003B00A9"/>
    <w:rsid w:val="003B1DC6"/>
    <w:rsid w:val="003B37AA"/>
    <w:rsid w:val="003B70AB"/>
    <w:rsid w:val="003C1BC3"/>
    <w:rsid w:val="003C459B"/>
    <w:rsid w:val="003C521A"/>
    <w:rsid w:val="003C720E"/>
    <w:rsid w:val="003D0176"/>
    <w:rsid w:val="003D07CC"/>
    <w:rsid w:val="003D2621"/>
    <w:rsid w:val="003D456F"/>
    <w:rsid w:val="003D5923"/>
    <w:rsid w:val="003D70DA"/>
    <w:rsid w:val="003D723E"/>
    <w:rsid w:val="003D7C4C"/>
    <w:rsid w:val="003E162D"/>
    <w:rsid w:val="003E32C5"/>
    <w:rsid w:val="003E74AF"/>
    <w:rsid w:val="003F04B7"/>
    <w:rsid w:val="003F0C79"/>
    <w:rsid w:val="003F0CAE"/>
    <w:rsid w:val="003F1AB8"/>
    <w:rsid w:val="003F412A"/>
    <w:rsid w:val="003F47E0"/>
    <w:rsid w:val="003F641D"/>
    <w:rsid w:val="003F796C"/>
    <w:rsid w:val="00400814"/>
    <w:rsid w:val="004021F9"/>
    <w:rsid w:val="004023F5"/>
    <w:rsid w:val="00405651"/>
    <w:rsid w:val="0040757A"/>
    <w:rsid w:val="00410900"/>
    <w:rsid w:val="004116A6"/>
    <w:rsid w:val="00414ECA"/>
    <w:rsid w:val="004169D1"/>
    <w:rsid w:val="004170C7"/>
    <w:rsid w:val="004171FA"/>
    <w:rsid w:val="0041786E"/>
    <w:rsid w:val="00417F7C"/>
    <w:rsid w:val="00422A64"/>
    <w:rsid w:val="004254CA"/>
    <w:rsid w:val="004302B1"/>
    <w:rsid w:val="0043044D"/>
    <w:rsid w:val="004312B0"/>
    <w:rsid w:val="00432EF3"/>
    <w:rsid w:val="00433299"/>
    <w:rsid w:val="00433770"/>
    <w:rsid w:val="00434B5F"/>
    <w:rsid w:val="00434D83"/>
    <w:rsid w:val="00434F92"/>
    <w:rsid w:val="004426E4"/>
    <w:rsid w:val="004433B7"/>
    <w:rsid w:val="00443B06"/>
    <w:rsid w:val="0044529F"/>
    <w:rsid w:val="00445741"/>
    <w:rsid w:val="00446702"/>
    <w:rsid w:val="00446F2F"/>
    <w:rsid w:val="004524C9"/>
    <w:rsid w:val="0045547E"/>
    <w:rsid w:val="004560D5"/>
    <w:rsid w:val="0046303E"/>
    <w:rsid w:val="004632E8"/>
    <w:rsid w:val="00463F18"/>
    <w:rsid w:val="00467147"/>
    <w:rsid w:val="00471619"/>
    <w:rsid w:val="00471D82"/>
    <w:rsid w:val="00473FDF"/>
    <w:rsid w:val="0047632A"/>
    <w:rsid w:val="004768C2"/>
    <w:rsid w:val="00477AE5"/>
    <w:rsid w:val="00493BBD"/>
    <w:rsid w:val="004942C9"/>
    <w:rsid w:val="00494890"/>
    <w:rsid w:val="00497A5C"/>
    <w:rsid w:val="00497DAB"/>
    <w:rsid w:val="00497ECE"/>
    <w:rsid w:val="004A01A3"/>
    <w:rsid w:val="004A0D6E"/>
    <w:rsid w:val="004A1A55"/>
    <w:rsid w:val="004A1C56"/>
    <w:rsid w:val="004A21D4"/>
    <w:rsid w:val="004A3C5B"/>
    <w:rsid w:val="004A44E2"/>
    <w:rsid w:val="004A5056"/>
    <w:rsid w:val="004A533C"/>
    <w:rsid w:val="004A5DAA"/>
    <w:rsid w:val="004A7E57"/>
    <w:rsid w:val="004B0364"/>
    <w:rsid w:val="004B0A80"/>
    <w:rsid w:val="004B20CE"/>
    <w:rsid w:val="004B2394"/>
    <w:rsid w:val="004C0B86"/>
    <w:rsid w:val="004C1705"/>
    <w:rsid w:val="004C428F"/>
    <w:rsid w:val="004D5745"/>
    <w:rsid w:val="004D5952"/>
    <w:rsid w:val="004D69A0"/>
    <w:rsid w:val="004D77FB"/>
    <w:rsid w:val="004E0554"/>
    <w:rsid w:val="004E37EC"/>
    <w:rsid w:val="004E3FCA"/>
    <w:rsid w:val="004E7D31"/>
    <w:rsid w:val="004F0DA5"/>
    <w:rsid w:val="004F1017"/>
    <w:rsid w:val="004F1C8F"/>
    <w:rsid w:val="004F2A94"/>
    <w:rsid w:val="00500AD5"/>
    <w:rsid w:val="00502428"/>
    <w:rsid w:val="00503D1E"/>
    <w:rsid w:val="00504A3B"/>
    <w:rsid w:val="0050649B"/>
    <w:rsid w:val="00507E77"/>
    <w:rsid w:val="005126F1"/>
    <w:rsid w:val="00514E6E"/>
    <w:rsid w:val="00523733"/>
    <w:rsid w:val="005261CD"/>
    <w:rsid w:val="005261EA"/>
    <w:rsid w:val="00530FCD"/>
    <w:rsid w:val="00532679"/>
    <w:rsid w:val="005328C4"/>
    <w:rsid w:val="00533BA8"/>
    <w:rsid w:val="00534106"/>
    <w:rsid w:val="0054092C"/>
    <w:rsid w:val="00540F93"/>
    <w:rsid w:val="005412DB"/>
    <w:rsid w:val="0054368D"/>
    <w:rsid w:val="00543892"/>
    <w:rsid w:val="00546473"/>
    <w:rsid w:val="00547749"/>
    <w:rsid w:val="0054795C"/>
    <w:rsid w:val="00553DCB"/>
    <w:rsid w:val="0055412B"/>
    <w:rsid w:val="00555C5C"/>
    <w:rsid w:val="0056049C"/>
    <w:rsid w:val="00560C15"/>
    <w:rsid w:val="005619A0"/>
    <w:rsid w:val="00562C9A"/>
    <w:rsid w:val="00564481"/>
    <w:rsid w:val="00565AAB"/>
    <w:rsid w:val="00565CA4"/>
    <w:rsid w:val="005665AF"/>
    <w:rsid w:val="00567DCC"/>
    <w:rsid w:val="00572C85"/>
    <w:rsid w:val="00574351"/>
    <w:rsid w:val="005835DF"/>
    <w:rsid w:val="00584BB7"/>
    <w:rsid w:val="005866A1"/>
    <w:rsid w:val="00590B6C"/>
    <w:rsid w:val="00590BBE"/>
    <w:rsid w:val="00591756"/>
    <w:rsid w:val="00592585"/>
    <w:rsid w:val="00592B7F"/>
    <w:rsid w:val="00594F4C"/>
    <w:rsid w:val="00595BB9"/>
    <w:rsid w:val="00596BE8"/>
    <w:rsid w:val="0059703B"/>
    <w:rsid w:val="00597827"/>
    <w:rsid w:val="005A1162"/>
    <w:rsid w:val="005A2443"/>
    <w:rsid w:val="005A44A6"/>
    <w:rsid w:val="005A57C1"/>
    <w:rsid w:val="005A7E5A"/>
    <w:rsid w:val="005B1EF8"/>
    <w:rsid w:val="005B2A1F"/>
    <w:rsid w:val="005B2CF0"/>
    <w:rsid w:val="005B6293"/>
    <w:rsid w:val="005B68D1"/>
    <w:rsid w:val="005B6C0E"/>
    <w:rsid w:val="005B6E63"/>
    <w:rsid w:val="005B786F"/>
    <w:rsid w:val="005C1F68"/>
    <w:rsid w:val="005C5DAC"/>
    <w:rsid w:val="005D0E48"/>
    <w:rsid w:val="005D1282"/>
    <w:rsid w:val="005D1422"/>
    <w:rsid w:val="005D2DF3"/>
    <w:rsid w:val="005D337C"/>
    <w:rsid w:val="005D3D49"/>
    <w:rsid w:val="005D5FD9"/>
    <w:rsid w:val="005D6454"/>
    <w:rsid w:val="005D7594"/>
    <w:rsid w:val="005D7AA9"/>
    <w:rsid w:val="005E07A8"/>
    <w:rsid w:val="005E15C5"/>
    <w:rsid w:val="005E1D3E"/>
    <w:rsid w:val="005E2DB3"/>
    <w:rsid w:val="005F0C54"/>
    <w:rsid w:val="005F21C8"/>
    <w:rsid w:val="005F312F"/>
    <w:rsid w:val="005F3DD3"/>
    <w:rsid w:val="005F40BA"/>
    <w:rsid w:val="005F5A6B"/>
    <w:rsid w:val="005F7926"/>
    <w:rsid w:val="00604040"/>
    <w:rsid w:val="00605955"/>
    <w:rsid w:val="00607B40"/>
    <w:rsid w:val="00607FAC"/>
    <w:rsid w:val="0061105B"/>
    <w:rsid w:val="00611522"/>
    <w:rsid w:val="006130DB"/>
    <w:rsid w:val="006130FE"/>
    <w:rsid w:val="006144DC"/>
    <w:rsid w:val="00620042"/>
    <w:rsid w:val="00620FED"/>
    <w:rsid w:val="00621C5B"/>
    <w:rsid w:val="00623EF7"/>
    <w:rsid w:val="00633605"/>
    <w:rsid w:val="00633DD2"/>
    <w:rsid w:val="0063429F"/>
    <w:rsid w:val="0063492B"/>
    <w:rsid w:val="00641817"/>
    <w:rsid w:val="006429E6"/>
    <w:rsid w:val="00642D6E"/>
    <w:rsid w:val="006436B1"/>
    <w:rsid w:val="006449E8"/>
    <w:rsid w:val="00645BCB"/>
    <w:rsid w:val="0064611B"/>
    <w:rsid w:val="00646FF3"/>
    <w:rsid w:val="006476F9"/>
    <w:rsid w:val="006522EF"/>
    <w:rsid w:val="006558A6"/>
    <w:rsid w:val="00656B3E"/>
    <w:rsid w:val="00660A11"/>
    <w:rsid w:val="00661496"/>
    <w:rsid w:val="006614A7"/>
    <w:rsid w:val="00661771"/>
    <w:rsid w:val="00663286"/>
    <w:rsid w:val="0066461D"/>
    <w:rsid w:val="00664782"/>
    <w:rsid w:val="006650A6"/>
    <w:rsid w:val="00665223"/>
    <w:rsid w:val="00665832"/>
    <w:rsid w:val="00670D09"/>
    <w:rsid w:val="00670F91"/>
    <w:rsid w:val="00672618"/>
    <w:rsid w:val="0067427F"/>
    <w:rsid w:val="0067449D"/>
    <w:rsid w:val="00676828"/>
    <w:rsid w:val="00676DBD"/>
    <w:rsid w:val="00677B72"/>
    <w:rsid w:val="00680ED4"/>
    <w:rsid w:val="00680FC2"/>
    <w:rsid w:val="00684C9B"/>
    <w:rsid w:val="00686892"/>
    <w:rsid w:val="00694B8C"/>
    <w:rsid w:val="00695DDE"/>
    <w:rsid w:val="00696CE8"/>
    <w:rsid w:val="006A0583"/>
    <w:rsid w:val="006A0EF2"/>
    <w:rsid w:val="006A19DC"/>
    <w:rsid w:val="006A481F"/>
    <w:rsid w:val="006A4FB8"/>
    <w:rsid w:val="006A566C"/>
    <w:rsid w:val="006A6738"/>
    <w:rsid w:val="006A6C9C"/>
    <w:rsid w:val="006A703E"/>
    <w:rsid w:val="006B0143"/>
    <w:rsid w:val="006B080D"/>
    <w:rsid w:val="006B47BD"/>
    <w:rsid w:val="006B5055"/>
    <w:rsid w:val="006B52EC"/>
    <w:rsid w:val="006B650E"/>
    <w:rsid w:val="006B703E"/>
    <w:rsid w:val="006C60BC"/>
    <w:rsid w:val="006C610C"/>
    <w:rsid w:val="006C788A"/>
    <w:rsid w:val="006C7954"/>
    <w:rsid w:val="006C79C3"/>
    <w:rsid w:val="006D2EBD"/>
    <w:rsid w:val="006D3D04"/>
    <w:rsid w:val="006D48FC"/>
    <w:rsid w:val="006D58ED"/>
    <w:rsid w:val="006E0BF1"/>
    <w:rsid w:val="006E467F"/>
    <w:rsid w:val="006E610B"/>
    <w:rsid w:val="006E7113"/>
    <w:rsid w:val="006F33A6"/>
    <w:rsid w:val="006F51DE"/>
    <w:rsid w:val="006F7D38"/>
    <w:rsid w:val="006F7DE8"/>
    <w:rsid w:val="007003AC"/>
    <w:rsid w:val="007042DC"/>
    <w:rsid w:val="00704871"/>
    <w:rsid w:val="007049CE"/>
    <w:rsid w:val="00705136"/>
    <w:rsid w:val="00705293"/>
    <w:rsid w:val="00705D5F"/>
    <w:rsid w:val="00707BDE"/>
    <w:rsid w:val="00707EAE"/>
    <w:rsid w:val="007110B5"/>
    <w:rsid w:val="00712381"/>
    <w:rsid w:val="00713398"/>
    <w:rsid w:val="00714C36"/>
    <w:rsid w:val="0071615A"/>
    <w:rsid w:val="007166E1"/>
    <w:rsid w:val="007211E7"/>
    <w:rsid w:val="00722A71"/>
    <w:rsid w:val="0072324D"/>
    <w:rsid w:val="00723963"/>
    <w:rsid w:val="00723E02"/>
    <w:rsid w:val="00725C0B"/>
    <w:rsid w:val="0072635E"/>
    <w:rsid w:val="00726A4A"/>
    <w:rsid w:val="0072776F"/>
    <w:rsid w:val="007300C0"/>
    <w:rsid w:val="0073100F"/>
    <w:rsid w:val="0073281D"/>
    <w:rsid w:val="007331E2"/>
    <w:rsid w:val="0073757D"/>
    <w:rsid w:val="0074059D"/>
    <w:rsid w:val="00742C15"/>
    <w:rsid w:val="00743218"/>
    <w:rsid w:val="007525F5"/>
    <w:rsid w:val="00756B67"/>
    <w:rsid w:val="00760AF8"/>
    <w:rsid w:val="00762DF5"/>
    <w:rsid w:val="007665A0"/>
    <w:rsid w:val="00766CEA"/>
    <w:rsid w:val="00770D66"/>
    <w:rsid w:val="00771660"/>
    <w:rsid w:val="007721F7"/>
    <w:rsid w:val="007726D8"/>
    <w:rsid w:val="00772F12"/>
    <w:rsid w:val="007742CC"/>
    <w:rsid w:val="00777144"/>
    <w:rsid w:val="00777BED"/>
    <w:rsid w:val="00781194"/>
    <w:rsid w:val="0078204D"/>
    <w:rsid w:val="007866DB"/>
    <w:rsid w:val="0078707B"/>
    <w:rsid w:val="00787A9F"/>
    <w:rsid w:val="00787B49"/>
    <w:rsid w:val="007901D6"/>
    <w:rsid w:val="00790C0E"/>
    <w:rsid w:val="00791491"/>
    <w:rsid w:val="00794339"/>
    <w:rsid w:val="00797823"/>
    <w:rsid w:val="007A3002"/>
    <w:rsid w:val="007A4879"/>
    <w:rsid w:val="007A4C73"/>
    <w:rsid w:val="007B00A7"/>
    <w:rsid w:val="007B0992"/>
    <w:rsid w:val="007B5E7A"/>
    <w:rsid w:val="007C0294"/>
    <w:rsid w:val="007C206B"/>
    <w:rsid w:val="007C5F09"/>
    <w:rsid w:val="007C7C71"/>
    <w:rsid w:val="007D1825"/>
    <w:rsid w:val="007D20CD"/>
    <w:rsid w:val="007D2452"/>
    <w:rsid w:val="007D38BB"/>
    <w:rsid w:val="007D6BCA"/>
    <w:rsid w:val="007D7133"/>
    <w:rsid w:val="007E08F4"/>
    <w:rsid w:val="007E5656"/>
    <w:rsid w:val="007F21ED"/>
    <w:rsid w:val="007F4552"/>
    <w:rsid w:val="007F4AA4"/>
    <w:rsid w:val="007F7191"/>
    <w:rsid w:val="00800712"/>
    <w:rsid w:val="00805675"/>
    <w:rsid w:val="00810EF7"/>
    <w:rsid w:val="00811C2C"/>
    <w:rsid w:val="008122EA"/>
    <w:rsid w:val="00815411"/>
    <w:rsid w:val="00815D0D"/>
    <w:rsid w:val="008226A5"/>
    <w:rsid w:val="00827CA3"/>
    <w:rsid w:val="008303A5"/>
    <w:rsid w:val="008303C6"/>
    <w:rsid w:val="00830AE5"/>
    <w:rsid w:val="0083345C"/>
    <w:rsid w:val="008343A2"/>
    <w:rsid w:val="00834758"/>
    <w:rsid w:val="00834CD1"/>
    <w:rsid w:val="00840543"/>
    <w:rsid w:val="00840CB5"/>
    <w:rsid w:val="0084176A"/>
    <w:rsid w:val="00843557"/>
    <w:rsid w:val="00843F62"/>
    <w:rsid w:val="00844616"/>
    <w:rsid w:val="00844722"/>
    <w:rsid w:val="00850383"/>
    <w:rsid w:val="00851172"/>
    <w:rsid w:val="0085436A"/>
    <w:rsid w:val="00854FF6"/>
    <w:rsid w:val="00855E4A"/>
    <w:rsid w:val="00860F8C"/>
    <w:rsid w:val="00863011"/>
    <w:rsid w:val="00864D4C"/>
    <w:rsid w:val="00865677"/>
    <w:rsid w:val="00867FB6"/>
    <w:rsid w:val="00870543"/>
    <w:rsid w:val="0087401F"/>
    <w:rsid w:val="008749BA"/>
    <w:rsid w:val="00876974"/>
    <w:rsid w:val="00884AA8"/>
    <w:rsid w:val="00885BB4"/>
    <w:rsid w:val="00887113"/>
    <w:rsid w:val="00887C40"/>
    <w:rsid w:val="00890127"/>
    <w:rsid w:val="008907FF"/>
    <w:rsid w:val="0089100E"/>
    <w:rsid w:val="00894698"/>
    <w:rsid w:val="00895016"/>
    <w:rsid w:val="00895D05"/>
    <w:rsid w:val="008A08FB"/>
    <w:rsid w:val="008A0E79"/>
    <w:rsid w:val="008A18D7"/>
    <w:rsid w:val="008A297D"/>
    <w:rsid w:val="008A3D73"/>
    <w:rsid w:val="008A4A95"/>
    <w:rsid w:val="008A5593"/>
    <w:rsid w:val="008A5A0E"/>
    <w:rsid w:val="008B1676"/>
    <w:rsid w:val="008B4264"/>
    <w:rsid w:val="008B475C"/>
    <w:rsid w:val="008B687A"/>
    <w:rsid w:val="008C0718"/>
    <w:rsid w:val="008C083A"/>
    <w:rsid w:val="008C234A"/>
    <w:rsid w:val="008C2F01"/>
    <w:rsid w:val="008C35BA"/>
    <w:rsid w:val="008C3CFF"/>
    <w:rsid w:val="008C4F01"/>
    <w:rsid w:val="008C62D3"/>
    <w:rsid w:val="008C63DC"/>
    <w:rsid w:val="008C7568"/>
    <w:rsid w:val="008C75CF"/>
    <w:rsid w:val="008D02F2"/>
    <w:rsid w:val="008D1954"/>
    <w:rsid w:val="008E030D"/>
    <w:rsid w:val="008E0A06"/>
    <w:rsid w:val="008E0F54"/>
    <w:rsid w:val="008E166C"/>
    <w:rsid w:val="008E2D5A"/>
    <w:rsid w:val="008E5D74"/>
    <w:rsid w:val="008E62CE"/>
    <w:rsid w:val="008F04F5"/>
    <w:rsid w:val="008F1BFF"/>
    <w:rsid w:val="008F255D"/>
    <w:rsid w:val="008F76A7"/>
    <w:rsid w:val="009019AE"/>
    <w:rsid w:val="00903E8B"/>
    <w:rsid w:val="00904553"/>
    <w:rsid w:val="0091564C"/>
    <w:rsid w:val="00915810"/>
    <w:rsid w:val="009207AE"/>
    <w:rsid w:val="00920B2E"/>
    <w:rsid w:val="00921CE3"/>
    <w:rsid w:val="00922C7F"/>
    <w:rsid w:val="00923CA5"/>
    <w:rsid w:val="0092745F"/>
    <w:rsid w:val="009276DB"/>
    <w:rsid w:val="009304C7"/>
    <w:rsid w:val="009305EC"/>
    <w:rsid w:val="00930B3B"/>
    <w:rsid w:val="0093309A"/>
    <w:rsid w:val="00935981"/>
    <w:rsid w:val="00935C7C"/>
    <w:rsid w:val="009401D1"/>
    <w:rsid w:val="00941CBA"/>
    <w:rsid w:val="00945367"/>
    <w:rsid w:val="00951007"/>
    <w:rsid w:val="00951A6C"/>
    <w:rsid w:val="009520DE"/>
    <w:rsid w:val="0095247D"/>
    <w:rsid w:val="00954DEC"/>
    <w:rsid w:val="00954F2F"/>
    <w:rsid w:val="00955E36"/>
    <w:rsid w:val="00957778"/>
    <w:rsid w:val="009617D7"/>
    <w:rsid w:val="00961FFD"/>
    <w:rsid w:val="00962EB8"/>
    <w:rsid w:val="00963BF0"/>
    <w:rsid w:val="00966A96"/>
    <w:rsid w:val="00966E8C"/>
    <w:rsid w:val="00966ECF"/>
    <w:rsid w:val="009675D8"/>
    <w:rsid w:val="009716EF"/>
    <w:rsid w:val="00973AEB"/>
    <w:rsid w:val="00974B2D"/>
    <w:rsid w:val="009806E4"/>
    <w:rsid w:val="00981009"/>
    <w:rsid w:val="00982434"/>
    <w:rsid w:val="009837FB"/>
    <w:rsid w:val="009842BA"/>
    <w:rsid w:val="009851F8"/>
    <w:rsid w:val="00985A76"/>
    <w:rsid w:val="00987B74"/>
    <w:rsid w:val="00993D20"/>
    <w:rsid w:val="00993F25"/>
    <w:rsid w:val="0099469B"/>
    <w:rsid w:val="00995EBD"/>
    <w:rsid w:val="00996CCA"/>
    <w:rsid w:val="00996DC9"/>
    <w:rsid w:val="009A0FD7"/>
    <w:rsid w:val="009A1EAF"/>
    <w:rsid w:val="009A3B68"/>
    <w:rsid w:val="009A4B86"/>
    <w:rsid w:val="009B00FE"/>
    <w:rsid w:val="009B342F"/>
    <w:rsid w:val="009B5436"/>
    <w:rsid w:val="009B77B2"/>
    <w:rsid w:val="009C0870"/>
    <w:rsid w:val="009C1575"/>
    <w:rsid w:val="009C1A0D"/>
    <w:rsid w:val="009C1B5D"/>
    <w:rsid w:val="009C3A14"/>
    <w:rsid w:val="009C4672"/>
    <w:rsid w:val="009C5319"/>
    <w:rsid w:val="009C7030"/>
    <w:rsid w:val="009C754B"/>
    <w:rsid w:val="009D01FF"/>
    <w:rsid w:val="009D1368"/>
    <w:rsid w:val="009D5899"/>
    <w:rsid w:val="009D667A"/>
    <w:rsid w:val="009D6BA0"/>
    <w:rsid w:val="009E0D51"/>
    <w:rsid w:val="009E239C"/>
    <w:rsid w:val="009E2D62"/>
    <w:rsid w:val="009E3C1D"/>
    <w:rsid w:val="009E645B"/>
    <w:rsid w:val="009E65F8"/>
    <w:rsid w:val="009F0509"/>
    <w:rsid w:val="009F063E"/>
    <w:rsid w:val="009F1BDD"/>
    <w:rsid w:val="009F2A1E"/>
    <w:rsid w:val="009F345B"/>
    <w:rsid w:val="009F4BE2"/>
    <w:rsid w:val="009F54E1"/>
    <w:rsid w:val="00A01CDB"/>
    <w:rsid w:val="00A026C2"/>
    <w:rsid w:val="00A050B7"/>
    <w:rsid w:val="00A051C5"/>
    <w:rsid w:val="00A05227"/>
    <w:rsid w:val="00A10EF8"/>
    <w:rsid w:val="00A113B6"/>
    <w:rsid w:val="00A1295B"/>
    <w:rsid w:val="00A129C0"/>
    <w:rsid w:val="00A15B51"/>
    <w:rsid w:val="00A20683"/>
    <w:rsid w:val="00A2111B"/>
    <w:rsid w:val="00A21122"/>
    <w:rsid w:val="00A27084"/>
    <w:rsid w:val="00A27CEF"/>
    <w:rsid w:val="00A32B18"/>
    <w:rsid w:val="00A36135"/>
    <w:rsid w:val="00A3660C"/>
    <w:rsid w:val="00A374C3"/>
    <w:rsid w:val="00A418EB"/>
    <w:rsid w:val="00A4343C"/>
    <w:rsid w:val="00A4426C"/>
    <w:rsid w:val="00A46D81"/>
    <w:rsid w:val="00A474F6"/>
    <w:rsid w:val="00A500E2"/>
    <w:rsid w:val="00A51756"/>
    <w:rsid w:val="00A546DA"/>
    <w:rsid w:val="00A55304"/>
    <w:rsid w:val="00A55BD8"/>
    <w:rsid w:val="00A568C7"/>
    <w:rsid w:val="00A64F01"/>
    <w:rsid w:val="00A6550E"/>
    <w:rsid w:val="00A6632B"/>
    <w:rsid w:val="00A70358"/>
    <w:rsid w:val="00A7525E"/>
    <w:rsid w:val="00A7531F"/>
    <w:rsid w:val="00A76FDC"/>
    <w:rsid w:val="00A77FD4"/>
    <w:rsid w:val="00A8231A"/>
    <w:rsid w:val="00A84FB7"/>
    <w:rsid w:val="00A85200"/>
    <w:rsid w:val="00A911D7"/>
    <w:rsid w:val="00A915BA"/>
    <w:rsid w:val="00A926F1"/>
    <w:rsid w:val="00A954EB"/>
    <w:rsid w:val="00A96AC1"/>
    <w:rsid w:val="00AA00C4"/>
    <w:rsid w:val="00AA148E"/>
    <w:rsid w:val="00AA17A5"/>
    <w:rsid w:val="00AA416B"/>
    <w:rsid w:val="00AA44C2"/>
    <w:rsid w:val="00AA67F5"/>
    <w:rsid w:val="00AB782A"/>
    <w:rsid w:val="00AC0EEF"/>
    <w:rsid w:val="00AC29CD"/>
    <w:rsid w:val="00AC33F1"/>
    <w:rsid w:val="00AC68CC"/>
    <w:rsid w:val="00AD10A3"/>
    <w:rsid w:val="00AD12A4"/>
    <w:rsid w:val="00AD5DDE"/>
    <w:rsid w:val="00AD5E5B"/>
    <w:rsid w:val="00AD5E75"/>
    <w:rsid w:val="00AE1EDB"/>
    <w:rsid w:val="00AE6BAC"/>
    <w:rsid w:val="00AF1D4A"/>
    <w:rsid w:val="00AF1DA5"/>
    <w:rsid w:val="00AF2AA1"/>
    <w:rsid w:val="00AF3775"/>
    <w:rsid w:val="00AF5D37"/>
    <w:rsid w:val="00AF674E"/>
    <w:rsid w:val="00B00380"/>
    <w:rsid w:val="00B01700"/>
    <w:rsid w:val="00B029E7"/>
    <w:rsid w:val="00B06937"/>
    <w:rsid w:val="00B12EDB"/>
    <w:rsid w:val="00B145C3"/>
    <w:rsid w:val="00B146DE"/>
    <w:rsid w:val="00B1646B"/>
    <w:rsid w:val="00B16C83"/>
    <w:rsid w:val="00B20565"/>
    <w:rsid w:val="00B20AE8"/>
    <w:rsid w:val="00B22B81"/>
    <w:rsid w:val="00B264D7"/>
    <w:rsid w:val="00B2766A"/>
    <w:rsid w:val="00B27C3C"/>
    <w:rsid w:val="00B302CA"/>
    <w:rsid w:val="00B3437E"/>
    <w:rsid w:val="00B35B45"/>
    <w:rsid w:val="00B3608C"/>
    <w:rsid w:val="00B376DA"/>
    <w:rsid w:val="00B4045B"/>
    <w:rsid w:val="00B41279"/>
    <w:rsid w:val="00B418D1"/>
    <w:rsid w:val="00B4291E"/>
    <w:rsid w:val="00B45157"/>
    <w:rsid w:val="00B459AB"/>
    <w:rsid w:val="00B50F89"/>
    <w:rsid w:val="00B51B98"/>
    <w:rsid w:val="00B5225A"/>
    <w:rsid w:val="00B52703"/>
    <w:rsid w:val="00B52998"/>
    <w:rsid w:val="00B6014D"/>
    <w:rsid w:val="00B6194E"/>
    <w:rsid w:val="00B62B90"/>
    <w:rsid w:val="00B6354E"/>
    <w:rsid w:val="00B653BE"/>
    <w:rsid w:val="00B65F2C"/>
    <w:rsid w:val="00B663E9"/>
    <w:rsid w:val="00B6739D"/>
    <w:rsid w:val="00B67A6B"/>
    <w:rsid w:val="00B67F47"/>
    <w:rsid w:val="00B70992"/>
    <w:rsid w:val="00B748B9"/>
    <w:rsid w:val="00B8252D"/>
    <w:rsid w:val="00B8352B"/>
    <w:rsid w:val="00B85524"/>
    <w:rsid w:val="00B85F35"/>
    <w:rsid w:val="00B8670F"/>
    <w:rsid w:val="00B869B3"/>
    <w:rsid w:val="00B91153"/>
    <w:rsid w:val="00B92957"/>
    <w:rsid w:val="00B92BF4"/>
    <w:rsid w:val="00B93971"/>
    <w:rsid w:val="00B9467A"/>
    <w:rsid w:val="00BA10B0"/>
    <w:rsid w:val="00BA21BF"/>
    <w:rsid w:val="00BA2637"/>
    <w:rsid w:val="00BA361C"/>
    <w:rsid w:val="00BA4C6D"/>
    <w:rsid w:val="00BA6991"/>
    <w:rsid w:val="00BA6E66"/>
    <w:rsid w:val="00BB0891"/>
    <w:rsid w:val="00BB79C5"/>
    <w:rsid w:val="00BC02CB"/>
    <w:rsid w:val="00BC18F1"/>
    <w:rsid w:val="00BC311B"/>
    <w:rsid w:val="00BC3229"/>
    <w:rsid w:val="00BC55EF"/>
    <w:rsid w:val="00BC6480"/>
    <w:rsid w:val="00BD036C"/>
    <w:rsid w:val="00BD0403"/>
    <w:rsid w:val="00BD2D1D"/>
    <w:rsid w:val="00BD4070"/>
    <w:rsid w:val="00BD7718"/>
    <w:rsid w:val="00BE06E9"/>
    <w:rsid w:val="00BE07DD"/>
    <w:rsid w:val="00BE2647"/>
    <w:rsid w:val="00BE4979"/>
    <w:rsid w:val="00BF3043"/>
    <w:rsid w:val="00BF3592"/>
    <w:rsid w:val="00BF518E"/>
    <w:rsid w:val="00BF608A"/>
    <w:rsid w:val="00BF610F"/>
    <w:rsid w:val="00BF6FA8"/>
    <w:rsid w:val="00C02149"/>
    <w:rsid w:val="00C02D77"/>
    <w:rsid w:val="00C03AF6"/>
    <w:rsid w:val="00C040EF"/>
    <w:rsid w:val="00C073A2"/>
    <w:rsid w:val="00C07A09"/>
    <w:rsid w:val="00C07F1C"/>
    <w:rsid w:val="00C12307"/>
    <w:rsid w:val="00C15E28"/>
    <w:rsid w:val="00C16009"/>
    <w:rsid w:val="00C17186"/>
    <w:rsid w:val="00C1720E"/>
    <w:rsid w:val="00C17DD2"/>
    <w:rsid w:val="00C208B0"/>
    <w:rsid w:val="00C210B7"/>
    <w:rsid w:val="00C21A9C"/>
    <w:rsid w:val="00C21C74"/>
    <w:rsid w:val="00C244EB"/>
    <w:rsid w:val="00C25321"/>
    <w:rsid w:val="00C25DD0"/>
    <w:rsid w:val="00C25DF3"/>
    <w:rsid w:val="00C2730C"/>
    <w:rsid w:val="00C318CA"/>
    <w:rsid w:val="00C41769"/>
    <w:rsid w:val="00C43FF6"/>
    <w:rsid w:val="00C441C4"/>
    <w:rsid w:val="00C45B2C"/>
    <w:rsid w:val="00C51AC1"/>
    <w:rsid w:val="00C51DA7"/>
    <w:rsid w:val="00C51E61"/>
    <w:rsid w:val="00C55DE6"/>
    <w:rsid w:val="00C56433"/>
    <w:rsid w:val="00C56738"/>
    <w:rsid w:val="00C57E46"/>
    <w:rsid w:val="00C60064"/>
    <w:rsid w:val="00C6019D"/>
    <w:rsid w:val="00C60AB5"/>
    <w:rsid w:val="00C614CA"/>
    <w:rsid w:val="00C6192C"/>
    <w:rsid w:val="00C636B2"/>
    <w:rsid w:val="00C71D65"/>
    <w:rsid w:val="00C71F39"/>
    <w:rsid w:val="00C72863"/>
    <w:rsid w:val="00C75E6A"/>
    <w:rsid w:val="00C76F44"/>
    <w:rsid w:val="00C7720D"/>
    <w:rsid w:val="00C800B3"/>
    <w:rsid w:val="00C80D77"/>
    <w:rsid w:val="00C81421"/>
    <w:rsid w:val="00C82514"/>
    <w:rsid w:val="00C841BF"/>
    <w:rsid w:val="00C857FC"/>
    <w:rsid w:val="00C869B7"/>
    <w:rsid w:val="00C86B67"/>
    <w:rsid w:val="00C87B54"/>
    <w:rsid w:val="00C91B1E"/>
    <w:rsid w:val="00C952D8"/>
    <w:rsid w:val="00C9763C"/>
    <w:rsid w:val="00CA2121"/>
    <w:rsid w:val="00CA43FD"/>
    <w:rsid w:val="00CA4AFD"/>
    <w:rsid w:val="00CA4FBF"/>
    <w:rsid w:val="00CA736F"/>
    <w:rsid w:val="00CA7F00"/>
    <w:rsid w:val="00CB06A2"/>
    <w:rsid w:val="00CB11F5"/>
    <w:rsid w:val="00CB1637"/>
    <w:rsid w:val="00CB2F05"/>
    <w:rsid w:val="00CB3962"/>
    <w:rsid w:val="00CB4451"/>
    <w:rsid w:val="00CB4A4C"/>
    <w:rsid w:val="00CB5600"/>
    <w:rsid w:val="00CB6251"/>
    <w:rsid w:val="00CB63D7"/>
    <w:rsid w:val="00CB6864"/>
    <w:rsid w:val="00CB73BD"/>
    <w:rsid w:val="00CC022B"/>
    <w:rsid w:val="00CC331D"/>
    <w:rsid w:val="00CC4411"/>
    <w:rsid w:val="00CC45F2"/>
    <w:rsid w:val="00CC46C2"/>
    <w:rsid w:val="00CC4C4F"/>
    <w:rsid w:val="00CC54AE"/>
    <w:rsid w:val="00CC5EEF"/>
    <w:rsid w:val="00CC7953"/>
    <w:rsid w:val="00CD2178"/>
    <w:rsid w:val="00CD5AC0"/>
    <w:rsid w:val="00CE07B6"/>
    <w:rsid w:val="00CE1345"/>
    <w:rsid w:val="00CE19F4"/>
    <w:rsid w:val="00CE54E5"/>
    <w:rsid w:val="00CE6F12"/>
    <w:rsid w:val="00CF015C"/>
    <w:rsid w:val="00CF0A3B"/>
    <w:rsid w:val="00CF17D8"/>
    <w:rsid w:val="00CF1938"/>
    <w:rsid w:val="00CF2C0D"/>
    <w:rsid w:val="00CF58D2"/>
    <w:rsid w:val="00D00C42"/>
    <w:rsid w:val="00D00D92"/>
    <w:rsid w:val="00D02B39"/>
    <w:rsid w:val="00D03394"/>
    <w:rsid w:val="00D047C4"/>
    <w:rsid w:val="00D135E6"/>
    <w:rsid w:val="00D144F0"/>
    <w:rsid w:val="00D14C0A"/>
    <w:rsid w:val="00D158B5"/>
    <w:rsid w:val="00D16AED"/>
    <w:rsid w:val="00D16B80"/>
    <w:rsid w:val="00D2097A"/>
    <w:rsid w:val="00D23C57"/>
    <w:rsid w:val="00D2484D"/>
    <w:rsid w:val="00D2687E"/>
    <w:rsid w:val="00D27C14"/>
    <w:rsid w:val="00D3285E"/>
    <w:rsid w:val="00D355E1"/>
    <w:rsid w:val="00D3582A"/>
    <w:rsid w:val="00D37032"/>
    <w:rsid w:val="00D4043A"/>
    <w:rsid w:val="00D41B5E"/>
    <w:rsid w:val="00D42BA4"/>
    <w:rsid w:val="00D42D82"/>
    <w:rsid w:val="00D4414B"/>
    <w:rsid w:val="00D44BCD"/>
    <w:rsid w:val="00D47D3B"/>
    <w:rsid w:val="00D50310"/>
    <w:rsid w:val="00D50AC2"/>
    <w:rsid w:val="00D526FC"/>
    <w:rsid w:val="00D52A22"/>
    <w:rsid w:val="00D52EF7"/>
    <w:rsid w:val="00D56C06"/>
    <w:rsid w:val="00D60D15"/>
    <w:rsid w:val="00D62A61"/>
    <w:rsid w:val="00D64DC4"/>
    <w:rsid w:val="00D658C5"/>
    <w:rsid w:val="00D658C8"/>
    <w:rsid w:val="00D65E16"/>
    <w:rsid w:val="00D67EC0"/>
    <w:rsid w:val="00D70EC1"/>
    <w:rsid w:val="00D72B45"/>
    <w:rsid w:val="00D743ED"/>
    <w:rsid w:val="00D82D00"/>
    <w:rsid w:val="00D83B4D"/>
    <w:rsid w:val="00D85770"/>
    <w:rsid w:val="00D8687D"/>
    <w:rsid w:val="00D875D4"/>
    <w:rsid w:val="00D90CD8"/>
    <w:rsid w:val="00D92464"/>
    <w:rsid w:val="00D928BA"/>
    <w:rsid w:val="00D9549D"/>
    <w:rsid w:val="00D954EA"/>
    <w:rsid w:val="00D97DB5"/>
    <w:rsid w:val="00DA0151"/>
    <w:rsid w:val="00DA0302"/>
    <w:rsid w:val="00DA2A7D"/>
    <w:rsid w:val="00DA6347"/>
    <w:rsid w:val="00DA7090"/>
    <w:rsid w:val="00DA70CE"/>
    <w:rsid w:val="00DB0979"/>
    <w:rsid w:val="00DB404E"/>
    <w:rsid w:val="00DB4E7D"/>
    <w:rsid w:val="00DB7B4E"/>
    <w:rsid w:val="00DC0FD9"/>
    <w:rsid w:val="00DC1BAA"/>
    <w:rsid w:val="00DC223A"/>
    <w:rsid w:val="00DC3694"/>
    <w:rsid w:val="00DC453F"/>
    <w:rsid w:val="00DC7B6C"/>
    <w:rsid w:val="00DD098A"/>
    <w:rsid w:val="00DD18CB"/>
    <w:rsid w:val="00DD3B17"/>
    <w:rsid w:val="00DD5A58"/>
    <w:rsid w:val="00DD5FE8"/>
    <w:rsid w:val="00DE59DF"/>
    <w:rsid w:val="00DE7073"/>
    <w:rsid w:val="00DE77EF"/>
    <w:rsid w:val="00DF3C0C"/>
    <w:rsid w:val="00DF4B81"/>
    <w:rsid w:val="00DF5D9F"/>
    <w:rsid w:val="00DF6386"/>
    <w:rsid w:val="00DF7B4D"/>
    <w:rsid w:val="00E00BDE"/>
    <w:rsid w:val="00E00D8E"/>
    <w:rsid w:val="00E02F08"/>
    <w:rsid w:val="00E048B1"/>
    <w:rsid w:val="00E057A0"/>
    <w:rsid w:val="00E063FE"/>
    <w:rsid w:val="00E07D7D"/>
    <w:rsid w:val="00E1021D"/>
    <w:rsid w:val="00E11447"/>
    <w:rsid w:val="00E1324E"/>
    <w:rsid w:val="00E14B07"/>
    <w:rsid w:val="00E15E76"/>
    <w:rsid w:val="00E16A01"/>
    <w:rsid w:val="00E177A6"/>
    <w:rsid w:val="00E17F30"/>
    <w:rsid w:val="00E22B20"/>
    <w:rsid w:val="00E230C3"/>
    <w:rsid w:val="00E24285"/>
    <w:rsid w:val="00E249D8"/>
    <w:rsid w:val="00E25828"/>
    <w:rsid w:val="00E279B0"/>
    <w:rsid w:val="00E27AE8"/>
    <w:rsid w:val="00E27EE0"/>
    <w:rsid w:val="00E30803"/>
    <w:rsid w:val="00E355ED"/>
    <w:rsid w:val="00E35D6B"/>
    <w:rsid w:val="00E42A75"/>
    <w:rsid w:val="00E42E64"/>
    <w:rsid w:val="00E42F92"/>
    <w:rsid w:val="00E43F0D"/>
    <w:rsid w:val="00E462D0"/>
    <w:rsid w:val="00E47DE4"/>
    <w:rsid w:val="00E47FFB"/>
    <w:rsid w:val="00E51745"/>
    <w:rsid w:val="00E52D0B"/>
    <w:rsid w:val="00E55A30"/>
    <w:rsid w:val="00E560F9"/>
    <w:rsid w:val="00E6102F"/>
    <w:rsid w:val="00E63E69"/>
    <w:rsid w:val="00E63EE9"/>
    <w:rsid w:val="00E6551D"/>
    <w:rsid w:val="00E66326"/>
    <w:rsid w:val="00E70775"/>
    <w:rsid w:val="00E723C6"/>
    <w:rsid w:val="00E72AD8"/>
    <w:rsid w:val="00E7335B"/>
    <w:rsid w:val="00E74A14"/>
    <w:rsid w:val="00E75754"/>
    <w:rsid w:val="00E7686B"/>
    <w:rsid w:val="00E76B69"/>
    <w:rsid w:val="00E81258"/>
    <w:rsid w:val="00E82302"/>
    <w:rsid w:val="00E827DC"/>
    <w:rsid w:val="00E82D3C"/>
    <w:rsid w:val="00E84EFD"/>
    <w:rsid w:val="00E85874"/>
    <w:rsid w:val="00E85D17"/>
    <w:rsid w:val="00E85F24"/>
    <w:rsid w:val="00E861B9"/>
    <w:rsid w:val="00E87A8D"/>
    <w:rsid w:val="00E91DCA"/>
    <w:rsid w:val="00E95A3A"/>
    <w:rsid w:val="00EA16FA"/>
    <w:rsid w:val="00EA1C47"/>
    <w:rsid w:val="00EA2D5C"/>
    <w:rsid w:val="00EA3B83"/>
    <w:rsid w:val="00EA456D"/>
    <w:rsid w:val="00EB1723"/>
    <w:rsid w:val="00EB1C16"/>
    <w:rsid w:val="00EB255F"/>
    <w:rsid w:val="00EB4647"/>
    <w:rsid w:val="00EB5001"/>
    <w:rsid w:val="00EB593E"/>
    <w:rsid w:val="00EB5E9F"/>
    <w:rsid w:val="00EC01AC"/>
    <w:rsid w:val="00EC2B10"/>
    <w:rsid w:val="00EC305E"/>
    <w:rsid w:val="00EC59F3"/>
    <w:rsid w:val="00EC7469"/>
    <w:rsid w:val="00ED01D2"/>
    <w:rsid w:val="00ED316A"/>
    <w:rsid w:val="00ED6F43"/>
    <w:rsid w:val="00ED7A17"/>
    <w:rsid w:val="00ED7D01"/>
    <w:rsid w:val="00EE4251"/>
    <w:rsid w:val="00EE524B"/>
    <w:rsid w:val="00EE7279"/>
    <w:rsid w:val="00EF0C22"/>
    <w:rsid w:val="00EF1EF5"/>
    <w:rsid w:val="00EF594C"/>
    <w:rsid w:val="00EF7334"/>
    <w:rsid w:val="00EF762F"/>
    <w:rsid w:val="00EF78FF"/>
    <w:rsid w:val="00EF7C21"/>
    <w:rsid w:val="00F00B96"/>
    <w:rsid w:val="00F02065"/>
    <w:rsid w:val="00F03A26"/>
    <w:rsid w:val="00F0778C"/>
    <w:rsid w:val="00F11FD9"/>
    <w:rsid w:val="00F157D0"/>
    <w:rsid w:val="00F21DCE"/>
    <w:rsid w:val="00F21FBD"/>
    <w:rsid w:val="00F227D1"/>
    <w:rsid w:val="00F22CEB"/>
    <w:rsid w:val="00F23D60"/>
    <w:rsid w:val="00F24830"/>
    <w:rsid w:val="00F24E48"/>
    <w:rsid w:val="00F26914"/>
    <w:rsid w:val="00F26B4C"/>
    <w:rsid w:val="00F27A44"/>
    <w:rsid w:val="00F34CE5"/>
    <w:rsid w:val="00F35C64"/>
    <w:rsid w:val="00F35C6B"/>
    <w:rsid w:val="00F445F1"/>
    <w:rsid w:val="00F452B9"/>
    <w:rsid w:val="00F461AF"/>
    <w:rsid w:val="00F50ADD"/>
    <w:rsid w:val="00F52A6A"/>
    <w:rsid w:val="00F5405E"/>
    <w:rsid w:val="00F54E69"/>
    <w:rsid w:val="00F54EA9"/>
    <w:rsid w:val="00F55EAA"/>
    <w:rsid w:val="00F56BDC"/>
    <w:rsid w:val="00F57205"/>
    <w:rsid w:val="00F57B30"/>
    <w:rsid w:val="00F60997"/>
    <w:rsid w:val="00F6397B"/>
    <w:rsid w:val="00F6509B"/>
    <w:rsid w:val="00F65374"/>
    <w:rsid w:val="00F6547B"/>
    <w:rsid w:val="00F657B7"/>
    <w:rsid w:val="00F676EE"/>
    <w:rsid w:val="00F71430"/>
    <w:rsid w:val="00F806CB"/>
    <w:rsid w:val="00F80AE3"/>
    <w:rsid w:val="00F80B81"/>
    <w:rsid w:val="00F80ED4"/>
    <w:rsid w:val="00F81530"/>
    <w:rsid w:val="00F9103B"/>
    <w:rsid w:val="00F91D49"/>
    <w:rsid w:val="00F94B2F"/>
    <w:rsid w:val="00F94DC0"/>
    <w:rsid w:val="00F9505F"/>
    <w:rsid w:val="00F956F2"/>
    <w:rsid w:val="00F96840"/>
    <w:rsid w:val="00F96E15"/>
    <w:rsid w:val="00F977A5"/>
    <w:rsid w:val="00FA0964"/>
    <w:rsid w:val="00FA1A78"/>
    <w:rsid w:val="00FA2DE4"/>
    <w:rsid w:val="00FA2F93"/>
    <w:rsid w:val="00FA6800"/>
    <w:rsid w:val="00FA7B64"/>
    <w:rsid w:val="00FB1D50"/>
    <w:rsid w:val="00FB28D0"/>
    <w:rsid w:val="00FB70D8"/>
    <w:rsid w:val="00FB7941"/>
    <w:rsid w:val="00FB7D0F"/>
    <w:rsid w:val="00FC04F7"/>
    <w:rsid w:val="00FC2DC1"/>
    <w:rsid w:val="00FC3AB8"/>
    <w:rsid w:val="00FC576D"/>
    <w:rsid w:val="00FD09A3"/>
    <w:rsid w:val="00FD0F75"/>
    <w:rsid w:val="00FD1AF7"/>
    <w:rsid w:val="00FD1BC1"/>
    <w:rsid w:val="00FD3C37"/>
    <w:rsid w:val="00FD6849"/>
    <w:rsid w:val="00FD7684"/>
    <w:rsid w:val="00FD7BC1"/>
    <w:rsid w:val="00FE2CC9"/>
    <w:rsid w:val="00FE58A3"/>
    <w:rsid w:val="00FE5A09"/>
    <w:rsid w:val="00FE6185"/>
    <w:rsid w:val="00FE7D4D"/>
    <w:rsid w:val="00FF1218"/>
    <w:rsid w:val="00FF1293"/>
    <w:rsid w:val="00FF2DAF"/>
    <w:rsid w:val="00FF4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118"/>
    <w:pPr>
      <w:tabs>
        <w:tab w:val="center" w:pos="4320"/>
        <w:tab w:val="right" w:pos="8640"/>
      </w:tabs>
    </w:pPr>
    <w:rPr>
      <w:sz w:val="24"/>
      <w:szCs w:val="24"/>
    </w:rPr>
  </w:style>
  <w:style w:type="character" w:customStyle="1" w:styleId="HeaderChar">
    <w:name w:val="Header Char"/>
    <w:basedOn w:val="DefaultParagraphFont"/>
    <w:link w:val="Header"/>
    <w:uiPriority w:val="99"/>
    <w:rsid w:val="00034118"/>
    <w:rPr>
      <w:rFonts w:ascii="Times New Roman" w:eastAsia="Times New Roman" w:hAnsi="Times New Roman" w:cs="Times New Roman"/>
      <w:color w:val="000000"/>
      <w:w w:val="99"/>
      <w:sz w:val="24"/>
      <w:szCs w:val="24"/>
      <w:lang w:eastAsia="en-US"/>
    </w:rPr>
  </w:style>
  <w:style w:type="character" w:customStyle="1" w:styleId="BodyTextChar">
    <w:name w:val="Body Text Char"/>
    <w:link w:val="BodyText"/>
    <w:rsid w:val="0025386D"/>
    <w:rPr>
      <w:rFonts w:ascii="Times New Roman" w:eastAsia="Times New Roman" w:hAnsi="Times New Roman"/>
      <w:sz w:val="26"/>
      <w:szCs w:val="26"/>
    </w:rPr>
  </w:style>
  <w:style w:type="paragraph" w:styleId="BodyText">
    <w:name w:val="Body Text"/>
    <w:basedOn w:val="Normal"/>
    <w:link w:val="BodyTextChar"/>
    <w:qFormat/>
    <w:rsid w:val="0025386D"/>
    <w:pPr>
      <w:widowControl w:val="0"/>
      <w:spacing w:line="288" w:lineRule="auto"/>
      <w:ind w:firstLine="400"/>
    </w:pPr>
    <w:rPr>
      <w:rFonts w:cstheme="minorBidi"/>
      <w:color w:val="auto"/>
      <w:sz w:val="26"/>
      <w:szCs w:val="26"/>
    </w:rPr>
  </w:style>
  <w:style w:type="character" w:customStyle="1" w:styleId="BodyTextChar1">
    <w:name w:val="Body Text Char1"/>
    <w:basedOn w:val="DefaultParagraphFont"/>
    <w:uiPriority w:val="99"/>
    <w:semiHidden/>
    <w:rsid w:val="0025386D"/>
    <w:rPr>
      <w:rFonts w:ascii="Times New Roman" w:eastAsia="Times New Roman" w:hAnsi="Times New Roman" w:cs="Times New Roman"/>
      <w:color w:val="000000"/>
      <w:w w:val="99"/>
      <w:sz w:val="28"/>
      <w:szCs w:val="28"/>
      <w:lang w:eastAsia="en-US"/>
    </w:rPr>
  </w:style>
  <w:style w:type="character" w:customStyle="1" w:styleId="Bodytext2">
    <w:name w:val="Body text (2)_"/>
    <w:link w:val="Bodytext20"/>
    <w:rsid w:val="009851F8"/>
    <w:rPr>
      <w:rFonts w:eastAsia="Times New Roman"/>
      <w:szCs w:val="28"/>
      <w:shd w:val="clear" w:color="auto" w:fill="FFFFFF"/>
    </w:rPr>
  </w:style>
  <w:style w:type="paragraph" w:customStyle="1" w:styleId="Bodytext20">
    <w:name w:val="Body text (2)"/>
    <w:basedOn w:val="Normal"/>
    <w:link w:val="Bodytext2"/>
    <w:rsid w:val="009851F8"/>
    <w:pPr>
      <w:widowControl w:val="0"/>
      <w:shd w:val="clear" w:color="auto" w:fill="FFFFFF"/>
      <w:spacing w:line="328" w:lineRule="exact"/>
      <w:jc w:val="both"/>
    </w:pPr>
    <w:rPr>
      <w:rFonts w:asciiTheme="minorHAnsi" w:hAnsiTheme="minorHAnsi" w:cstheme="minorBidi"/>
      <w:color w:val="auto"/>
      <w:sz w:val="22"/>
    </w:rPr>
  </w:style>
  <w:style w:type="paragraph" w:styleId="Footer">
    <w:name w:val="footer"/>
    <w:basedOn w:val="Normal"/>
    <w:link w:val="FooterChar"/>
    <w:uiPriority w:val="99"/>
    <w:unhideWhenUsed/>
    <w:rsid w:val="00E462D0"/>
    <w:pPr>
      <w:tabs>
        <w:tab w:val="center" w:pos="4680"/>
        <w:tab w:val="right" w:pos="9360"/>
      </w:tabs>
    </w:pPr>
  </w:style>
  <w:style w:type="character" w:customStyle="1" w:styleId="FooterChar">
    <w:name w:val="Footer Char"/>
    <w:basedOn w:val="DefaultParagraphFont"/>
    <w:link w:val="Footer"/>
    <w:uiPriority w:val="99"/>
    <w:rsid w:val="00E462D0"/>
  </w:style>
  <w:style w:type="paragraph" w:styleId="ListParagraph">
    <w:name w:val="List Paragraph"/>
    <w:basedOn w:val="Normal"/>
    <w:uiPriority w:val="34"/>
    <w:qFormat/>
    <w:rsid w:val="00F21DCE"/>
    <w:pPr>
      <w:ind w:left="720"/>
      <w:contextualSpacing/>
    </w:pPr>
    <w:rPr>
      <w:rFonts w:eastAsia="Times New Roman"/>
      <w:color w:val="auto"/>
      <w:szCs w:val="24"/>
      <w:lang w:eastAsia="en-US"/>
    </w:rPr>
  </w:style>
  <w:style w:type="paragraph" w:styleId="BalloonText">
    <w:name w:val="Balloon Text"/>
    <w:basedOn w:val="Normal"/>
    <w:link w:val="BalloonTextChar"/>
    <w:uiPriority w:val="99"/>
    <w:semiHidden/>
    <w:unhideWhenUsed/>
    <w:rsid w:val="006F51DE"/>
    <w:rPr>
      <w:rFonts w:ascii="Tahoma" w:hAnsi="Tahoma" w:cs="Tahoma"/>
      <w:sz w:val="16"/>
      <w:szCs w:val="16"/>
    </w:rPr>
  </w:style>
  <w:style w:type="character" w:customStyle="1" w:styleId="BalloonTextChar">
    <w:name w:val="Balloon Text Char"/>
    <w:basedOn w:val="DefaultParagraphFont"/>
    <w:link w:val="BalloonText"/>
    <w:uiPriority w:val="99"/>
    <w:semiHidden/>
    <w:rsid w:val="006F51DE"/>
    <w:rPr>
      <w:rFonts w:ascii="Tahoma" w:hAnsi="Tahoma" w:cs="Tahoma"/>
      <w:sz w:val="16"/>
      <w:szCs w:val="16"/>
    </w:rPr>
  </w:style>
  <w:style w:type="character" w:customStyle="1" w:styleId="fontstyle01">
    <w:name w:val="fontstyle01"/>
    <w:basedOn w:val="DefaultParagraphFont"/>
    <w:rsid w:val="008C756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C7568"/>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E74A14"/>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594F4C"/>
    <w:rPr>
      <w:sz w:val="20"/>
      <w:szCs w:val="20"/>
    </w:rPr>
  </w:style>
  <w:style w:type="character" w:customStyle="1" w:styleId="FootnoteTextChar">
    <w:name w:val="Footnote Text Char"/>
    <w:basedOn w:val="DefaultParagraphFont"/>
    <w:link w:val="FootnoteText"/>
    <w:uiPriority w:val="99"/>
    <w:semiHidden/>
    <w:rsid w:val="00594F4C"/>
    <w:rPr>
      <w:sz w:val="20"/>
      <w:szCs w:val="20"/>
    </w:rPr>
  </w:style>
  <w:style w:type="character" w:styleId="FootnoteReference">
    <w:name w:val="footnote reference"/>
    <w:basedOn w:val="DefaultParagraphFont"/>
    <w:uiPriority w:val="99"/>
    <w:semiHidden/>
    <w:unhideWhenUsed/>
    <w:rsid w:val="00594F4C"/>
    <w:rPr>
      <w:vertAlign w:val="superscript"/>
    </w:rPr>
  </w:style>
  <w:style w:type="paragraph" w:customStyle="1" w:styleId="Char">
    <w:name w:val="Char"/>
    <w:basedOn w:val="Normal"/>
    <w:rsid w:val="004302B1"/>
    <w:pPr>
      <w:spacing w:after="160" w:line="240" w:lineRule="exact"/>
    </w:pPr>
    <w:rPr>
      <w:rFonts w:ascii="Verdana" w:eastAsia="MS Mincho" w:hAnsi="Verdana"/>
      <w:color w:val="auto"/>
      <w:sz w:val="20"/>
      <w:szCs w:val="20"/>
      <w:lang w:val="en-GB" w:eastAsia="en-US"/>
    </w:rPr>
  </w:style>
  <w:style w:type="character" w:customStyle="1" w:styleId="fontstyle41">
    <w:name w:val="fontstyle41"/>
    <w:basedOn w:val="DefaultParagraphFont"/>
    <w:rsid w:val="00446F2F"/>
    <w:rPr>
      <w:rFonts w:ascii="Times New Roman" w:hAnsi="Times New Roman" w:cs="Times New Roman" w:hint="default"/>
      <w:b w:val="0"/>
      <w:bCs w:val="0"/>
      <w:i/>
      <w:iCs/>
      <w:color w:val="000000"/>
      <w:sz w:val="28"/>
      <w:szCs w:val="28"/>
    </w:rPr>
  </w:style>
  <w:style w:type="character" w:styleId="Strong">
    <w:name w:val="Strong"/>
    <w:uiPriority w:val="22"/>
    <w:qFormat/>
    <w:rsid w:val="005064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118"/>
    <w:pPr>
      <w:tabs>
        <w:tab w:val="center" w:pos="4320"/>
        <w:tab w:val="right" w:pos="8640"/>
      </w:tabs>
    </w:pPr>
    <w:rPr>
      <w:sz w:val="24"/>
      <w:szCs w:val="24"/>
    </w:rPr>
  </w:style>
  <w:style w:type="character" w:customStyle="1" w:styleId="HeaderChar">
    <w:name w:val="Header Char"/>
    <w:basedOn w:val="DefaultParagraphFont"/>
    <w:link w:val="Header"/>
    <w:uiPriority w:val="99"/>
    <w:rsid w:val="00034118"/>
    <w:rPr>
      <w:rFonts w:ascii="Times New Roman" w:eastAsia="Times New Roman" w:hAnsi="Times New Roman" w:cs="Times New Roman"/>
      <w:color w:val="000000"/>
      <w:w w:val="99"/>
      <w:sz w:val="24"/>
      <w:szCs w:val="24"/>
      <w:lang w:eastAsia="en-US"/>
    </w:rPr>
  </w:style>
  <w:style w:type="character" w:customStyle="1" w:styleId="BodyTextChar">
    <w:name w:val="Body Text Char"/>
    <w:link w:val="BodyText"/>
    <w:rsid w:val="0025386D"/>
    <w:rPr>
      <w:rFonts w:ascii="Times New Roman" w:eastAsia="Times New Roman" w:hAnsi="Times New Roman"/>
      <w:sz w:val="26"/>
      <w:szCs w:val="26"/>
    </w:rPr>
  </w:style>
  <w:style w:type="paragraph" w:styleId="BodyText">
    <w:name w:val="Body Text"/>
    <w:basedOn w:val="Normal"/>
    <w:link w:val="BodyTextChar"/>
    <w:qFormat/>
    <w:rsid w:val="0025386D"/>
    <w:pPr>
      <w:widowControl w:val="0"/>
      <w:spacing w:line="288" w:lineRule="auto"/>
      <w:ind w:firstLine="400"/>
    </w:pPr>
    <w:rPr>
      <w:rFonts w:cstheme="minorBidi"/>
      <w:color w:val="auto"/>
      <w:sz w:val="26"/>
      <w:szCs w:val="26"/>
    </w:rPr>
  </w:style>
  <w:style w:type="character" w:customStyle="1" w:styleId="BodyTextChar1">
    <w:name w:val="Body Text Char1"/>
    <w:basedOn w:val="DefaultParagraphFont"/>
    <w:uiPriority w:val="99"/>
    <w:semiHidden/>
    <w:rsid w:val="0025386D"/>
    <w:rPr>
      <w:rFonts w:ascii="Times New Roman" w:eastAsia="Times New Roman" w:hAnsi="Times New Roman" w:cs="Times New Roman"/>
      <w:color w:val="000000"/>
      <w:w w:val="99"/>
      <w:sz w:val="28"/>
      <w:szCs w:val="28"/>
      <w:lang w:eastAsia="en-US"/>
    </w:rPr>
  </w:style>
  <w:style w:type="character" w:customStyle="1" w:styleId="Bodytext2">
    <w:name w:val="Body text (2)_"/>
    <w:link w:val="Bodytext20"/>
    <w:rsid w:val="009851F8"/>
    <w:rPr>
      <w:rFonts w:eastAsia="Times New Roman"/>
      <w:szCs w:val="28"/>
      <w:shd w:val="clear" w:color="auto" w:fill="FFFFFF"/>
    </w:rPr>
  </w:style>
  <w:style w:type="paragraph" w:customStyle="1" w:styleId="Bodytext20">
    <w:name w:val="Body text (2)"/>
    <w:basedOn w:val="Normal"/>
    <w:link w:val="Bodytext2"/>
    <w:rsid w:val="009851F8"/>
    <w:pPr>
      <w:widowControl w:val="0"/>
      <w:shd w:val="clear" w:color="auto" w:fill="FFFFFF"/>
      <w:spacing w:line="328" w:lineRule="exact"/>
      <w:jc w:val="both"/>
    </w:pPr>
    <w:rPr>
      <w:rFonts w:asciiTheme="minorHAnsi" w:hAnsiTheme="minorHAnsi" w:cstheme="minorBidi"/>
      <w:color w:val="auto"/>
      <w:sz w:val="22"/>
    </w:rPr>
  </w:style>
  <w:style w:type="paragraph" w:styleId="Footer">
    <w:name w:val="footer"/>
    <w:basedOn w:val="Normal"/>
    <w:link w:val="FooterChar"/>
    <w:uiPriority w:val="99"/>
    <w:unhideWhenUsed/>
    <w:rsid w:val="00E462D0"/>
    <w:pPr>
      <w:tabs>
        <w:tab w:val="center" w:pos="4680"/>
        <w:tab w:val="right" w:pos="9360"/>
      </w:tabs>
    </w:pPr>
  </w:style>
  <w:style w:type="character" w:customStyle="1" w:styleId="FooterChar">
    <w:name w:val="Footer Char"/>
    <w:basedOn w:val="DefaultParagraphFont"/>
    <w:link w:val="Footer"/>
    <w:uiPriority w:val="99"/>
    <w:rsid w:val="00E462D0"/>
  </w:style>
  <w:style w:type="paragraph" w:styleId="ListParagraph">
    <w:name w:val="List Paragraph"/>
    <w:basedOn w:val="Normal"/>
    <w:uiPriority w:val="34"/>
    <w:qFormat/>
    <w:rsid w:val="00F21DCE"/>
    <w:pPr>
      <w:ind w:left="720"/>
      <w:contextualSpacing/>
    </w:pPr>
    <w:rPr>
      <w:rFonts w:eastAsia="Times New Roman"/>
      <w:color w:val="auto"/>
      <w:szCs w:val="24"/>
      <w:lang w:eastAsia="en-US"/>
    </w:rPr>
  </w:style>
  <w:style w:type="paragraph" w:styleId="BalloonText">
    <w:name w:val="Balloon Text"/>
    <w:basedOn w:val="Normal"/>
    <w:link w:val="BalloonTextChar"/>
    <w:uiPriority w:val="99"/>
    <w:semiHidden/>
    <w:unhideWhenUsed/>
    <w:rsid w:val="006F51DE"/>
    <w:rPr>
      <w:rFonts w:ascii="Tahoma" w:hAnsi="Tahoma" w:cs="Tahoma"/>
      <w:sz w:val="16"/>
      <w:szCs w:val="16"/>
    </w:rPr>
  </w:style>
  <w:style w:type="character" w:customStyle="1" w:styleId="BalloonTextChar">
    <w:name w:val="Balloon Text Char"/>
    <w:basedOn w:val="DefaultParagraphFont"/>
    <w:link w:val="BalloonText"/>
    <w:uiPriority w:val="99"/>
    <w:semiHidden/>
    <w:rsid w:val="006F51DE"/>
    <w:rPr>
      <w:rFonts w:ascii="Tahoma" w:hAnsi="Tahoma" w:cs="Tahoma"/>
      <w:sz w:val="16"/>
      <w:szCs w:val="16"/>
    </w:rPr>
  </w:style>
  <w:style w:type="character" w:customStyle="1" w:styleId="fontstyle01">
    <w:name w:val="fontstyle01"/>
    <w:basedOn w:val="DefaultParagraphFont"/>
    <w:rsid w:val="008C756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C7568"/>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E74A14"/>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594F4C"/>
    <w:rPr>
      <w:sz w:val="20"/>
      <w:szCs w:val="20"/>
    </w:rPr>
  </w:style>
  <w:style w:type="character" w:customStyle="1" w:styleId="FootnoteTextChar">
    <w:name w:val="Footnote Text Char"/>
    <w:basedOn w:val="DefaultParagraphFont"/>
    <w:link w:val="FootnoteText"/>
    <w:uiPriority w:val="99"/>
    <w:semiHidden/>
    <w:rsid w:val="00594F4C"/>
    <w:rPr>
      <w:sz w:val="20"/>
      <w:szCs w:val="20"/>
    </w:rPr>
  </w:style>
  <w:style w:type="character" w:styleId="FootnoteReference">
    <w:name w:val="footnote reference"/>
    <w:basedOn w:val="DefaultParagraphFont"/>
    <w:uiPriority w:val="99"/>
    <w:semiHidden/>
    <w:unhideWhenUsed/>
    <w:rsid w:val="00594F4C"/>
    <w:rPr>
      <w:vertAlign w:val="superscript"/>
    </w:rPr>
  </w:style>
  <w:style w:type="paragraph" w:customStyle="1" w:styleId="Char">
    <w:name w:val="Char"/>
    <w:basedOn w:val="Normal"/>
    <w:rsid w:val="004302B1"/>
    <w:pPr>
      <w:spacing w:after="160" w:line="240" w:lineRule="exact"/>
    </w:pPr>
    <w:rPr>
      <w:rFonts w:ascii="Verdana" w:eastAsia="MS Mincho" w:hAnsi="Verdana"/>
      <w:color w:val="auto"/>
      <w:sz w:val="20"/>
      <w:szCs w:val="20"/>
      <w:lang w:val="en-GB" w:eastAsia="en-US"/>
    </w:rPr>
  </w:style>
  <w:style w:type="character" w:customStyle="1" w:styleId="fontstyle41">
    <w:name w:val="fontstyle41"/>
    <w:basedOn w:val="DefaultParagraphFont"/>
    <w:rsid w:val="00446F2F"/>
    <w:rPr>
      <w:rFonts w:ascii="Times New Roman" w:hAnsi="Times New Roman" w:cs="Times New Roman" w:hint="default"/>
      <w:b w:val="0"/>
      <w:bCs w:val="0"/>
      <w:i/>
      <w:iCs/>
      <w:color w:val="000000"/>
      <w:sz w:val="28"/>
      <w:szCs w:val="28"/>
    </w:rPr>
  </w:style>
  <w:style w:type="character" w:styleId="Strong">
    <w:name w:val="Strong"/>
    <w:uiPriority w:val="22"/>
    <w:qFormat/>
    <w:rsid w:val="00506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6249-A8DE-4D14-8BE6-F65F2A4D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cp:lastPrinted>2024-06-04T08:45:00Z</cp:lastPrinted>
  <dcterms:created xsi:type="dcterms:W3CDTF">2024-06-03T09:17:00Z</dcterms:created>
  <dcterms:modified xsi:type="dcterms:W3CDTF">2024-06-05T08:32:00Z</dcterms:modified>
</cp:coreProperties>
</file>